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459"/>
        <w:rPr>
          <w:rFonts w:ascii="Times New Roman"/>
          <w:sz w:val="20"/>
        </w:rPr>
      </w:pPr>
      <w:r>
        <w:rPr/>
        <mc:AlternateContent>
          <mc:Choice Requires="wps">
            <w:drawing>
              <wp:anchor distT="0" distB="0" distL="0" distR="0" allowOverlap="1" layoutInCell="1" locked="0" behindDoc="1" simplePos="0" relativeHeight="487540224">
                <wp:simplePos x="0" y="0"/>
                <wp:positionH relativeFrom="page">
                  <wp:posOffset>0</wp:posOffset>
                </wp:positionH>
                <wp:positionV relativeFrom="page">
                  <wp:posOffset>0</wp:posOffset>
                </wp:positionV>
                <wp:extent cx="15078075" cy="201041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5078075" cy="20104100"/>
                        </a:xfrm>
                        <a:custGeom>
                          <a:avLst/>
                          <a:gdLst/>
                          <a:ahLst/>
                          <a:cxnLst/>
                          <a:rect l="l" t="t" r="r" b="b"/>
                          <a:pathLst>
                            <a:path w="15078075" h="20104100">
                              <a:moveTo>
                                <a:pt x="15078075" y="20104098"/>
                              </a:moveTo>
                              <a:lnTo>
                                <a:pt x="0" y="20104098"/>
                              </a:lnTo>
                              <a:lnTo>
                                <a:pt x="0" y="0"/>
                              </a:lnTo>
                              <a:lnTo>
                                <a:pt x="15078075" y="0"/>
                              </a:lnTo>
                              <a:lnTo>
                                <a:pt x="15078075" y="2010409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0pt;margin-top:.00001pt;width:1187.25pt;height:1582.999914pt;mso-position-horizontal-relative:page;mso-position-vertical-relative:page;z-index:-15776256" id="docshape1" filled="true" fillcolor="#000000" stroked="false">
                <v:fill type="solid"/>
                <w10:wrap type="none"/>
              </v:rect>
            </w:pict>
          </mc:Fallback>
        </mc:AlternateContent>
      </w:r>
      <w:r>
        <w:rPr/>
        <w:drawing>
          <wp:anchor distT="0" distB="0" distL="0" distR="0" allowOverlap="1" layoutInCell="1" locked="0" behindDoc="0" simplePos="0" relativeHeight="15732224">
            <wp:simplePos x="0" y="0"/>
            <wp:positionH relativeFrom="page">
              <wp:posOffset>0</wp:posOffset>
            </wp:positionH>
            <wp:positionV relativeFrom="page">
              <wp:posOffset>7673983</wp:posOffset>
            </wp:positionV>
            <wp:extent cx="9271096" cy="1242981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9271096" cy="12429812"/>
                    </a:xfrm>
                    <a:prstGeom prst="rect">
                      <a:avLst/>
                    </a:prstGeom>
                  </pic:spPr>
                </pic:pic>
              </a:graphicData>
            </a:graphic>
          </wp:anchor>
        </w:drawing>
      </w:r>
      <w:r>
        <w:rPr>
          <w:rFonts w:ascii="Times New Roman"/>
          <w:sz w:val="20"/>
        </w:rPr>
        <w:drawing>
          <wp:inline distT="0" distB="0" distL="0" distR="0">
            <wp:extent cx="9248082" cy="517036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9248082" cy="517036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7"/>
        <w:rPr>
          <w:rFonts w:ascii="Times New Roman"/>
          <w:sz w:val="22"/>
        </w:rPr>
      </w:pPr>
    </w:p>
    <w:p>
      <w:pPr>
        <w:pStyle w:val="Title"/>
        <w:spacing w:line="237" w:lineRule="auto"/>
      </w:pPr>
      <w:r>
        <w:rPr>
          <w:color w:val="FFFFFF"/>
          <w:w w:val="90"/>
        </w:rPr>
        <w:t>Principer för en säkrare lägenhet i [organisation]</w: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11"/>
        <w:rPr>
          <w:rFonts w:ascii="Arial Black"/>
          <w:sz w:val="14"/>
        </w:rPr>
      </w:pPr>
    </w:p>
    <w:p>
      <w:pPr>
        <w:spacing w:before="76"/>
        <w:ind w:left="2339" w:right="0" w:firstLine="0"/>
        <w:jc w:val="left"/>
        <w:rPr>
          <w:rFonts w:ascii="Arial Black"/>
          <w:sz w:val="75"/>
        </w:rPr>
      </w:pPr>
      <w:r>
        <w:rPr/>
        <w:drawing>
          <wp:anchor distT="0" distB="0" distL="0" distR="0" allowOverlap="1" layoutInCell="1" locked="0" behindDoc="0" simplePos="0" relativeHeight="15729664">
            <wp:simplePos x="0" y="0"/>
            <wp:positionH relativeFrom="page">
              <wp:posOffset>1639111</wp:posOffset>
            </wp:positionH>
            <wp:positionV relativeFrom="paragraph">
              <wp:posOffset>315004</wp:posOffset>
            </wp:positionV>
            <wp:extent cx="170151" cy="170151"/>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70151" cy="170151"/>
                    </a:xfrm>
                    <a:prstGeom prst="rect">
                      <a:avLst/>
                    </a:prstGeom>
                  </pic:spPr>
                </pic:pic>
              </a:graphicData>
            </a:graphic>
          </wp:anchor>
        </w:drawing>
      </w:r>
      <w:r>
        <w:rPr>
          <w:rFonts w:ascii="Arial Black"/>
          <w:color w:val="FFFFFF"/>
          <w:w w:val="85"/>
          <w:sz w:val="75"/>
        </w:rPr>
        <w:t>Jag</w:t>
      </w:r>
      <w:r>
        <w:rPr>
          <w:rFonts w:ascii="Arial Black"/>
          <w:color w:val="FFFFFF"/>
          <w:spacing w:val="41"/>
          <w:sz w:val="75"/>
        </w:rPr>
        <w:t> </w:t>
      </w:r>
      <w:r>
        <w:rPr>
          <w:rFonts w:ascii="Arial Black"/>
          <w:color w:val="FFFFFF"/>
          <w:w w:val="85"/>
          <w:sz w:val="75"/>
        </w:rPr>
        <w:t>respekterar</w:t>
      </w:r>
      <w:r>
        <w:rPr>
          <w:rFonts w:ascii="Arial Black"/>
          <w:color w:val="FFFFFF"/>
          <w:spacing w:val="41"/>
          <w:sz w:val="75"/>
        </w:rPr>
        <w:t> </w:t>
      </w:r>
      <w:r>
        <w:rPr>
          <w:rFonts w:ascii="Arial Black"/>
          <w:color w:val="FFFFFF"/>
          <w:w w:val="85"/>
          <w:sz w:val="75"/>
        </w:rPr>
        <w:t>andras</w:t>
      </w:r>
      <w:r>
        <w:rPr>
          <w:rFonts w:ascii="Arial Black"/>
          <w:color w:val="FFFFFF"/>
          <w:spacing w:val="41"/>
          <w:sz w:val="75"/>
        </w:rPr>
        <w:t> </w:t>
      </w:r>
      <w:r>
        <w:rPr>
          <w:rFonts w:ascii="Arial Black"/>
          <w:color w:val="FFFFFF"/>
          <w:spacing w:val="-2"/>
          <w:w w:val="85"/>
          <w:sz w:val="75"/>
        </w:rPr>
        <w:t>integritet</w:t>
      </w:r>
    </w:p>
    <w:p>
      <w:pPr>
        <w:spacing w:line="283" w:lineRule="auto" w:before="186"/>
        <w:ind w:left="2162" w:right="1219" w:firstLine="0"/>
        <w:jc w:val="left"/>
        <w:rPr>
          <w:rFonts w:ascii="Arial Black" w:hAnsi="Arial Black"/>
          <w:sz w:val="75"/>
        </w:rPr>
      </w:pPr>
      <w:r>
        <w:rPr/>
        <w:drawing>
          <wp:anchor distT="0" distB="0" distL="0" distR="0" allowOverlap="1" layoutInCell="1" locked="0" behindDoc="0" simplePos="0" relativeHeight="15730176">
            <wp:simplePos x="0" y="0"/>
            <wp:positionH relativeFrom="page">
              <wp:posOffset>1639111</wp:posOffset>
            </wp:positionH>
            <wp:positionV relativeFrom="paragraph">
              <wp:posOffset>384855</wp:posOffset>
            </wp:positionV>
            <wp:extent cx="170151" cy="170151"/>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70151" cy="170151"/>
                    </a:xfrm>
                    <a:prstGeom prst="rect">
                      <a:avLst/>
                    </a:prstGeom>
                  </pic:spPr>
                </pic:pic>
              </a:graphicData>
            </a:graphic>
          </wp:anchor>
        </w:drawing>
      </w:r>
      <w:r>
        <w:rPr/>
        <w:drawing>
          <wp:anchor distT="0" distB="0" distL="0" distR="0" allowOverlap="1" layoutInCell="1" locked="0" behindDoc="0" simplePos="0" relativeHeight="15730688">
            <wp:simplePos x="0" y="0"/>
            <wp:positionH relativeFrom="page">
              <wp:posOffset>1639111</wp:posOffset>
            </wp:positionH>
            <wp:positionV relativeFrom="paragraph">
              <wp:posOffset>1964213</wp:posOffset>
            </wp:positionV>
            <wp:extent cx="170151" cy="17015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70151" cy="170151"/>
                    </a:xfrm>
                    <a:prstGeom prst="rect">
                      <a:avLst/>
                    </a:prstGeom>
                  </pic:spPr>
                </pic:pic>
              </a:graphicData>
            </a:graphic>
          </wp:anchor>
        </w:drawing>
      </w:r>
      <w:r>
        <w:rPr>
          <w:rFonts w:ascii="Arial Black" w:hAnsi="Arial Black"/>
          <w:color w:val="FFFFFF"/>
          <w:w w:val="90"/>
          <w:sz w:val="75"/>
        </w:rPr>
        <w:t>Jag</w:t>
      </w:r>
      <w:r>
        <w:rPr>
          <w:rFonts w:ascii="Arial Black" w:hAnsi="Arial Black"/>
          <w:color w:val="FFFFFF"/>
          <w:spacing w:val="-26"/>
          <w:w w:val="90"/>
          <w:sz w:val="75"/>
        </w:rPr>
        <w:t> </w:t>
      </w:r>
      <w:r>
        <w:rPr>
          <w:rFonts w:ascii="Arial Black" w:hAnsi="Arial Black"/>
          <w:color w:val="FFFFFF"/>
          <w:w w:val="90"/>
          <w:sz w:val="75"/>
        </w:rPr>
        <w:t>förväntar</w:t>
      </w:r>
      <w:r>
        <w:rPr>
          <w:rFonts w:ascii="Arial Black" w:hAnsi="Arial Black"/>
          <w:color w:val="FFFFFF"/>
          <w:spacing w:val="-26"/>
          <w:w w:val="90"/>
          <w:sz w:val="75"/>
        </w:rPr>
        <w:t> </w:t>
      </w:r>
      <w:r>
        <w:rPr>
          <w:rFonts w:ascii="Arial Black" w:hAnsi="Arial Black"/>
          <w:color w:val="FFFFFF"/>
          <w:w w:val="90"/>
          <w:sz w:val="75"/>
        </w:rPr>
        <w:t>mig</w:t>
      </w:r>
      <w:r>
        <w:rPr>
          <w:rFonts w:ascii="Arial Black" w:hAnsi="Arial Black"/>
          <w:color w:val="FFFFFF"/>
          <w:spacing w:val="-26"/>
          <w:w w:val="90"/>
          <w:sz w:val="75"/>
        </w:rPr>
        <w:t> </w:t>
      </w:r>
      <w:r>
        <w:rPr>
          <w:rFonts w:ascii="Arial Black" w:hAnsi="Arial Black"/>
          <w:color w:val="FFFFFF"/>
          <w:w w:val="90"/>
          <w:sz w:val="75"/>
        </w:rPr>
        <w:t>inte,</w:t>
      </w:r>
      <w:r>
        <w:rPr>
          <w:rFonts w:ascii="Arial Black" w:hAnsi="Arial Black"/>
          <w:color w:val="FFFFFF"/>
          <w:spacing w:val="-26"/>
          <w:w w:val="90"/>
          <w:sz w:val="75"/>
        </w:rPr>
        <w:t> </w:t>
      </w:r>
      <w:r>
        <w:rPr>
          <w:rFonts w:ascii="Arial Black" w:hAnsi="Arial Black"/>
          <w:color w:val="FFFFFF"/>
          <w:w w:val="90"/>
          <w:sz w:val="75"/>
        </w:rPr>
        <w:t>och</w:t>
      </w:r>
      <w:r>
        <w:rPr>
          <w:rFonts w:ascii="Arial Black" w:hAnsi="Arial Black"/>
          <w:color w:val="FFFFFF"/>
          <w:spacing w:val="-26"/>
          <w:w w:val="90"/>
          <w:sz w:val="75"/>
        </w:rPr>
        <w:t> </w:t>
      </w:r>
      <w:r>
        <w:rPr>
          <w:rFonts w:ascii="Arial Black" w:hAnsi="Arial Black"/>
          <w:color w:val="FFFFFF"/>
          <w:w w:val="90"/>
          <w:sz w:val="75"/>
        </w:rPr>
        <w:t>jag</w:t>
      </w:r>
      <w:r>
        <w:rPr>
          <w:rFonts w:ascii="Arial Black" w:hAnsi="Arial Black"/>
          <w:color w:val="FFFFFF"/>
          <w:spacing w:val="-26"/>
          <w:w w:val="90"/>
          <w:sz w:val="75"/>
        </w:rPr>
        <w:t> </w:t>
      </w:r>
      <w:r>
        <w:rPr>
          <w:rFonts w:ascii="Arial Black" w:hAnsi="Arial Black"/>
          <w:color w:val="FFFFFF"/>
          <w:w w:val="90"/>
          <w:sz w:val="75"/>
        </w:rPr>
        <w:t>förväntar</w:t>
      </w:r>
      <w:r>
        <w:rPr>
          <w:rFonts w:ascii="Arial Black" w:hAnsi="Arial Black"/>
          <w:color w:val="FFFFFF"/>
          <w:spacing w:val="-26"/>
          <w:w w:val="90"/>
          <w:sz w:val="75"/>
        </w:rPr>
        <w:t> </w:t>
      </w:r>
      <w:r>
        <w:rPr>
          <w:rFonts w:ascii="Arial Black" w:hAnsi="Arial Black"/>
          <w:color w:val="FFFFFF"/>
          <w:w w:val="90"/>
          <w:sz w:val="75"/>
        </w:rPr>
        <w:t>mig</w:t>
      </w:r>
      <w:r>
        <w:rPr>
          <w:rFonts w:ascii="Arial Black" w:hAnsi="Arial Black"/>
          <w:color w:val="FFFFFF"/>
          <w:spacing w:val="-26"/>
          <w:w w:val="90"/>
          <w:sz w:val="75"/>
        </w:rPr>
        <w:t> </w:t>
      </w:r>
      <w:r>
        <w:rPr>
          <w:rFonts w:ascii="Arial Black" w:hAnsi="Arial Black"/>
          <w:color w:val="FFFFFF"/>
          <w:w w:val="90"/>
          <w:sz w:val="75"/>
        </w:rPr>
        <w:t>inte, </w:t>
      </w:r>
      <w:r>
        <w:rPr>
          <w:rFonts w:ascii="Arial Black" w:hAnsi="Arial Black"/>
          <w:color w:val="FFFFFF"/>
          <w:w w:val="85"/>
          <w:sz w:val="75"/>
        </w:rPr>
        <w:t>och jag respekterar allas rätt att definiera sig själva</w:t>
      </w:r>
      <w:r>
        <w:rPr>
          <w:rFonts w:ascii="Arial Black" w:hAnsi="Arial Black"/>
          <w:color w:val="FFFFFF"/>
          <w:spacing w:val="40"/>
          <w:sz w:val="75"/>
        </w:rPr>
        <w:t> </w:t>
      </w:r>
      <w:r>
        <w:rPr>
          <w:rFonts w:ascii="Arial Black" w:hAnsi="Arial Black"/>
          <w:color w:val="FFFFFF"/>
          <w:w w:val="90"/>
          <w:sz w:val="75"/>
        </w:rPr>
        <w:t>Om</w:t>
      </w:r>
      <w:r>
        <w:rPr>
          <w:rFonts w:ascii="Arial Black" w:hAnsi="Arial Black"/>
          <w:color w:val="FFFFFF"/>
          <w:spacing w:val="-48"/>
          <w:w w:val="90"/>
          <w:sz w:val="75"/>
        </w:rPr>
        <w:t> </w:t>
      </w:r>
      <w:r>
        <w:rPr>
          <w:rFonts w:ascii="Arial Black" w:hAnsi="Arial Black"/>
          <w:color w:val="FFFFFF"/>
          <w:w w:val="90"/>
          <w:sz w:val="75"/>
        </w:rPr>
        <w:t>jag</w:t>
      </w:r>
      <w:r>
        <w:rPr>
          <w:rFonts w:ascii="Arial Black" w:hAnsi="Arial Black"/>
          <w:color w:val="FFFFFF"/>
          <w:spacing w:val="-48"/>
          <w:w w:val="90"/>
          <w:sz w:val="75"/>
        </w:rPr>
        <w:t> </w:t>
      </w:r>
      <w:r>
        <w:rPr>
          <w:rFonts w:ascii="Arial Black" w:hAnsi="Arial Black"/>
          <w:color w:val="FFFFFF"/>
          <w:w w:val="90"/>
          <w:sz w:val="75"/>
        </w:rPr>
        <w:t>ser</w:t>
      </w:r>
      <w:r>
        <w:rPr>
          <w:rFonts w:ascii="Arial Black" w:hAnsi="Arial Black"/>
          <w:color w:val="FFFFFF"/>
          <w:spacing w:val="-48"/>
          <w:w w:val="90"/>
          <w:sz w:val="75"/>
        </w:rPr>
        <w:t> </w:t>
      </w:r>
      <w:r>
        <w:rPr>
          <w:rFonts w:ascii="Arial Black" w:hAnsi="Arial Black"/>
          <w:color w:val="FFFFFF"/>
          <w:w w:val="90"/>
          <w:sz w:val="75"/>
        </w:rPr>
        <w:t>eller</w:t>
      </w:r>
      <w:r>
        <w:rPr>
          <w:rFonts w:ascii="Arial Black" w:hAnsi="Arial Black"/>
          <w:color w:val="FFFFFF"/>
          <w:spacing w:val="-48"/>
          <w:w w:val="90"/>
          <w:sz w:val="75"/>
        </w:rPr>
        <w:t> </w:t>
      </w:r>
      <w:r>
        <w:rPr>
          <w:rFonts w:ascii="Arial Black" w:hAnsi="Arial Black"/>
          <w:color w:val="FFFFFF"/>
          <w:w w:val="90"/>
          <w:sz w:val="75"/>
        </w:rPr>
        <w:t>hör</w:t>
      </w:r>
      <w:r>
        <w:rPr>
          <w:rFonts w:ascii="Arial Black" w:hAnsi="Arial Black"/>
          <w:color w:val="FFFFFF"/>
          <w:spacing w:val="-48"/>
          <w:w w:val="90"/>
          <w:sz w:val="75"/>
        </w:rPr>
        <w:t> </w:t>
      </w:r>
      <w:r>
        <w:rPr>
          <w:rFonts w:ascii="Arial Black" w:hAnsi="Arial Black"/>
          <w:color w:val="FFFFFF"/>
          <w:w w:val="90"/>
          <w:sz w:val="75"/>
        </w:rPr>
        <w:t>trakasserier</w:t>
      </w:r>
      <w:r>
        <w:rPr>
          <w:rFonts w:ascii="Arial Black" w:hAnsi="Arial Black"/>
          <w:color w:val="FFFFFF"/>
          <w:spacing w:val="-48"/>
          <w:w w:val="90"/>
          <w:sz w:val="75"/>
        </w:rPr>
        <w:t> </w:t>
      </w:r>
      <w:r>
        <w:rPr>
          <w:rFonts w:ascii="Arial Black" w:hAnsi="Arial Black"/>
          <w:color w:val="FFFFFF"/>
          <w:w w:val="90"/>
          <w:sz w:val="75"/>
        </w:rPr>
        <w:t>eller</w:t>
      </w:r>
      <w:r>
        <w:rPr>
          <w:rFonts w:ascii="Arial Black" w:hAnsi="Arial Black"/>
          <w:color w:val="FFFFFF"/>
          <w:spacing w:val="-48"/>
          <w:w w:val="90"/>
          <w:sz w:val="75"/>
        </w:rPr>
        <w:t> </w:t>
      </w:r>
      <w:r>
        <w:rPr>
          <w:rFonts w:ascii="Arial Black" w:hAnsi="Arial Black"/>
          <w:color w:val="FFFFFF"/>
          <w:w w:val="90"/>
          <w:sz w:val="75"/>
        </w:rPr>
        <w:t>opassande behandling</w:t>
      </w:r>
      <w:r>
        <w:rPr>
          <w:rFonts w:ascii="Arial Black" w:hAnsi="Arial Black"/>
          <w:color w:val="FFFFFF"/>
          <w:spacing w:val="-24"/>
          <w:w w:val="90"/>
          <w:sz w:val="75"/>
        </w:rPr>
        <w:t> </w:t>
      </w:r>
      <w:r>
        <w:rPr>
          <w:rFonts w:ascii="Arial Black" w:hAnsi="Arial Black"/>
          <w:color w:val="FFFFFF"/>
          <w:w w:val="90"/>
          <w:sz w:val="75"/>
        </w:rPr>
        <w:t>ska</w:t>
      </w:r>
      <w:r>
        <w:rPr>
          <w:rFonts w:ascii="Arial Black" w:hAnsi="Arial Black"/>
          <w:color w:val="FFFFFF"/>
          <w:spacing w:val="-24"/>
          <w:w w:val="90"/>
          <w:sz w:val="75"/>
        </w:rPr>
        <w:t> </w:t>
      </w:r>
      <w:r>
        <w:rPr>
          <w:rFonts w:ascii="Arial Black" w:hAnsi="Arial Black"/>
          <w:color w:val="FFFFFF"/>
          <w:w w:val="90"/>
          <w:sz w:val="75"/>
        </w:rPr>
        <w:t>jag</w:t>
      </w:r>
      <w:r>
        <w:rPr>
          <w:rFonts w:ascii="Arial Black" w:hAnsi="Arial Black"/>
          <w:color w:val="FFFFFF"/>
          <w:spacing w:val="-24"/>
          <w:w w:val="90"/>
          <w:sz w:val="75"/>
        </w:rPr>
        <w:t> </w:t>
      </w:r>
      <w:r>
        <w:rPr>
          <w:rFonts w:ascii="Arial Black" w:hAnsi="Arial Black"/>
          <w:color w:val="FFFFFF"/>
          <w:w w:val="90"/>
          <w:sz w:val="75"/>
        </w:rPr>
        <w:t>ta</w:t>
      </w:r>
      <w:r>
        <w:rPr>
          <w:rFonts w:ascii="Arial Black" w:hAnsi="Arial Black"/>
          <w:color w:val="FFFFFF"/>
          <w:spacing w:val="-24"/>
          <w:w w:val="90"/>
          <w:sz w:val="75"/>
        </w:rPr>
        <w:t> </w:t>
      </w:r>
      <w:r>
        <w:rPr>
          <w:rFonts w:ascii="Arial Black" w:hAnsi="Arial Black"/>
          <w:color w:val="FFFFFF"/>
          <w:w w:val="90"/>
          <w:sz w:val="75"/>
        </w:rPr>
        <w:t>itu</w:t>
      </w:r>
      <w:r>
        <w:rPr>
          <w:rFonts w:ascii="Arial Black" w:hAnsi="Arial Black"/>
          <w:color w:val="FFFFFF"/>
          <w:spacing w:val="-24"/>
          <w:w w:val="90"/>
          <w:sz w:val="75"/>
        </w:rPr>
        <w:t> </w:t>
      </w:r>
      <w:r>
        <w:rPr>
          <w:rFonts w:ascii="Arial Black" w:hAnsi="Arial Black"/>
          <w:color w:val="FFFFFF"/>
          <w:w w:val="90"/>
          <w:sz w:val="75"/>
        </w:rPr>
        <w:t>med</w:t>
      </w:r>
      <w:r>
        <w:rPr>
          <w:rFonts w:ascii="Arial Black" w:hAnsi="Arial Black"/>
          <w:color w:val="FFFFFF"/>
          <w:spacing w:val="-24"/>
          <w:w w:val="90"/>
          <w:sz w:val="75"/>
        </w:rPr>
        <w:t> </w:t>
      </w:r>
      <w:r>
        <w:rPr>
          <w:rFonts w:ascii="Arial Black" w:hAnsi="Arial Black"/>
          <w:color w:val="FFFFFF"/>
          <w:w w:val="90"/>
          <w:sz w:val="75"/>
        </w:rPr>
        <w:t>det</w:t>
      </w:r>
    </w:p>
    <w:p>
      <w:pPr>
        <w:spacing w:line="1040" w:lineRule="exact" w:before="0"/>
        <w:ind w:left="2162" w:right="0" w:firstLine="0"/>
        <w:jc w:val="left"/>
        <w:rPr>
          <w:rFonts w:ascii="Arial Black" w:hAnsi="Arial Black"/>
          <w:sz w:val="75"/>
        </w:rPr>
      </w:pPr>
      <w:r>
        <w:rPr/>
        <w:drawing>
          <wp:anchor distT="0" distB="0" distL="0" distR="0" allowOverlap="1" layoutInCell="1" locked="0" behindDoc="0" simplePos="0" relativeHeight="15731200">
            <wp:simplePos x="0" y="0"/>
            <wp:positionH relativeFrom="page">
              <wp:posOffset>1639111</wp:posOffset>
            </wp:positionH>
            <wp:positionV relativeFrom="paragraph">
              <wp:posOffset>255571</wp:posOffset>
            </wp:positionV>
            <wp:extent cx="170151" cy="170151"/>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70151" cy="170151"/>
                    </a:xfrm>
                    <a:prstGeom prst="rect">
                      <a:avLst/>
                    </a:prstGeom>
                  </pic:spPr>
                </pic:pic>
              </a:graphicData>
            </a:graphic>
          </wp:anchor>
        </w:drawing>
      </w:r>
      <w:r>
        <w:rPr>
          <w:rFonts w:ascii="Arial Black" w:hAnsi="Arial Black"/>
          <w:color w:val="FFFFFF"/>
          <w:w w:val="85"/>
          <w:sz w:val="75"/>
        </w:rPr>
        <w:t>Jag</w:t>
      </w:r>
      <w:r>
        <w:rPr>
          <w:rFonts w:ascii="Arial Black" w:hAnsi="Arial Black"/>
          <w:color w:val="FFFFFF"/>
          <w:spacing w:val="12"/>
          <w:sz w:val="75"/>
        </w:rPr>
        <w:t> </w:t>
      </w:r>
      <w:r>
        <w:rPr>
          <w:rFonts w:ascii="Arial Black" w:hAnsi="Arial Black"/>
          <w:color w:val="FFFFFF"/>
          <w:w w:val="85"/>
          <w:sz w:val="75"/>
        </w:rPr>
        <w:t>tar</w:t>
      </w:r>
      <w:r>
        <w:rPr>
          <w:rFonts w:ascii="Arial Black" w:hAnsi="Arial Black"/>
          <w:color w:val="FFFFFF"/>
          <w:spacing w:val="12"/>
          <w:sz w:val="75"/>
        </w:rPr>
        <w:t> </w:t>
      </w:r>
      <w:r>
        <w:rPr>
          <w:rFonts w:ascii="Arial Black" w:hAnsi="Arial Black"/>
          <w:color w:val="FFFFFF"/>
          <w:w w:val="85"/>
          <w:sz w:val="75"/>
        </w:rPr>
        <w:t>på</w:t>
      </w:r>
      <w:r>
        <w:rPr>
          <w:rFonts w:ascii="Arial Black" w:hAnsi="Arial Black"/>
          <w:color w:val="FFFFFF"/>
          <w:spacing w:val="13"/>
          <w:sz w:val="75"/>
        </w:rPr>
        <w:t> </w:t>
      </w:r>
      <w:r>
        <w:rPr>
          <w:rFonts w:ascii="Arial Black" w:hAnsi="Arial Black"/>
          <w:color w:val="FFFFFF"/>
          <w:w w:val="85"/>
          <w:sz w:val="75"/>
        </w:rPr>
        <w:t>mig</w:t>
      </w:r>
      <w:r>
        <w:rPr>
          <w:rFonts w:ascii="Arial Black" w:hAnsi="Arial Black"/>
          <w:color w:val="FFFFFF"/>
          <w:spacing w:val="12"/>
          <w:sz w:val="75"/>
        </w:rPr>
        <w:t> </w:t>
      </w:r>
      <w:r>
        <w:rPr>
          <w:rFonts w:ascii="Arial Black" w:hAnsi="Arial Black"/>
          <w:color w:val="FFFFFF"/>
          <w:w w:val="85"/>
          <w:sz w:val="75"/>
        </w:rPr>
        <w:t>ansvaret</w:t>
      </w:r>
      <w:r>
        <w:rPr>
          <w:rFonts w:ascii="Arial Black" w:hAnsi="Arial Black"/>
          <w:color w:val="FFFFFF"/>
          <w:spacing w:val="12"/>
          <w:sz w:val="75"/>
        </w:rPr>
        <w:t> </w:t>
      </w:r>
      <w:r>
        <w:rPr>
          <w:rFonts w:ascii="Arial Black" w:hAnsi="Arial Black"/>
          <w:color w:val="FFFFFF"/>
          <w:w w:val="85"/>
          <w:sz w:val="75"/>
        </w:rPr>
        <w:t>för</w:t>
      </w:r>
      <w:r>
        <w:rPr>
          <w:rFonts w:ascii="Arial Black" w:hAnsi="Arial Black"/>
          <w:color w:val="FFFFFF"/>
          <w:spacing w:val="13"/>
          <w:sz w:val="75"/>
        </w:rPr>
        <w:t> </w:t>
      </w:r>
      <w:r>
        <w:rPr>
          <w:rFonts w:ascii="Arial Black" w:hAnsi="Arial Black"/>
          <w:color w:val="FFFFFF"/>
          <w:w w:val="85"/>
          <w:sz w:val="75"/>
        </w:rPr>
        <w:t>min</w:t>
      </w:r>
      <w:r>
        <w:rPr>
          <w:rFonts w:ascii="Arial Black" w:hAnsi="Arial Black"/>
          <w:color w:val="FFFFFF"/>
          <w:spacing w:val="12"/>
          <w:sz w:val="75"/>
        </w:rPr>
        <w:t> </w:t>
      </w:r>
      <w:r>
        <w:rPr>
          <w:rFonts w:ascii="Arial Black" w:hAnsi="Arial Black"/>
          <w:color w:val="FFFFFF"/>
          <w:spacing w:val="-2"/>
          <w:w w:val="85"/>
          <w:sz w:val="75"/>
        </w:rPr>
        <w:t>verksamhet</w:t>
      </w:r>
    </w:p>
    <w:p>
      <w:pPr>
        <w:spacing w:line="283" w:lineRule="auto" w:before="186"/>
        <w:ind w:left="2162" w:right="1219" w:firstLine="0"/>
        <w:jc w:val="left"/>
        <w:rPr>
          <w:rFonts w:ascii="Arial Black" w:hAnsi="Arial Black"/>
          <w:sz w:val="75"/>
        </w:rPr>
      </w:pPr>
      <w:r>
        <w:rPr/>
        <w:drawing>
          <wp:anchor distT="0" distB="0" distL="0" distR="0" allowOverlap="1" layoutInCell="1" locked="0" behindDoc="0" simplePos="0" relativeHeight="15731712">
            <wp:simplePos x="0" y="0"/>
            <wp:positionH relativeFrom="page">
              <wp:posOffset>1639111</wp:posOffset>
            </wp:positionH>
            <wp:positionV relativeFrom="paragraph">
              <wp:posOffset>384854</wp:posOffset>
            </wp:positionV>
            <wp:extent cx="170151" cy="170151"/>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170151" cy="170151"/>
                    </a:xfrm>
                    <a:prstGeom prst="rect">
                      <a:avLst/>
                    </a:prstGeom>
                  </pic:spPr>
                </pic:pic>
              </a:graphicData>
            </a:graphic>
          </wp:anchor>
        </w:drawing>
      </w:r>
      <w:r>
        <w:rPr>
          <w:rFonts w:ascii="Arial Black" w:hAnsi="Arial Black"/>
          <w:color w:val="FFFFFF"/>
          <w:w w:val="85"/>
          <w:sz w:val="75"/>
        </w:rPr>
        <w:t>Jag</w:t>
      </w:r>
      <w:r>
        <w:rPr>
          <w:rFonts w:ascii="Arial Black" w:hAnsi="Arial Black"/>
          <w:color w:val="FFFFFF"/>
          <w:sz w:val="75"/>
        </w:rPr>
        <w:t> </w:t>
      </w:r>
      <w:r>
        <w:rPr>
          <w:rFonts w:ascii="Arial Black" w:hAnsi="Arial Black"/>
          <w:color w:val="FFFFFF"/>
          <w:w w:val="85"/>
          <w:sz w:val="75"/>
        </w:rPr>
        <w:t>respekterar</w:t>
      </w:r>
      <w:r>
        <w:rPr>
          <w:rFonts w:ascii="Arial Black" w:hAnsi="Arial Black"/>
          <w:color w:val="FFFFFF"/>
          <w:sz w:val="75"/>
        </w:rPr>
        <w:t> </w:t>
      </w:r>
      <w:r>
        <w:rPr>
          <w:rFonts w:ascii="Arial Black" w:hAnsi="Arial Black"/>
          <w:color w:val="FFFFFF"/>
          <w:w w:val="85"/>
          <w:sz w:val="75"/>
        </w:rPr>
        <w:t>andras</w:t>
      </w:r>
      <w:r>
        <w:rPr>
          <w:rFonts w:ascii="Arial Black" w:hAnsi="Arial Black"/>
          <w:color w:val="FFFFFF"/>
          <w:sz w:val="75"/>
        </w:rPr>
        <w:t> </w:t>
      </w:r>
      <w:r>
        <w:rPr>
          <w:rFonts w:ascii="Arial Black" w:hAnsi="Arial Black"/>
          <w:color w:val="FFFFFF"/>
          <w:w w:val="85"/>
          <w:sz w:val="75"/>
        </w:rPr>
        <w:t>åsikter</w:t>
      </w:r>
      <w:r>
        <w:rPr>
          <w:rFonts w:ascii="Arial Black" w:hAnsi="Arial Black"/>
          <w:color w:val="FFFFFF"/>
          <w:sz w:val="75"/>
        </w:rPr>
        <w:t> </w:t>
      </w:r>
      <w:r>
        <w:rPr>
          <w:rFonts w:ascii="Arial Black" w:hAnsi="Arial Black"/>
          <w:color w:val="FFFFFF"/>
          <w:w w:val="85"/>
          <w:sz w:val="75"/>
        </w:rPr>
        <w:t>och</w:t>
      </w:r>
      <w:r>
        <w:rPr>
          <w:rFonts w:ascii="Arial Black" w:hAnsi="Arial Black"/>
          <w:color w:val="FFFFFF"/>
          <w:sz w:val="75"/>
        </w:rPr>
        <w:t> </w:t>
      </w:r>
      <w:r>
        <w:rPr>
          <w:rFonts w:ascii="Arial Black" w:hAnsi="Arial Black"/>
          <w:color w:val="FFFFFF"/>
          <w:w w:val="85"/>
          <w:sz w:val="75"/>
        </w:rPr>
        <w:t>uppmuntrar</w:t>
      </w:r>
      <w:r>
        <w:rPr>
          <w:rFonts w:ascii="Arial Black" w:hAnsi="Arial Black"/>
          <w:color w:val="FFFFFF"/>
          <w:spacing w:val="80"/>
          <w:sz w:val="75"/>
        </w:rPr>
        <w:t> </w:t>
      </w:r>
      <w:r>
        <w:rPr>
          <w:rFonts w:ascii="Arial Black" w:hAnsi="Arial Black"/>
          <w:color w:val="FFFFFF"/>
          <w:w w:val="90"/>
          <w:sz w:val="75"/>
        </w:rPr>
        <w:t>andra</w:t>
      </w:r>
      <w:r>
        <w:rPr>
          <w:rFonts w:ascii="Arial Black" w:hAnsi="Arial Black"/>
          <w:color w:val="FFFFFF"/>
          <w:spacing w:val="-47"/>
          <w:w w:val="90"/>
          <w:sz w:val="75"/>
        </w:rPr>
        <w:t> </w:t>
      </w:r>
      <w:r>
        <w:rPr>
          <w:rFonts w:ascii="Arial Black" w:hAnsi="Arial Black"/>
          <w:color w:val="FFFFFF"/>
          <w:w w:val="90"/>
          <w:sz w:val="75"/>
        </w:rPr>
        <w:t>att</w:t>
      </w:r>
      <w:r>
        <w:rPr>
          <w:rFonts w:ascii="Arial Black" w:hAnsi="Arial Black"/>
          <w:color w:val="FFFFFF"/>
          <w:spacing w:val="-47"/>
          <w:w w:val="90"/>
          <w:sz w:val="75"/>
        </w:rPr>
        <w:t> </w:t>
      </w:r>
      <w:r>
        <w:rPr>
          <w:rFonts w:ascii="Arial Black" w:hAnsi="Arial Black"/>
          <w:color w:val="FFFFFF"/>
          <w:w w:val="90"/>
          <w:sz w:val="75"/>
        </w:rPr>
        <w:t>ge</w:t>
      </w:r>
      <w:r>
        <w:rPr>
          <w:rFonts w:ascii="Arial Black" w:hAnsi="Arial Black"/>
          <w:color w:val="FFFFFF"/>
          <w:spacing w:val="-47"/>
          <w:w w:val="90"/>
          <w:sz w:val="75"/>
        </w:rPr>
        <w:t> </w:t>
      </w:r>
      <w:r>
        <w:rPr>
          <w:rFonts w:ascii="Arial Black" w:hAnsi="Arial Black"/>
          <w:color w:val="FFFFFF"/>
          <w:w w:val="90"/>
          <w:sz w:val="75"/>
        </w:rPr>
        <w:t>uttryck</w:t>
      </w:r>
      <w:r>
        <w:rPr>
          <w:rFonts w:ascii="Arial Black" w:hAnsi="Arial Black"/>
          <w:color w:val="FFFFFF"/>
          <w:spacing w:val="-47"/>
          <w:w w:val="90"/>
          <w:sz w:val="75"/>
        </w:rPr>
        <w:t> </w:t>
      </w:r>
      <w:r>
        <w:rPr>
          <w:rFonts w:ascii="Arial Black" w:hAnsi="Arial Black"/>
          <w:color w:val="FFFFFF"/>
          <w:w w:val="90"/>
          <w:sz w:val="75"/>
        </w:rPr>
        <w:t>åt</w:t>
      </w:r>
      <w:r>
        <w:rPr>
          <w:rFonts w:ascii="Arial Black" w:hAnsi="Arial Black"/>
          <w:color w:val="FFFFFF"/>
          <w:spacing w:val="-47"/>
          <w:w w:val="90"/>
          <w:sz w:val="75"/>
        </w:rPr>
        <w:t> </w:t>
      </w:r>
      <w:r>
        <w:rPr>
          <w:rFonts w:ascii="Arial Black" w:hAnsi="Arial Black"/>
          <w:color w:val="FFFFFF"/>
          <w:w w:val="90"/>
          <w:sz w:val="75"/>
        </w:rPr>
        <w:t>sina</w:t>
      </w:r>
      <w:r>
        <w:rPr>
          <w:rFonts w:ascii="Arial Black" w:hAnsi="Arial Black"/>
          <w:color w:val="FFFFFF"/>
          <w:spacing w:val="-47"/>
          <w:w w:val="90"/>
          <w:sz w:val="75"/>
        </w:rPr>
        <w:t> </w:t>
      </w:r>
      <w:r>
        <w:rPr>
          <w:rFonts w:ascii="Arial Black" w:hAnsi="Arial Black"/>
          <w:color w:val="FFFFFF"/>
          <w:w w:val="90"/>
          <w:sz w:val="75"/>
        </w:rPr>
        <w:t>åsikter</w:t>
      </w:r>
      <w:r>
        <w:rPr>
          <w:rFonts w:ascii="Arial Black" w:hAnsi="Arial Black"/>
          <w:color w:val="FFFFFF"/>
          <w:spacing w:val="-47"/>
          <w:w w:val="90"/>
          <w:sz w:val="75"/>
        </w:rPr>
        <w:t> </w:t>
      </w:r>
      <w:r>
        <w:rPr>
          <w:rFonts w:ascii="Arial Black" w:hAnsi="Arial Black"/>
          <w:color w:val="FFFFFF"/>
          <w:w w:val="90"/>
          <w:sz w:val="75"/>
        </w:rPr>
        <w:t>genom</w:t>
      </w:r>
      <w:r>
        <w:rPr>
          <w:rFonts w:ascii="Arial Black" w:hAnsi="Arial Black"/>
          <w:color w:val="FFFFFF"/>
          <w:spacing w:val="-47"/>
          <w:w w:val="90"/>
          <w:sz w:val="75"/>
        </w:rPr>
        <w:t> </w:t>
      </w:r>
      <w:r>
        <w:rPr>
          <w:rFonts w:ascii="Arial Black" w:hAnsi="Arial Black"/>
          <w:color w:val="FFFFFF"/>
          <w:w w:val="90"/>
          <w:sz w:val="75"/>
        </w:rPr>
        <w:t>att handla på egen hand</w:t>
      </w:r>
    </w:p>
    <w:p>
      <w:pPr>
        <w:pStyle w:val="BodyText"/>
        <w:spacing w:before="11"/>
        <w:rPr>
          <w:rFonts w:ascii="Arial Black"/>
          <w:sz w:val="81"/>
        </w:rPr>
      </w:pPr>
    </w:p>
    <w:p>
      <w:pPr>
        <w:spacing w:before="0"/>
        <w:ind w:left="6469" w:right="6907" w:firstLine="0"/>
        <w:jc w:val="center"/>
        <w:rPr>
          <w:rFonts w:ascii="Arial Black" w:hAnsi="Arial Black"/>
          <w:sz w:val="95"/>
        </w:rPr>
      </w:pPr>
      <w:r>
        <w:rPr>
          <w:rFonts w:ascii="Arial Black" w:hAnsi="Arial Black"/>
          <w:color w:val="FFFFFF"/>
          <w:spacing w:val="-2"/>
          <w:w w:val="90"/>
          <w:sz w:val="95"/>
        </w:rPr>
        <w:t>#JagÄrFestensÄra</w: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7"/>
        <w:rPr>
          <w:rFonts w:ascii="Arial Black"/>
          <w:sz w:val="12"/>
        </w:rPr>
      </w:pPr>
      <w:r>
        <w:rPr/>
        <w:drawing>
          <wp:anchor distT="0" distB="0" distL="0" distR="0" allowOverlap="1" layoutInCell="1" locked="0" behindDoc="1" simplePos="0" relativeHeight="487587840">
            <wp:simplePos x="0" y="0"/>
            <wp:positionH relativeFrom="page">
              <wp:posOffset>11166628</wp:posOffset>
            </wp:positionH>
            <wp:positionV relativeFrom="paragraph">
              <wp:posOffset>127253</wp:posOffset>
            </wp:positionV>
            <wp:extent cx="3451645" cy="1829371"/>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3451645" cy="1829371"/>
                    </a:xfrm>
                    <a:prstGeom prst="rect">
                      <a:avLst/>
                    </a:prstGeom>
                  </pic:spPr>
                </pic:pic>
              </a:graphicData>
            </a:graphic>
          </wp:anchor>
        </w:drawing>
      </w:r>
    </w:p>
    <w:p>
      <w:pPr>
        <w:spacing w:after="0"/>
        <w:rPr>
          <w:rFonts w:ascii="Arial Black"/>
          <w:sz w:val="12"/>
        </w:rPr>
        <w:sectPr>
          <w:type w:val="continuous"/>
          <w:pgSz w:w="23750" w:h="31660"/>
          <w:pgMar w:top="0" w:bottom="0" w:left="1000" w:right="560"/>
        </w:sectPr>
      </w:pPr>
    </w:p>
    <w:p>
      <w:pPr>
        <w:spacing w:before="44"/>
        <w:ind w:left="681" w:right="0" w:firstLine="0"/>
        <w:jc w:val="left"/>
        <w:rPr>
          <w:rFonts w:ascii="Arial Black" w:hAnsi="Arial Black"/>
          <w:sz w:val="119"/>
        </w:rPr>
      </w:pPr>
      <w:r>
        <w:rPr/>
        <mc:AlternateContent>
          <mc:Choice Requires="wps">
            <w:drawing>
              <wp:anchor distT="0" distB="0" distL="0" distR="0" allowOverlap="1" layoutInCell="1" locked="0" behindDoc="1" simplePos="0" relativeHeight="487544320">
                <wp:simplePos x="0" y="0"/>
                <wp:positionH relativeFrom="page">
                  <wp:posOffset>0</wp:posOffset>
                </wp:positionH>
                <wp:positionV relativeFrom="page">
                  <wp:posOffset>0</wp:posOffset>
                </wp:positionV>
                <wp:extent cx="15078075" cy="201041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5078075" cy="20104100"/>
                        </a:xfrm>
                        <a:custGeom>
                          <a:avLst/>
                          <a:gdLst/>
                          <a:ahLst/>
                          <a:cxnLst/>
                          <a:rect l="l" t="t" r="r" b="b"/>
                          <a:pathLst>
                            <a:path w="15078075" h="20104100">
                              <a:moveTo>
                                <a:pt x="15078075" y="20104098"/>
                              </a:moveTo>
                              <a:lnTo>
                                <a:pt x="0" y="20104098"/>
                              </a:lnTo>
                              <a:lnTo>
                                <a:pt x="0" y="0"/>
                              </a:lnTo>
                              <a:lnTo>
                                <a:pt x="15078075" y="0"/>
                              </a:lnTo>
                              <a:lnTo>
                                <a:pt x="15078075" y="2010409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0pt;margin-top:.00001pt;width:1187.25pt;height:1582.999914pt;mso-position-horizontal-relative:page;mso-position-vertical-relative:page;z-index:-15772160" id="docshape2" filled="true" fillcolor="#000000" stroked="false">
                <v:fill type="solid"/>
                <w10:wrap type="none"/>
              </v:rect>
            </w:pict>
          </mc:Fallback>
        </mc:AlternateContent>
      </w:r>
      <w:r>
        <w:rPr/>
        <w:drawing>
          <wp:anchor distT="0" distB="0" distL="0" distR="0" allowOverlap="1" layoutInCell="1" locked="0" behindDoc="1" simplePos="0" relativeHeight="487544832">
            <wp:simplePos x="0" y="0"/>
            <wp:positionH relativeFrom="page">
              <wp:posOffset>0</wp:posOffset>
            </wp:positionH>
            <wp:positionV relativeFrom="page">
              <wp:posOffset>7673983</wp:posOffset>
            </wp:positionV>
            <wp:extent cx="9271096" cy="12429813"/>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9271096" cy="12429813"/>
                    </a:xfrm>
                    <a:prstGeom prst="rect">
                      <a:avLst/>
                    </a:prstGeom>
                  </pic:spPr>
                </pic:pic>
              </a:graphicData>
            </a:graphic>
          </wp:anchor>
        </w:drawing>
      </w:r>
      <w:r>
        <w:rPr>
          <w:rFonts w:ascii="Arial Black" w:hAnsi="Arial Black"/>
          <w:color w:val="FFFFFF"/>
          <w:w w:val="90"/>
          <w:sz w:val="119"/>
        </w:rPr>
        <w:t>Principer</w:t>
      </w:r>
      <w:r>
        <w:rPr>
          <w:rFonts w:ascii="Arial Black" w:hAnsi="Arial Black"/>
          <w:color w:val="FFFFFF"/>
          <w:spacing w:val="63"/>
          <w:sz w:val="119"/>
        </w:rPr>
        <w:t> </w:t>
      </w:r>
      <w:r>
        <w:rPr>
          <w:rFonts w:ascii="Arial Black" w:hAnsi="Arial Black"/>
          <w:color w:val="FFFFFF"/>
          <w:w w:val="90"/>
          <w:sz w:val="119"/>
        </w:rPr>
        <w:t>för</w:t>
      </w:r>
      <w:r>
        <w:rPr>
          <w:rFonts w:ascii="Arial Black" w:hAnsi="Arial Black"/>
          <w:color w:val="FFFFFF"/>
          <w:spacing w:val="64"/>
          <w:sz w:val="119"/>
        </w:rPr>
        <w:t> </w:t>
      </w:r>
      <w:r>
        <w:rPr>
          <w:rFonts w:ascii="Arial Black" w:hAnsi="Arial Black"/>
          <w:color w:val="FFFFFF"/>
          <w:w w:val="90"/>
          <w:sz w:val="119"/>
        </w:rPr>
        <w:t>ett</w:t>
      </w:r>
      <w:r>
        <w:rPr>
          <w:rFonts w:ascii="Arial Black" w:hAnsi="Arial Black"/>
          <w:color w:val="FFFFFF"/>
          <w:spacing w:val="64"/>
          <w:sz w:val="119"/>
        </w:rPr>
        <w:t> </w:t>
      </w:r>
      <w:r>
        <w:rPr>
          <w:rFonts w:ascii="Arial Black" w:hAnsi="Arial Black"/>
          <w:color w:val="FFFFFF"/>
          <w:w w:val="90"/>
          <w:sz w:val="119"/>
        </w:rPr>
        <w:t>säkrare</w:t>
      </w:r>
      <w:r>
        <w:rPr>
          <w:rFonts w:ascii="Arial Black" w:hAnsi="Arial Black"/>
          <w:color w:val="FFFFFF"/>
          <w:spacing w:val="64"/>
          <w:sz w:val="119"/>
        </w:rPr>
        <w:t> </w:t>
      </w:r>
      <w:r>
        <w:rPr>
          <w:rFonts w:ascii="Arial Black" w:hAnsi="Arial Black"/>
          <w:color w:val="FFFFFF"/>
          <w:spacing w:val="-2"/>
          <w:w w:val="90"/>
          <w:sz w:val="119"/>
        </w:rPr>
        <w:t>utrymme</w: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line="312" w:lineRule="auto" w:before="334"/>
        <w:ind w:left="677" w:right="1408"/>
        <w:jc w:val="both"/>
      </w:pPr>
      <w:r>
        <w:rPr>
          <w:color w:val="FFFFFF"/>
          <w:w w:val="110"/>
        </w:rPr>
        <w:t>Målet är att följa nollinjen när det gäller diskriminering och mobbning och</w:t>
      </w:r>
      <w:r>
        <w:rPr>
          <w:color w:val="FFFFFF"/>
          <w:spacing w:val="-1"/>
          <w:w w:val="110"/>
        </w:rPr>
        <w:t> </w:t>
      </w:r>
      <w:r>
        <w:rPr>
          <w:color w:val="FFFFFF"/>
          <w:w w:val="110"/>
        </w:rPr>
        <w:t>att</w:t>
      </w:r>
      <w:r>
        <w:rPr>
          <w:color w:val="FFFFFF"/>
          <w:spacing w:val="-1"/>
          <w:w w:val="110"/>
        </w:rPr>
        <w:t> </w:t>
      </w:r>
      <w:r>
        <w:rPr>
          <w:color w:val="FFFFFF"/>
          <w:w w:val="110"/>
        </w:rPr>
        <w:t>stärka</w:t>
      </w:r>
      <w:r>
        <w:rPr>
          <w:color w:val="FFFFFF"/>
          <w:spacing w:val="-1"/>
          <w:w w:val="110"/>
        </w:rPr>
        <w:t> </w:t>
      </w:r>
      <w:r>
        <w:rPr>
          <w:color w:val="FFFFFF"/>
          <w:w w:val="110"/>
        </w:rPr>
        <w:t>säkerheten</w:t>
      </w:r>
      <w:r>
        <w:rPr>
          <w:color w:val="FFFFFF"/>
          <w:spacing w:val="-1"/>
          <w:w w:val="110"/>
        </w:rPr>
        <w:t> </w:t>
      </w:r>
      <w:r>
        <w:rPr>
          <w:color w:val="FFFFFF"/>
          <w:w w:val="110"/>
        </w:rPr>
        <w:t>i</w:t>
      </w:r>
      <w:r>
        <w:rPr>
          <w:color w:val="FFFFFF"/>
          <w:spacing w:val="-1"/>
          <w:w w:val="110"/>
        </w:rPr>
        <w:t> </w:t>
      </w:r>
      <w:r>
        <w:rPr>
          <w:color w:val="FFFFFF"/>
          <w:w w:val="110"/>
        </w:rPr>
        <w:t>barn-</w:t>
      </w:r>
      <w:r>
        <w:rPr>
          <w:color w:val="FFFFFF"/>
          <w:spacing w:val="-1"/>
          <w:w w:val="110"/>
        </w:rPr>
        <w:t> </w:t>
      </w:r>
      <w:r>
        <w:rPr>
          <w:color w:val="FFFFFF"/>
          <w:w w:val="110"/>
        </w:rPr>
        <w:t>och</w:t>
      </w:r>
      <w:r>
        <w:rPr>
          <w:color w:val="FFFFFF"/>
          <w:spacing w:val="-1"/>
          <w:w w:val="110"/>
        </w:rPr>
        <w:t> </w:t>
      </w:r>
      <w:r>
        <w:rPr>
          <w:color w:val="FFFFFF"/>
          <w:w w:val="110"/>
        </w:rPr>
        <w:t>ungdomsmiljöer.</w:t>
      </w:r>
      <w:r>
        <w:rPr>
          <w:color w:val="FFFFFF"/>
          <w:spacing w:val="-1"/>
          <w:w w:val="110"/>
        </w:rPr>
        <w:t> </w:t>
      </w:r>
      <w:r>
        <w:rPr>
          <w:color w:val="FFFFFF"/>
          <w:w w:val="110"/>
        </w:rPr>
        <w:t>Vi</w:t>
      </w:r>
      <w:r>
        <w:rPr>
          <w:color w:val="FFFFFF"/>
          <w:spacing w:val="-1"/>
          <w:w w:val="110"/>
        </w:rPr>
        <w:t> </w:t>
      </w:r>
      <w:r>
        <w:rPr>
          <w:color w:val="FFFFFF"/>
          <w:w w:val="110"/>
        </w:rPr>
        <w:t>vill</w:t>
      </w:r>
      <w:r>
        <w:rPr>
          <w:color w:val="FFFFFF"/>
          <w:spacing w:val="-1"/>
          <w:w w:val="110"/>
        </w:rPr>
        <w:t> </w:t>
      </w:r>
      <w:r>
        <w:rPr>
          <w:color w:val="FFFFFF"/>
          <w:w w:val="110"/>
        </w:rPr>
        <w:t>se</w:t>
      </w:r>
      <w:r>
        <w:rPr>
          <w:color w:val="FFFFFF"/>
          <w:spacing w:val="-1"/>
          <w:w w:val="110"/>
        </w:rPr>
        <w:t> </w:t>
      </w:r>
      <w:r>
        <w:rPr>
          <w:color w:val="FFFFFF"/>
          <w:w w:val="110"/>
        </w:rPr>
        <w:t>till</w:t>
      </w:r>
      <w:r>
        <w:rPr>
          <w:color w:val="FFFFFF"/>
          <w:spacing w:val="-1"/>
          <w:w w:val="110"/>
        </w:rPr>
        <w:t> </w:t>
      </w:r>
      <w:r>
        <w:rPr>
          <w:color w:val="FFFFFF"/>
          <w:w w:val="110"/>
        </w:rPr>
        <w:t>att alla</w:t>
      </w:r>
      <w:r>
        <w:rPr>
          <w:color w:val="FFFFFF"/>
          <w:spacing w:val="-31"/>
          <w:w w:val="110"/>
        </w:rPr>
        <w:t> </w:t>
      </w:r>
      <w:r>
        <w:rPr>
          <w:color w:val="FFFFFF"/>
          <w:w w:val="110"/>
        </w:rPr>
        <w:t>känner</w:t>
      </w:r>
      <w:r>
        <w:rPr>
          <w:color w:val="FFFFFF"/>
          <w:spacing w:val="-31"/>
          <w:w w:val="110"/>
        </w:rPr>
        <w:t> </w:t>
      </w:r>
      <w:r>
        <w:rPr>
          <w:color w:val="FFFFFF"/>
          <w:w w:val="110"/>
        </w:rPr>
        <w:t>sig</w:t>
      </w:r>
      <w:r>
        <w:rPr>
          <w:color w:val="FFFFFF"/>
          <w:spacing w:val="-32"/>
          <w:w w:val="110"/>
        </w:rPr>
        <w:t> </w:t>
      </w:r>
      <w:r>
        <w:rPr>
          <w:color w:val="FFFFFF"/>
          <w:w w:val="110"/>
        </w:rPr>
        <w:t>trygga</w:t>
      </w:r>
      <w:r>
        <w:rPr>
          <w:color w:val="FFFFFF"/>
          <w:spacing w:val="-31"/>
          <w:w w:val="110"/>
        </w:rPr>
        <w:t> </w:t>
      </w:r>
      <w:r>
        <w:rPr>
          <w:color w:val="FFFFFF"/>
          <w:w w:val="110"/>
        </w:rPr>
        <w:t>i</w:t>
      </w:r>
      <w:r>
        <w:rPr>
          <w:color w:val="FFFFFF"/>
          <w:spacing w:val="-31"/>
          <w:w w:val="110"/>
        </w:rPr>
        <w:t> </w:t>
      </w:r>
      <w:r>
        <w:rPr>
          <w:color w:val="FFFFFF"/>
          <w:w w:val="110"/>
        </w:rPr>
        <w:t>gemensamma</w:t>
      </w:r>
      <w:r>
        <w:rPr>
          <w:color w:val="FFFFFF"/>
          <w:spacing w:val="-32"/>
          <w:w w:val="110"/>
        </w:rPr>
        <w:t> </w:t>
      </w:r>
      <w:r>
        <w:rPr>
          <w:color w:val="FFFFFF"/>
          <w:w w:val="110"/>
        </w:rPr>
        <w:t>utrymmen.</w:t>
      </w:r>
    </w:p>
    <w:p>
      <w:pPr>
        <w:pStyle w:val="BodyText"/>
        <w:spacing w:before="1"/>
        <w:rPr>
          <w:sz w:val="79"/>
        </w:rPr>
      </w:pPr>
    </w:p>
    <w:p>
      <w:pPr>
        <w:pStyle w:val="BodyText"/>
        <w:spacing w:line="312" w:lineRule="auto"/>
        <w:ind w:left="677" w:right="1219"/>
      </w:pPr>
      <w:r>
        <w:rPr>
          <w:color w:val="FFFFFF"/>
          <w:w w:val="110"/>
        </w:rPr>
        <w:t>En viktig åtgärd för att uppnå dessa mål är att fastställa principerna för ett säkrare utrymme. Med stadshusets exempel uppmuntrar vi till att skapa principer för ett säkrare utrymme överallt där människor </w:t>
      </w:r>
      <w:r>
        <w:rPr>
          <w:color w:val="FFFFFF"/>
          <w:w w:val="115"/>
        </w:rPr>
        <w:t>möter</w:t>
      </w:r>
      <w:r>
        <w:rPr>
          <w:color w:val="FFFFFF"/>
          <w:spacing w:val="-18"/>
          <w:w w:val="115"/>
        </w:rPr>
        <w:t> </w:t>
      </w:r>
      <w:r>
        <w:rPr>
          <w:color w:val="FFFFFF"/>
          <w:w w:val="115"/>
        </w:rPr>
        <w:t>varandra.</w:t>
      </w:r>
    </w:p>
    <w:p>
      <w:pPr>
        <w:pStyle w:val="BodyText"/>
        <w:spacing w:before="4"/>
        <w:rPr>
          <w:sz w:val="79"/>
        </w:rPr>
      </w:pPr>
    </w:p>
    <w:p>
      <w:pPr>
        <w:pStyle w:val="BodyText"/>
        <w:spacing w:line="312" w:lineRule="auto"/>
        <w:ind w:left="677" w:right="1219"/>
      </w:pPr>
      <w:r>
        <w:rPr>
          <w:color w:val="FFFFFF"/>
          <w:w w:val="110"/>
        </w:rPr>
        <w:t>Principer</w:t>
      </w:r>
      <w:r>
        <w:rPr>
          <w:color w:val="FFFFFF"/>
          <w:spacing w:val="-10"/>
          <w:w w:val="110"/>
        </w:rPr>
        <w:t> </w:t>
      </w:r>
      <w:r>
        <w:rPr>
          <w:color w:val="FFFFFF"/>
          <w:w w:val="110"/>
        </w:rPr>
        <w:t>för</w:t>
      </w:r>
      <w:r>
        <w:rPr>
          <w:color w:val="FFFFFF"/>
          <w:spacing w:val="-10"/>
          <w:w w:val="110"/>
        </w:rPr>
        <w:t> </w:t>
      </w:r>
      <w:r>
        <w:rPr>
          <w:color w:val="FFFFFF"/>
          <w:w w:val="110"/>
        </w:rPr>
        <w:t>ett</w:t>
      </w:r>
      <w:r>
        <w:rPr>
          <w:color w:val="FFFFFF"/>
          <w:spacing w:val="-10"/>
          <w:w w:val="110"/>
        </w:rPr>
        <w:t> </w:t>
      </w:r>
      <w:r>
        <w:rPr>
          <w:color w:val="FFFFFF"/>
          <w:w w:val="110"/>
        </w:rPr>
        <w:t>säkrare</w:t>
      </w:r>
      <w:r>
        <w:rPr>
          <w:color w:val="FFFFFF"/>
          <w:spacing w:val="-10"/>
          <w:w w:val="110"/>
        </w:rPr>
        <w:t> </w:t>
      </w:r>
      <w:r>
        <w:rPr>
          <w:color w:val="FFFFFF"/>
          <w:w w:val="110"/>
        </w:rPr>
        <w:t>tillstånd</w:t>
      </w:r>
      <w:r>
        <w:rPr>
          <w:color w:val="FFFFFF"/>
          <w:spacing w:val="-10"/>
          <w:w w:val="110"/>
        </w:rPr>
        <w:t> </w:t>
      </w:r>
      <w:r>
        <w:rPr>
          <w:color w:val="FFFFFF"/>
          <w:w w:val="110"/>
        </w:rPr>
        <w:t>kan</w:t>
      </w:r>
      <w:r>
        <w:rPr>
          <w:color w:val="FFFFFF"/>
          <w:spacing w:val="-10"/>
          <w:w w:val="110"/>
        </w:rPr>
        <w:t> </w:t>
      </w:r>
      <w:r>
        <w:rPr>
          <w:color w:val="FFFFFF"/>
          <w:w w:val="110"/>
        </w:rPr>
        <w:t>skapas</w:t>
      </w:r>
      <w:r>
        <w:rPr>
          <w:color w:val="FFFFFF"/>
          <w:spacing w:val="-10"/>
          <w:w w:val="110"/>
        </w:rPr>
        <w:t> </w:t>
      </w:r>
      <w:r>
        <w:rPr>
          <w:color w:val="FFFFFF"/>
          <w:w w:val="110"/>
        </w:rPr>
        <w:t>i</w:t>
      </w:r>
      <w:r>
        <w:rPr>
          <w:color w:val="FFFFFF"/>
          <w:spacing w:val="-10"/>
          <w:w w:val="110"/>
        </w:rPr>
        <w:t> </w:t>
      </w:r>
      <w:r>
        <w:rPr>
          <w:color w:val="FFFFFF"/>
          <w:w w:val="110"/>
        </w:rPr>
        <w:t>en</w:t>
      </w:r>
      <w:r>
        <w:rPr>
          <w:color w:val="FFFFFF"/>
          <w:spacing w:val="-10"/>
          <w:w w:val="110"/>
        </w:rPr>
        <w:t> </w:t>
      </w:r>
      <w:r>
        <w:rPr>
          <w:color w:val="FFFFFF"/>
          <w:w w:val="110"/>
        </w:rPr>
        <w:t>mängd</w:t>
      </w:r>
      <w:r>
        <w:rPr>
          <w:color w:val="FFFFFF"/>
          <w:spacing w:val="-10"/>
          <w:w w:val="110"/>
        </w:rPr>
        <w:t> </w:t>
      </w:r>
      <w:r>
        <w:rPr>
          <w:color w:val="FFFFFF"/>
          <w:w w:val="110"/>
        </w:rPr>
        <w:t>olika</w:t>
      </w:r>
      <w:r>
        <w:rPr>
          <w:color w:val="FFFFFF"/>
          <w:spacing w:val="-10"/>
          <w:w w:val="110"/>
        </w:rPr>
        <w:t> </w:t>
      </w:r>
      <w:r>
        <w:rPr>
          <w:color w:val="FFFFFF"/>
          <w:w w:val="110"/>
        </w:rPr>
        <w:t>lokaler och</w:t>
      </w:r>
      <w:r>
        <w:rPr>
          <w:color w:val="FFFFFF"/>
          <w:spacing w:val="-34"/>
          <w:w w:val="110"/>
        </w:rPr>
        <w:t> </w:t>
      </w:r>
      <w:r>
        <w:rPr>
          <w:color w:val="FFFFFF"/>
          <w:w w:val="110"/>
        </w:rPr>
        <w:t>evenemang</w:t>
      </w:r>
      <w:r>
        <w:rPr>
          <w:color w:val="FFFFFF"/>
          <w:spacing w:val="-34"/>
          <w:w w:val="110"/>
        </w:rPr>
        <w:t> </w:t>
      </w:r>
      <w:r>
        <w:rPr>
          <w:color w:val="FFFFFF"/>
          <w:w w:val="110"/>
        </w:rPr>
        <w:t>där</w:t>
      </w:r>
      <w:r>
        <w:rPr>
          <w:color w:val="FFFFFF"/>
          <w:spacing w:val="-34"/>
          <w:w w:val="110"/>
        </w:rPr>
        <w:t> </w:t>
      </w:r>
      <w:r>
        <w:rPr>
          <w:color w:val="FFFFFF"/>
          <w:w w:val="110"/>
        </w:rPr>
        <w:t>människor</w:t>
      </w:r>
      <w:r>
        <w:rPr>
          <w:color w:val="FFFFFF"/>
          <w:spacing w:val="-34"/>
          <w:w w:val="110"/>
        </w:rPr>
        <w:t> </w:t>
      </w:r>
      <w:r>
        <w:rPr>
          <w:color w:val="FFFFFF"/>
          <w:w w:val="110"/>
        </w:rPr>
        <w:t>möter</w:t>
      </w:r>
      <w:r>
        <w:rPr>
          <w:color w:val="FFFFFF"/>
          <w:spacing w:val="-34"/>
          <w:w w:val="110"/>
        </w:rPr>
        <w:t> </w:t>
      </w:r>
      <w:r>
        <w:rPr>
          <w:color w:val="FFFFFF"/>
          <w:w w:val="110"/>
        </w:rPr>
        <w:t>varandra.</w:t>
      </w:r>
      <w:r>
        <w:rPr>
          <w:color w:val="FFFFFF"/>
          <w:spacing w:val="-34"/>
          <w:w w:val="110"/>
        </w:rPr>
        <w:t> </w:t>
      </w:r>
      <w:r>
        <w:rPr>
          <w:color w:val="FFFFFF"/>
          <w:w w:val="110"/>
        </w:rPr>
        <w:t>Fysisk,</w:t>
      </w:r>
      <w:r>
        <w:rPr>
          <w:color w:val="FFFFFF"/>
          <w:spacing w:val="-34"/>
          <w:w w:val="110"/>
        </w:rPr>
        <w:t> </w:t>
      </w:r>
      <w:r>
        <w:rPr>
          <w:color w:val="FFFFFF"/>
          <w:w w:val="110"/>
        </w:rPr>
        <w:t>social</w:t>
      </w:r>
      <w:r>
        <w:rPr>
          <w:color w:val="FFFFFF"/>
          <w:spacing w:val="-34"/>
          <w:w w:val="110"/>
        </w:rPr>
        <w:t> </w:t>
      </w:r>
      <w:r>
        <w:rPr>
          <w:color w:val="FFFFFF"/>
          <w:w w:val="110"/>
        </w:rPr>
        <w:t>och psykisk</w:t>
      </w:r>
      <w:r>
        <w:rPr>
          <w:color w:val="FFFFFF"/>
          <w:spacing w:val="-8"/>
          <w:w w:val="110"/>
        </w:rPr>
        <w:t> </w:t>
      </w:r>
      <w:r>
        <w:rPr>
          <w:color w:val="FFFFFF"/>
          <w:w w:val="110"/>
        </w:rPr>
        <w:t>säkerhet</w:t>
      </w:r>
      <w:r>
        <w:rPr>
          <w:color w:val="FFFFFF"/>
          <w:spacing w:val="-8"/>
          <w:w w:val="110"/>
        </w:rPr>
        <w:t> </w:t>
      </w:r>
      <w:r>
        <w:rPr>
          <w:color w:val="FFFFFF"/>
          <w:w w:val="110"/>
        </w:rPr>
        <w:t>förverkligas</w:t>
      </w:r>
      <w:r>
        <w:rPr>
          <w:color w:val="FFFFFF"/>
          <w:spacing w:val="-8"/>
          <w:w w:val="110"/>
        </w:rPr>
        <w:t> </w:t>
      </w:r>
      <w:r>
        <w:rPr>
          <w:color w:val="FFFFFF"/>
          <w:w w:val="110"/>
        </w:rPr>
        <w:t>i</w:t>
      </w:r>
      <w:r>
        <w:rPr>
          <w:color w:val="FFFFFF"/>
          <w:spacing w:val="-8"/>
          <w:w w:val="110"/>
        </w:rPr>
        <w:t> </w:t>
      </w:r>
      <w:r>
        <w:rPr>
          <w:color w:val="FFFFFF"/>
          <w:w w:val="110"/>
        </w:rPr>
        <w:t>stor</w:t>
      </w:r>
      <w:r>
        <w:rPr>
          <w:color w:val="FFFFFF"/>
          <w:spacing w:val="-8"/>
          <w:w w:val="110"/>
        </w:rPr>
        <w:t> </w:t>
      </w:r>
      <w:r>
        <w:rPr>
          <w:color w:val="FFFFFF"/>
          <w:w w:val="110"/>
        </w:rPr>
        <w:t>utsträckning</w:t>
      </w:r>
      <w:r>
        <w:rPr>
          <w:color w:val="FFFFFF"/>
          <w:spacing w:val="-8"/>
          <w:w w:val="110"/>
        </w:rPr>
        <w:t> </w:t>
      </w:r>
      <w:r>
        <w:rPr>
          <w:color w:val="FFFFFF"/>
          <w:w w:val="110"/>
        </w:rPr>
        <w:t>i</w:t>
      </w:r>
      <w:r>
        <w:rPr>
          <w:color w:val="FFFFFF"/>
          <w:spacing w:val="-8"/>
          <w:w w:val="110"/>
        </w:rPr>
        <w:t> </w:t>
      </w:r>
      <w:r>
        <w:rPr>
          <w:color w:val="FFFFFF"/>
          <w:w w:val="110"/>
        </w:rPr>
        <w:t>vardagen: arbetsplatser,</w:t>
      </w:r>
      <w:r>
        <w:rPr>
          <w:color w:val="FFFFFF"/>
          <w:spacing w:val="-26"/>
          <w:w w:val="110"/>
        </w:rPr>
        <w:t> </w:t>
      </w:r>
      <w:r>
        <w:rPr>
          <w:color w:val="FFFFFF"/>
          <w:w w:val="110"/>
        </w:rPr>
        <w:t>småbarnspedagogik,</w:t>
      </w:r>
      <w:r>
        <w:rPr>
          <w:color w:val="FFFFFF"/>
          <w:spacing w:val="-26"/>
          <w:w w:val="110"/>
        </w:rPr>
        <w:t> </w:t>
      </w:r>
      <w:r>
        <w:rPr>
          <w:color w:val="FFFFFF"/>
          <w:w w:val="110"/>
        </w:rPr>
        <w:t>skolor</w:t>
      </w:r>
      <w:r>
        <w:rPr>
          <w:color w:val="FFFFFF"/>
          <w:spacing w:val="-26"/>
          <w:w w:val="110"/>
        </w:rPr>
        <w:t> </w:t>
      </w:r>
      <w:r>
        <w:rPr>
          <w:color w:val="FFFFFF"/>
          <w:w w:val="110"/>
        </w:rPr>
        <w:t>och</w:t>
      </w:r>
      <w:r>
        <w:rPr>
          <w:color w:val="FFFFFF"/>
          <w:spacing w:val="-26"/>
          <w:w w:val="110"/>
        </w:rPr>
        <w:t> </w:t>
      </w:r>
      <w:r>
        <w:rPr>
          <w:color w:val="FFFFFF"/>
          <w:w w:val="110"/>
        </w:rPr>
        <w:t>skolskjutsar, läroanstalter, ungdomslokaler och andra mötesplatser för personer i </w:t>
      </w:r>
      <w:r>
        <w:rPr>
          <w:color w:val="FFFFFF"/>
          <w:spacing w:val="-2"/>
          <w:w w:val="115"/>
        </w:rPr>
        <w:t>olika</w:t>
      </w:r>
      <w:r>
        <w:rPr>
          <w:color w:val="FFFFFF"/>
          <w:spacing w:val="-44"/>
          <w:w w:val="115"/>
        </w:rPr>
        <w:t> </w:t>
      </w:r>
      <w:r>
        <w:rPr>
          <w:color w:val="FFFFFF"/>
          <w:spacing w:val="-2"/>
          <w:w w:val="115"/>
        </w:rPr>
        <w:t>åldrar</w:t>
      </w:r>
      <w:r>
        <w:rPr>
          <w:color w:val="FFFFFF"/>
          <w:spacing w:val="-44"/>
          <w:w w:val="115"/>
        </w:rPr>
        <w:t> </w:t>
      </w:r>
      <w:r>
        <w:rPr>
          <w:color w:val="FFFFFF"/>
          <w:spacing w:val="-2"/>
          <w:w w:val="115"/>
        </w:rPr>
        <w:t>och</w:t>
      </w:r>
      <w:r>
        <w:rPr>
          <w:color w:val="FFFFFF"/>
          <w:spacing w:val="-44"/>
          <w:w w:val="115"/>
        </w:rPr>
        <w:t> </w:t>
      </w:r>
      <w:r>
        <w:rPr>
          <w:color w:val="FFFFFF"/>
          <w:spacing w:val="-2"/>
          <w:w w:val="115"/>
        </w:rPr>
        <w:t>i</w:t>
      </w:r>
      <w:r>
        <w:rPr>
          <w:color w:val="FFFFFF"/>
          <w:spacing w:val="-44"/>
          <w:w w:val="115"/>
        </w:rPr>
        <w:t> </w:t>
      </w:r>
      <w:r>
        <w:rPr>
          <w:color w:val="FFFFFF"/>
          <w:spacing w:val="-2"/>
          <w:w w:val="115"/>
        </w:rPr>
        <w:t>samband</w:t>
      </w:r>
      <w:r>
        <w:rPr>
          <w:color w:val="FFFFFF"/>
          <w:spacing w:val="-44"/>
          <w:w w:val="115"/>
        </w:rPr>
        <w:t> </w:t>
      </w:r>
      <w:r>
        <w:rPr>
          <w:color w:val="FFFFFF"/>
          <w:spacing w:val="-2"/>
          <w:w w:val="115"/>
        </w:rPr>
        <w:t>med</w:t>
      </w:r>
      <w:r>
        <w:rPr>
          <w:color w:val="FFFFFF"/>
          <w:spacing w:val="-44"/>
          <w:w w:val="115"/>
        </w:rPr>
        <w:t> </w:t>
      </w:r>
      <w:r>
        <w:rPr>
          <w:color w:val="FFFFFF"/>
          <w:spacing w:val="-2"/>
          <w:w w:val="115"/>
        </w:rPr>
        <w:t>fritidsaktiviteter.</w:t>
      </w:r>
    </w:p>
    <w:p>
      <w:pPr>
        <w:pStyle w:val="BodyText"/>
        <w:spacing w:before="11"/>
        <w:rPr>
          <w:sz w:val="79"/>
        </w:rPr>
      </w:pPr>
    </w:p>
    <w:p>
      <w:pPr>
        <w:pStyle w:val="BodyText"/>
        <w:spacing w:line="312" w:lineRule="auto"/>
        <w:ind w:left="677" w:right="1219"/>
      </w:pPr>
      <w:r>
        <w:rPr>
          <w:color w:val="FFFFFF"/>
          <w:w w:val="110"/>
        </w:rPr>
        <w:t>Det</w:t>
      </w:r>
      <w:r>
        <w:rPr>
          <w:color w:val="FFFFFF"/>
          <w:spacing w:val="-11"/>
          <w:w w:val="110"/>
        </w:rPr>
        <w:t> </w:t>
      </w:r>
      <w:r>
        <w:rPr>
          <w:color w:val="FFFFFF"/>
          <w:w w:val="110"/>
        </w:rPr>
        <w:t>är</w:t>
      </w:r>
      <w:r>
        <w:rPr>
          <w:color w:val="FFFFFF"/>
          <w:spacing w:val="-11"/>
          <w:w w:val="110"/>
        </w:rPr>
        <w:t> </w:t>
      </w:r>
      <w:r>
        <w:rPr>
          <w:color w:val="FFFFFF"/>
          <w:w w:val="110"/>
        </w:rPr>
        <w:t>en</w:t>
      </w:r>
      <w:r>
        <w:rPr>
          <w:color w:val="FFFFFF"/>
          <w:spacing w:val="-11"/>
          <w:w w:val="110"/>
        </w:rPr>
        <w:t> </w:t>
      </w:r>
      <w:r>
        <w:rPr>
          <w:color w:val="FFFFFF"/>
          <w:w w:val="110"/>
        </w:rPr>
        <w:t>utmaning</w:t>
      </w:r>
      <w:r>
        <w:rPr>
          <w:color w:val="FFFFFF"/>
          <w:spacing w:val="-11"/>
          <w:w w:val="110"/>
        </w:rPr>
        <w:t> </w:t>
      </w:r>
      <w:r>
        <w:rPr>
          <w:color w:val="FFFFFF"/>
          <w:w w:val="110"/>
        </w:rPr>
        <w:t>som</w:t>
      </w:r>
      <w:r>
        <w:rPr>
          <w:color w:val="FFFFFF"/>
          <w:spacing w:val="-11"/>
          <w:w w:val="110"/>
        </w:rPr>
        <w:t> </w:t>
      </w:r>
      <w:r>
        <w:rPr>
          <w:color w:val="FFFFFF"/>
          <w:w w:val="110"/>
        </w:rPr>
        <w:t>pågår</w:t>
      </w:r>
      <w:r>
        <w:rPr>
          <w:color w:val="FFFFFF"/>
          <w:spacing w:val="-11"/>
          <w:w w:val="110"/>
        </w:rPr>
        <w:t> </w:t>
      </w:r>
      <w:r>
        <w:rPr>
          <w:color w:val="FFFFFF"/>
          <w:w w:val="110"/>
        </w:rPr>
        <w:t>i</w:t>
      </w:r>
      <w:r>
        <w:rPr>
          <w:color w:val="FFFFFF"/>
          <w:spacing w:val="-11"/>
          <w:w w:val="110"/>
        </w:rPr>
        <w:t> </w:t>
      </w:r>
      <w:r>
        <w:rPr>
          <w:color w:val="FFFFFF"/>
          <w:w w:val="110"/>
        </w:rPr>
        <w:t>Lojo</w:t>
      </w:r>
      <w:r>
        <w:rPr>
          <w:color w:val="FFFFFF"/>
          <w:spacing w:val="-11"/>
          <w:w w:val="110"/>
        </w:rPr>
        <w:t> </w:t>
      </w:r>
      <w:r>
        <w:rPr>
          <w:color w:val="FFFFFF"/>
          <w:w w:val="110"/>
        </w:rPr>
        <w:t>under</w:t>
      </w:r>
      <w:r>
        <w:rPr>
          <w:color w:val="FFFFFF"/>
          <w:spacing w:val="-11"/>
          <w:w w:val="110"/>
        </w:rPr>
        <w:t> </w:t>
      </w:r>
      <w:r>
        <w:rPr>
          <w:color w:val="FFFFFF"/>
          <w:w w:val="110"/>
        </w:rPr>
        <w:t>jubileumsåret</w:t>
      </w:r>
      <w:r>
        <w:rPr>
          <w:color w:val="FFFFFF"/>
          <w:spacing w:val="-11"/>
          <w:w w:val="110"/>
        </w:rPr>
        <w:t> </w:t>
      </w:r>
      <w:r>
        <w:rPr>
          <w:color w:val="FFFFFF"/>
          <w:w w:val="110"/>
        </w:rPr>
        <w:t>och</w:t>
      </w:r>
      <w:r>
        <w:rPr>
          <w:color w:val="FFFFFF"/>
          <w:spacing w:val="-11"/>
          <w:w w:val="110"/>
        </w:rPr>
        <w:t> </w:t>
      </w:r>
      <w:r>
        <w:rPr>
          <w:color w:val="FFFFFF"/>
          <w:w w:val="110"/>
        </w:rPr>
        <w:t>som </w:t>
      </w:r>
      <w:r>
        <w:rPr>
          <w:color w:val="FFFFFF"/>
          <w:spacing w:val="-2"/>
          <w:w w:val="115"/>
        </w:rPr>
        <w:t>uppmuntrar</w:t>
      </w:r>
      <w:r>
        <w:rPr>
          <w:color w:val="FFFFFF"/>
          <w:spacing w:val="-41"/>
          <w:w w:val="115"/>
        </w:rPr>
        <w:t> </w:t>
      </w:r>
      <w:r>
        <w:rPr>
          <w:color w:val="FFFFFF"/>
          <w:spacing w:val="-2"/>
          <w:w w:val="115"/>
        </w:rPr>
        <w:t>till</w:t>
      </w:r>
      <w:r>
        <w:rPr>
          <w:color w:val="FFFFFF"/>
          <w:spacing w:val="-41"/>
          <w:w w:val="115"/>
        </w:rPr>
        <w:t> </w:t>
      </w:r>
      <w:r>
        <w:rPr>
          <w:color w:val="FFFFFF"/>
          <w:spacing w:val="-2"/>
          <w:w w:val="115"/>
        </w:rPr>
        <w:t>att</w:t>
      </w:r>
      <w:r>
        <w:rPr>
          <w:color w:val="FFFFFF"/>
          <w:spacing w:val="-41"/>
          <w:w w:val="115"/>
        </w:rPr>
        <w:t> </w:t>
      </w:r>
      <w:r>
        <w:rPr>
          <w:color w:val="FFFFFF"/>
          <w:spacing w:val="-2"/>
          <w:w w:val="115"/>
        </w:rPr>
        <w:t>skapa</w:t>
      </w:r>
      <w:r>
        <w:rPr>
          <w:color w:val="FFFFFF"/>
          <w:spacing w:val="-41"/>
          <w:w w:val="115"/>
        </w:rPr>
        <w:t> </w:t>
      </w:r>
      <w:r>
        <w:rPr>
          <w:color w:val="FFFFFF"/>
          <w:spacing w:val="-2"/>
          <w:w w:val="115"/>
        </w:rPr>
        <w:t>ett</w:t>
      </w:r>
      <w:r>
        <w:rPr>
          <w:color w:val="FFFFFF"/>
          <w:spacing w:val="-41"/>
          <w:w w:val="115"/>
        </w:rPr>
        <w:t> </w:t>
      </w:r>
      <w:r>
        <w:rPr>
          <w:color w:val="FFFFFF"/>
          <w:spacing w:val="-2"/>
          <w:w w:val="115"/>
        </w:rPr>
        <w:t>säkert</w:t>
      </w:r>
      <w:r>
        <w:rPr>
          <w:color w:val="FFFFFF"/>
          <w:spacing w:val="-41"/>
          <w:w w:val="115"/>
        </w:rPr>
        <w:t> </w:t>
      </w:r>
      <w:r>
        <w:rPr>
          <w:color w:val="FFFFFF"/>
          <w:spacing w:val="-2"/>
          <w:w w:val="115"/>
        </w:rPr>
        <w:t>utrymme</w:t>
      </w:r>
      <w:r>
        <w:rPr>
          <w:color w:val="FFFFFF"/>
          <w:spacing w:val="-41"/>
          <w:w w:val="115"/>
        </w:rPr>
        <w:t> </w:t>
      </w:r>
      <w:r>
        <w:rPr>
          <w:color w:val="FFFFFF"/>
          <w:spacing w:val="-2"/>
          <w:w w:val="115"/>
        </w:rPr>
        <w:t>för</w:t>
      </w:r>
      <w:r>
        <w:rPr>
          <w:color w:val="FFFFFF"/>
          <w:spacing w:val="-41"/>
          <w:w w:val="115"/>
        </w:rPr>
        <w:t> </w:t>
      </w:r>
      <w:r>
        <w:rPr>
          <w:color w:val="FFFFFF"/>
          <w:spacing w:val="-2"/>
          <w:w w:val="115"/>
        </w:rPr>
        <w:t>alla.</w:t>
      </w:r>
      <w:r>
        <w:rPr>
          <w:color w:val="FFFFFF"/>
          <w:spacing w:val="-41"/>
          <w:w w:val="115"/>
        </w:rPr>
        <w:t> </w:t>
      </w:r>
      <w:r>
        <w:rPr>
          <w:color w:val="FFFFFF"/>
          <w:spacing w:val="-2"/>
          <w:w w:val="115"/>
        </w:rPr>
        <w:t>Mer</w:t>
      </w:r>
      <w:r>
        <w:rPr>
          <w:color w:val="FFFFFF"/>
          <w:spacing w:val="-41"/>
          <w:w w:val="115"/>
        </w:rPr>
        <w:t> </w:t>
      </w:r>
      <w:r>
        <w:rPr>
          <w:color w:val="FFFFFF"/>
          <w:spacing w:val="-2"/>
          <w:w w:val="115"/>
        </w:rPr>
        <w:t>information </w:t>
      </w:r>
      <w:r>
        <w:rPr>
          <w:color w:val="FFFFFF"/>
          <w:w w:val="115"/>
        </w:rPr>
        <w:t>hittar</w:t>
      </w:r>
      <w:r>
        <w:rPr>
          <w:color w:val="FFFFFF"/>
          <w:spacing w:val="-48"/>
          <w:w w:val="115"/>
        </w:rPr>
        <w:t> </w:t>
      </w:r>
      <w:r>
        <w:rPr>
          <w:color w:val="FFFFFF"/>
          <w:w w:val="115"/>
        </w:rPr>
        <w:t>du</w:t>
      </w:r>
      <w:r>
        <w:rPr>
          <w:color w:val="FFFFFF"/>
          <w:spacing w:val="-48"/>
          <w:w w:val="115"/>
        </w:rPr>
        <w:t> </w:t>
      </w:r>
      <w:r>
        <w:rPr>
          <w:color w:val="FFFFFF"/>
          <w:w w:val="115"/>
        </w:rPr>
        <w:t>på</w:t>
      </w:r>
      <w:r>
        <w:rPr>
          <w:color w:val="FFFFFF"/>
          <w:spacing w:val="-48"/>
          <w:w w:val="115"/>
        </w:rPr>
        <w:t> </w:t>
      </w:r>
      <w:r>
        <w:rPr>
          <w:color w:val="FFFFFF"/>
          <w:w w:val="115"/>
        </w:rPr>
        <w:t>Lohja.fi/principerna-for-sakrare-utrymme/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7"/>
        </w:rPr>
      </w:pPr>
    </w:p>
    <w:p>
      <w:pPr>
        <w:spacing w:before="73"/>
        <w:ind w:left="6552" w:right="6825" w:firstLine="0"/>
        <w:jc w:val="center"/>
        <w:rPr>
          <w:rFonts w:ascii="Arial Black" w:hAnsi="Arial Black"/>
          <w:sz w:val="95"/>
        </w:rPr>
      </w:pPr>
      <w:r>
        <w:rPr>
          <w:rFonts w:ascii="Arial Black" w:hAnsi="Arial Black"/>
          <w:color w:val="FFFFFF"/>
          <w:spacing w:val="-2"/>
          <w:w w:val="90"/>
          <w:sz w:val="95"/>
        </w:rPr>
        <w:t>#JagÄrFestensÄra</w: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9"/>
        <w:rPr>
          <w:rFonts w:ascii="Arial Black"/>
          <w:sz w:val="23"/>
        </w:rPr>
      </w:pPr>
      <w:r>
        <w:rPr/>
        <w:drawing>
          <wp:anchor distT="0" distB="0" distL="0" distR="0" allowOverlap="1" layoutInCell="1" locked="0" behindDoc="1" simplePos="0" relativeHeight="487591936">
            <wp:simplePos x="0" y="0"/>
            <wp:positionH relativeFrom="page">
              <wp:posOffset>11166628</wp:posOffset>
            </wp:positionH>
            <wp:positionV relativeFrom="paragraph">
              <wp:posOffset>227212</wp:posOffset>
            </wp:positionV>
            <wp:extent cx="3451645" cy="1829371"/>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3451645" cy="1829371"/>
                    </a:xfrm>
                    <a:prstGeom prst="rect">
                      <a:avLst/>
                    </a:prstGeom>
                  </pic:spPr>
                </pic:pic>
              </a:graphicData>
            </a:graphic>
          </wp:anchor>
        </w:drawing>
      </w:r>
    </w:p>
    <w:sectPr>
      <w:pgSz w:w="23750" w:h="31660"/>
      <w:pgMar w:top="2440" w:bottom="0" w:left="10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sv-SE" w:eastAsia="en-US" w:bidi="ar-SA"/>
    </w:rPr>
  </w:style>
  <w:style w:styleId="BodyText" w:type="paragraph">
    <w:name w:val="Body Text"/>
    <w:basedOn w:val="Normal"/>
    <w:uiPriority w:val="1"/>
    <w:qFormat/>
    <w:pPr/>
    <w:rPr>
      <w:rFonts w:ascii="Arial" w:hAnsi="Arial" w:eastAsia="Arial" w:cs="Arial"/>
      <w:sz w:val="60"/>
      <w:szCs w:val="60"/>
      <w:lang w:val="sv-SE" w:eastAsia="en-US" w:bidi="ar-SA"/>
    </w:rPr>
  </w:style>
  <w:style w:styleId="Title" w:type="paragraph">
    <w:name w:val="Title"/>
    <w:basedOn w:val="Normal"/>
    <w:uiPriority w:val="1"/>
    <w:qFormat/>
    <w:pPr>
      <w:spacing w:before="76"/>
      <w:ind w:left="6032" w:right="1219" w:hanging="5918"/>
    </w:pPr>
    <w:rPr>
      <w:rFonts w:ascii="Arial Black" w:hAnsi="Arial Black" w:eastAsia="Arial Black" w:cs="Arial Black"/>
      <w:sz w:val="128"/>
      <w:szCs w:val="128"/>
      <w:lang w:val="sv-SE" w:eastAsia="en-US" w:bidi="ar-SA"/>
    </w:rPr>
  </w:style>
  <w:style w:styleId="ListParagraph" w:type="paragraph">
    <w:name w:val="List Paragraph"/>
    <w:basedOn w:val="Normal"/>
    <w:uiPriority w:val="1"/>
    <w:qFormat/>
    <w:pPr/>
    <w:rPr>
      <w:lang w:val="sv-SE" w:eastAsia="en-US" w:bidi="ar-SA"/>
    </w:rPr>
  </w:style>
  <w:style w:styleId="TableParagraph" w:type="paragraph">
    <w:name w:val="Table Paragraph"/>
    <w:basedOn w:val="Normal"/>
    <w:uiPriority w:val="1"/>
    <w:qFormat/>
    <w:pPr/>
    <w:rPr>
      <w:lang w:val="sv-S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Annanolli</dc:creator>
  <cp:keywords>DAFxrlO0ZKI,BAB__uFRuuM</cp:keywords>
  <dc:title>Turvallisen tilan periaatteet</dc:title>
  <dcterms:created xsi:type="dcterms:W3CDTF">2023-11-20T13:39:56Z</dcterms:created>
  <dcterms:modified xsi:type="dcterms:W3CDTF">2023-11-20T13:39:56Z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Canva</vt:lpwstr>
  </property>
  <property fmtid="{D5CDD505-2E9C-101B-9397-08002B2CF9AE}" pid="4" name="LastSaved">
    <vt:filetime>2023-11-20T00:00:00Z</vt:filetime>
  </property>
  <property fmtid="{D5CDD505-2E9C-101B-9397-08002B2CF9AE}" pid="5" name="Producer">
    <vt:lpwstr>Canva</vt:lpwstr>
  </property>
</Properties>
</file>