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4"/>
          <w:szCs w:val="24"/>
        </w:rPr>
        <w:tab/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Alla klienter inom småbarnspedagogiken ska lämna in en uppdaterad blankett för inkomstutredning varje vår senast den 16 maj. Dessutom ska blanketten för inkomstutredning alltid lämnas in när inkomst- och/eller familjeuppgifterna ändras samt när barnet börj</w:t>
      </w:r>
      <w:r>
        <w:rPr>
          <w:sz w:val="22"/>
          <w:szCs w:val="22"/>
        </w:rPr>
        <w:t xml:space="preserve">ar i småbarnspedagogiken.  </w:t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Blanketten ska lämnas in ifylld även om inga inkomstuppgifter ges (kryssa i detta fall för "Vi lämnar in inte våra inkomstuppgifter"). Om inkomstuppgifterna inte lämnas in, fastställs avgiften för småbarnspedagogik enligt den hö</w:t>
      </w:r>
      <w:r>
        <w:rPr>
          <w:sz w:val="22"/>
          <w:szCs w:val="22"/>
        </w:rPr>
        <w:t>gsta avgiften.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Blanketten skickas till: Lojo stad/småbarnspedagogikens fakturering PB 71, 08101 Lojo. </w:t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Besöksadress: Fabriksgatan 26, 08100 Lojo.</w:t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eller</w:t>
      </w:r>
      <w:r>
        <w:rPr>
          <w:b/>
          <w:sz w:val="22"/>
          <w:szCs w:val="22"/>
        </w:rPr>
        <w:t xml:space="preserve"> </w:t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elektroniskt direkt till den byråsekreterare som tar hand om den egna småbarnspedagogiska enhetens är</w:t>
      </w:r>
      <w:r>
        <w:rPr>
          <w:b/>
          <w:sz w:val="22"/>
          <w:szCs w:val="22"/>
        </w:rPr>
        <w:t xml:space="preserve">enden. </w:t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hyperlink r:id="rId7">
        <w:r>
          <w:rPr>
            <w:b/>
            <w:color w:val="1155CC"/>
            <w:sz w:val="22"/>
            <w:szCs w:val="22"/>
            <w:u w:val="single"/>
          </w:rPr>
          <w:t>Kontaktinformation</w:t>
        </w:r>
      </w:hyperlink>
      <w:r>
        <w:rPr>
          <w:b/>
          <w:sz w:val="22"/>
          <w:szCs w:val="22"/>
        </w:rPr>
        <w:t xml:space="preserve"> finns på webbplatsen Lohja.fi  </w:t>
      </w:r>
      <w:r>
        <w:rPr>
          <w:b/>
          <w:i/>
          <w:sz w:val="22"/>
          <w:szCs w:val="22"/>
        </w:rPr>
        <w:t>Småbarnspedagogik och</w:t>
      </w:r>
      <w:r>
        <w:rPr>
          <w:b/>
          <w:i/>
          <w:sz w:val="22"/>
          <w:szCs w:val="22"/>
        </w:rPr>
        <w:t xml:space="preserve"> undervisning &gt;&gt;  Småbarnspedagogik </w:t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&gt;&gt; Klientavgifter inom småbarnspedagogiken &gt;&gt;Småbarnspedagogikens fakturering.</w:t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Avsändaren ansvarar för e-postens dataskydd. </w:t>
      </w:r>
    </w:p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4"/>
        <w:tblW w:w="10215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1800"/>
        <w:gridCol w:w="3210"/>
        <w:gridCol w:w="5205"/>
      </w:tblGrid>
      <w:tr w:rsidR="000F6522">
        <w:trPr>
          <w:trHeight w:val="1155"/>
        </w:trPr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Föräldrarnas/vårdnadshavarnas namn och adress</w:t>
            </w:r>
          </w:p>
          <w:p w:rsidR="000F6522" w:rsidRDefault="000F6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F6522" w:rsidRDefault="000F6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F6522" w:rsidRDefault="000F6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Barnets/barnens namn och person</w:t>
            </w:r>
            <w:r>
              <w:rPr>
                <w:b/>
                <w:sz w:val="24"/>
                <w:szCs w:val="24"/>
              </w:rPr>
              <w:t>beteckningar</w:t>
            </w:r>
          </w:p>
        </w:tc>
      </w:tr>
      <w:tr w:rsidR="000F6522">
        <w:trPr>
          <w:trHeight w:val="402"/>
        </w:trPr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Föräldrarnas/vårdnadshavarnas e-postadresser</w:t>
            </w:r>
          </w:p>
          <w:p w:rsidR="000F6522" w:rsidRDefault="000F6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0F6522" w:rsidRDefault="000F6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0F6522" w:rsidRDefault="000F6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0F6522">
        <w:trPr>
          <w:trHeight w:val="6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Familjens storlek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Telefon, hem/arbete</w:t>
            </w:r>
          </w:p>
          <w:p w:rsidR="000F6522" w:rsidRDefault="000F6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0F6522" w:rsidRDefault="000F6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Barnets plats inom småbarnspedagogiken</w:t>
            </w:r>
          </w:p>
        </w:tc>
      </w:tr>
    </w:tbl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Familjens inkomster per månad (brutto):</w:t>
      </w:r>
    </w:p>
    <w:tbl>
      <w:tblPr>
        <w:tblStyle w:val="a5"/>
        <w:tblW w:w="10137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7191"/>
        <w:gridCol w:w="2946"/>
      </w:tblGrid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Moderns/</w:t>
            </w:r>
            <w:r>
              <w:rPr>
                <w:sz w:val="24"/>
                <w:szCs w:val="24"/>
              </w:rPr>
              <w:t>makens</w:t>
            </w:r>
            <w:r>
              <w:rPr>
                <w:color w:val="000000"/>
                <w:sz w:val="24"/>
                <w:szCs w:val="24"/>
              </w:rPr>
              <w:t xml:space="preserve"> löneinkomster, även biinkomster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€/mån.</w:t>
            </w:r>
          </w:p>
        </w:tc>
      </w:tr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Faderns/</w:t>
            </w:r>
            <w:r>
              <w:rPr>
                <w:sz w:val="24"/>
                <w:szCs w:val="24"/>
              </w:rPr>
              <w:t xml:space="preserve">makans </w:t>
            </w:r>
            <w:r>
              <w:rPr>
                <w:color w:val="000000"/>
                <w:sz w:val="24"/>
                <w:szCs w:val="24"/>
              </w:rPr>
              <w:t>löneinkomster, även biinkomster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€/mån.</w:t>
            </w:r>
          </w:p>
        </w:tc>
      </w:tr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Arbetslöshetsersättning fr.o.m. ___/___ ______ </w:t>
            </w:r>
          </w:p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(beslutet ska lämnas in)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€/mån.</w:t>
            </w:r>
          </w:p>
        </w:tc>
      </w:tr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Föräldrapenning fr.o.m. ___/___ _______</w:t>
            </w:r>
          </w:p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(Fpa:s beslut ska lämnas in)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€/mån.</w:t>
            </w:r>
          </w:p>
        </w:tc>
      </w:tr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Inkomster från företagsverksamhet/Inkomster </w:t>
            </w:r>
            <w:r>
              <w:rPr>
                <w:sz w:val="24"/>
                <w:szCs w:val="24"/>
              </w:rPr>
              <w:t xml:space="preserve">från självständig </w:t>
            </w:r>
            <w:r>
              <w:rPr>
                <w:color w:val="000000"/>
                <w:sz w:val="24"/>
                <w:szCs w:val="24"/>
              </w:rPr>
              <w:t xml:space="preserve">yrkesutövning </w:t>
            </w:r>
          </w:p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€/mån.</w:t>
            </w:r>
          </w:p>
        </w:tc>
      </w:tr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Pensioner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€/mån.</w:t>
            </w:r>
          </w:p>
        </w:tc>
      </w:tr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Ränte- och dividendinkomster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€/mån.</w:t>
            </w:r>
          </w:p>
        </w:tc>
      </w:tr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Hyresinkomster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€/mån.</w:t>
            </w:r>
          </w:p>
        </w:tc>
      </w:tr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Underhållsbidrag eller -stöd till ett barn inom småbarnspedagogiken</w:t>
            </w:r>
          </w:p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namn: _____________________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€/mån.</w:t>
            </w:r>
          </w:p>
        </w:tc>
      </w:tr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Övriga inkomster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6522" w:rsidRDefault="004F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€/mån.</w:t>
            </w:r>
          </w:p>
        </w:tc>
      </w:tr>
      <w:tr w:rsidR="000F6522">
        <w:trPr>
          <w:trHeight w:val="402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Inga inkomster          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får hemvårdsstöd      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studerande*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karens**</w:t>
            </w:r>
          </w:p>
          <w:p w:rsidR="000F6522" w:rsidRDefault="000F6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Studieintyg ska lämnas in</w:t>
            </w:r>
          </w:p>
          <w:p w:rsidR="000F6522" w:rsidRDefault="004F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Karensbeslut ska lämnas in</w:t>
            </w:r>
          </w:p>
          <w:p w:rsidR="000F6522" w:rsidRDefault="000F6522">
            <w:pPr>
              <w:rPr>
                <w:sz w:val="24"/>
                <w:szCs w:val="24"/>
              </w:rPr>
            </w:pPr>
          </w:p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Från och med och till och med?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522" w:rsidRDefault="004F3FD2">
            <w:pPr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 annan orsak, vilken?</w:t>
            </w:r>
          </w:p>
        </w:tc>
      </w:tr>
    </w:tbl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Poster som avdras:</w:t>
      </w:r>
    </w:p>
    <w:tbl>
      <w:tblPr>
        <w:tblStyle w:val="a6"/>
        <w:tblW w:w="1003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7092"/>
        <w:gridCol w:w="2946"/>
      </w:tblGrid>
      <w:tr w:rsidR="000F6522">
        <w:trPr>
          <w:trHeight w:val="402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Underhållsbidrag som betalas och betalare av bidraget (verifikat ska lämnas in)</w:t>
            </w:r>
          </w:p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ytning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€/mån.</w:t>
            </w:r>
          </w:p>
          <w:p w:rsidR="000F6522" w:rsidRDefault="004F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€/mån.</w:t>
            </w:r>
          </w:p>
        </w:tc>
      </w:tr>
    </w:tbl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7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"/>
        <w:gridCol w:w="9780"/>
      </w:tblGrid>
      <w:tr w:rsidR="000F6522">
        <w:trPr>
          <w:trHeight w:val="480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22" w:rsidRDefault="000F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22" w:rsidRDefault="004F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>Vi lämnar in inte våra inkomstuppgifter.</w:t>
            </w:r>
            <w:r>
              <w:rPr>
                <w:sz w:val="22"/>
                <w:szCs w:val="22"/>
              </w:rPr>
              <w:t xml:space="preserve"> Vi betalar den högsta vårdavgiften enligt den vårdtid vi har valt.</w:t>
            </w:r>
          </w:p>
        </w:tc>
      </w:tr>
      <w:tr w:rsidR="000F6522"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22" w:rsidRDefault="000F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22" w:rsidRDefault="004F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Vi samtycker till att våra inkomstuppgifter kan kontrolleras i inkomstregistret.</w:t>
            </w:r>
          </w:p>
        </w:tc>
      </w:tr>
    </w:tbl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ind w:left="390"/>
        <w:rPr>
          <w:b/>
          <w:sz w:val="24"/>
          <w:szCs w:val="24"/>
        </w:rPr>
      </w:pPr>
      <w:r>
        <w:rPr>
          <w:sz w:val="22"/>
          <w:szCs w:val="22"/>
        </w:rPr>
        <w:t xml:space="preserve">Över inkomster som inte visas i inkomstregistret (t.ex.  ränte- och dividendinkomster samt  en privat företagares eller </w:t>
      </w:r>
      <w:r>
        <w:rPr>
          <w:sz w:val="24"/>
          <w:szCs w:val="24"/>
        </w:rPr>
        <w:t xml:space="preserve">yrkesutövares inkomster samt över hyresinkomster och bolagsvederlag) ska </w:t>
      </w:r>
      <w:r>
        <w:rPr>
          <w:b/>
          <w:sz w:val="24"/>
          <w:szCs w:val="24"/>
        </w:rPr>
        <w:t>lämnas in ett verifikat</w:t>
      </w:r>
      <w:r>
        <w:rPr>
          <w:sz w:val="24"/>
          <w:szCs w:val="24"/>
        </w:rPr>
        <w:t>.</w:t>
      </w:r>
    </w:p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b/>
          <w:sz w:val="24"/>
          <w:szCs w:val="24"/>
        </w:rPr>
      </w:pP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Jag försäkrar att uppgifterna är riktiga och samtycker till att de kontrolleras</w:t>
      </w:r>
      <w:r>
        <w:rPr>
          <w:b/>
          <w:sz w:val="24"/>
          <w:szCs w:val="24"/>
        </w:rPr>
        <w:t>.</w:t>
      </w:r>
    </w:p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b/>
          <w:sz w:val="24"/>
          <w:szCs w:val="24"/>
        </w:rPr>
      </w:pPr>
    </w:p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color w:val="000000"/>
          <w:sz w:val="10"/>
          <w:szCs w:val="10"/>
        </w:rPr>
      </w:pP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ind w:left="3750" w:hanging="37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Ort och datum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Underskrift</w:t>
      </w:r>
    </w:p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sz w:val="24"/>
          <w:szCs w:val="24"/>
        </w:rPr>
      </w:pPr>
    </w:p>
    <w:tbl>
      <w:tblPr>
        <w:tblStyle w:val="a8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F6522"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22" w:rsidRDefault="000F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sz w:val="24"/>
          <w:szCs w:val="24"/>
        </w:rPr>
      </w:pPr>
    </w:p>
    <w:p w:rsidR="000F6522" w:rsidRDefault="000F6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b/>
          <w:sz w:val="24"/>
          <w:szCs w:val="24"/>
          <w:u w:val="single"/>
        </w:rPr>
      </w:pP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Om ni inte samtycker till att era inkomstuppgifter kontrolleras i inkomstregistret:</w:t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Beloppet av löneinkomsterna ska anges med ett löneverifikat eller motsvarande, av vilket framgår beloppet av lön som  omfattas av förskottsinnehållning.</w:t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Beloppet av övriga </w:t>
      </w:r>
      <w:r>
        <w:rPr>
          <w:b/>
          <w:color w:val="000000"/>
          <w:sz w:val="24"/>
          <w:szCs w:val="24"/>
        </w:rPr>
        <w:t>inkomster ska anges med ett inkomstverifikat eller motsvarande.</w:t>
      </w:r>
    </w:p>
    <w:p w:rsidR="000F6522" w:rsidRDefault="004F3F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2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Dessutom ska en privat företagare eller yrkesutövare lämna in ett skatteintyg för den senast fastställda beskattningen.</w:t>
      </w:r>
    </w:p>
    <w:sectPr w:rsidR="000F6522">
      <w:headerReference w:type="even" r:id="rId8"/>
      <w:headerReference w:type="default" r:id="rId9"/>
      <w:pgSz w:w="11906" w:h="16838"/>
      <w:pgMar w:top="851" w:right="1134" w:bottom="142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3FD2">
      <w:r>
        <w:separator/>
      </w:r>
    </w:p>
  </w:endnote>
  <w:endnote w:type="continuationSeparator" w:id="0">
    <w:p w:rsidR="00000000" w:rsidRDefault="004F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3FD2">
      <w:r>
        <w:separator/>
      </w:r>
    </w:p>
  </w:footnote>
  <w:footnote w:type="continuationSeparator" w:id="0">
    <w:p w:rsidR="00000000" w:rsidRDefault="004F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22" w:rsidRDefault="004F3FD2">
    <w:pPr>
      <w:rPr>
        <w:sz w:val="18"/>
        <w:szCs w:val="18"/>
      </w:rPr>
    </w:pPr>
    <w:r>
      <w:rPr>
        <w:noProof/>
        <w:lang w:val="fi-FI"/>
      </w:rPr>
      <w:drawing>
        <wp:inline distT="114300" distB="114300" distL="114300" distR="114300">
          <wp:extent cx="1565910" cy="79819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118" b="14489"/>
                  <a:stretch>
                    <a:fillRect/>
                  </a:stretch>
                </pic:blipFill>
                <pic:spPr>
                  <a:xfrm>
                    <a:off x="0" y="0"/>
                    <a:ext cx="156591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F6522" w:rsidRDefault="000F65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22" w:rsidRDefault="004F3FD2">
    <w:r>
      <w:rPr>
        <w:noProof/>
        <w:lang w:val="fi-FI"/>
      </w:rPr>
      <w:drawing>
        <wp:inline distT="114300" distB="114300" distL="114300" distR="114300">
          <wp:extent cx="1570672" cy="8696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672" cy="86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6522" w:rsidRDefault="000F6522"/>
  <w:p w:rsidR="000F6522" w:rsidRDefault="000F6522">
    <w:pPr>
      <w:rPr>
        <w:b/>
      </w:rPr>
    </w:pPr>
  </w:p>
  <w:p w:rsidR="000F6522" w:rsidRDefault="004F3FD2">
    <w:pPr>
      <w:rPr>
        <w:b/>
      </w:rPr>
    </w:pPr>
    <w:r>
      <w:rPr>
        <w:b/>
      </w:rPr>
      <w:t>INKOMSTUTREDNING FÖR BESTÄMMANDE AV KLIENTAVGIFT INOM SMÅBARNSPEDAGOGIKEN</w:t>
    </w:r>
  </w:p>
  <w:p w:rsidR="000F6522" w:rsidRDefault="004F3FD2">
    <w:pPr>
      <w:rPr>
        <w:sz w:val="18"/>
        <w:szCs w:val="18"/>
      </w:rPr>
    </w:pPr>
    <w:r>
      <w:rPr>
        <w:b/>
      </w:rPr>
      <w:t>(uppdaterad 03/2022)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22"/>
    <w:rsid w:val="000F6522"/>
    <w:rsid w:val="004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DFF424A-2EDC-40D0-B7BE-D4C3E911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latunniste">
    <w:name w:val="footer"/>
    <w:basedOn w:val="Normaali"/>
    <w:link w:val="AlatunnisteChar"/>
    <w:uiPriority w:val="99"/>
    <w:unhideWhenUsed/>
    <w:rsid w:val="007A6A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6A7A"/>
  </w:style>
  <w:style w:type="paragraph" w:styleId="Yltunniste">
    <w:name w:val="header"/>
    <w:basedOn w:val="Normaali"/>
    <w:link w:val="YltunnisteChar"/>
    <w:uiPriority w:val="99"/>
    <w:unhideWhenUsed/>
    <w:rsid w:val="007A6A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6A7A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A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A0"/>
    <w:rPr>
      <w:rFonts w:ascii="Segoe UI" w:hAnsi="Segoe UI" w:cs="Segoe UI"/>
      <w:sz w:val="18"/>
      <w:szCs w:val="18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hja.fi/varhaiskasvatus-ja-opetus/varhaiskasvatus-ja-esiopetus/varhaiskasvatus/varhaiskasvatuksen-asiakasmaksut/paivahoidon-laskutus-alueitt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fBY7FrsTglJ1pq8TTza5hjkGQ==">AMUW2mVrairaEtIv0KTcsDOWCqK8U8WyohVX8o6MZ1CYoH37J6+bFIfZaPjd4+X96+9zyaoTWnMwljGJn1FE0zcuoEIwnHtXDIXvuBxYcGZxJyBJ/+iV+lX59kSgt60miqJlxN/et2ST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Auvinen Juha</dc:creator>
  <cp:lastModifiedBy>Nygren Saija</cp:lastModifiedBy>
  <cp:revision>2</cp:revision>
  <dcterms:created xsi:type="dcterms:W3CDTF">2022-03-22T07:57:00Z</dcterms:created>
  <dcterms:modified xsi:type="dcterms:W3CDTF">2022-03-22T07:57:00Z</dcterms:modified>
</cp:coreProperties>
</file>