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17" w:rsidRDefault="00963817" w:rsidP="00963817">
      <w:bookmarkStart w:id="0" w:name="_GoBack"/>
      <w:bookmarkEnd w:id="0"/>
    </w:p>
    <w:p w:rsidR="00963817" w:rsidRPr="00963817" w:rsidRDefault="00963817" w:rsidP="00963817">
      <w:pPr>
        <w:rPr>
          <w:rFonts w:ascii="Arial" w:hAnsi="Arial" w:cs="Arial"/>
          <w:b/>
          <w:sz w:val="32"/>
          <w:szCs w:val="32"/>
        </w:rPr>
      </w:pPr>
      <w:r w:rsidRPr="00963817">
        <w:rPr>
          <w:rFonts w:ascii="Arial" w:hAnsi="Arial" w:cs="Arial"/>
          <w:b/>
          <w:sz w:val="32"/>
          <w:szCs w:val="32"/>
        </w:rPr>
        <w:t xml:space="preserve">Terveydenhuollon maksukatto </w:t>
      </w:r>
    </w:p>
    <w:p w:rsidR="00963817" w:rsidRPr="00963817" w:rsidRDefault="00963817" w:rsidP="00963817">
      <w:pPr>
        <w:rPr>
          <w:rFonts w:ascii="Arial" w:hAnsi="Arial" w:cs="Arial"/>
        </w:rPr>
      </w:pPr>
      <w:r w:rsidRPr="00963817">
        <w:rPr>
          <w:rFonts w:ascii="Arial" w:hAnsi="Arial" w:cs="Arial"/>
        </w:rPr>
        <w:t xml:space="preserve">Kunnallisen terveydenhuollon asiakasmaksuissa on kalenterivuosittainen maksukatto. </w:t>
      </w:r>
    </w:p>
    <w:p w:rsidR="00963817" w:rsidRPr="00963817" w:rsidRDefault="002A37B6" w:rsidP="00963817">
      <w:pPr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Vuonna 2021</w:t>
      </w:r>
      <w:r w:rsidR="00963817" w:rsidRPr="00963817">
        <w:rPr>
          <w:rFonts w:ascii="Arial" w:hAnsi="Arial" w:cs="Arial"/>
          <w:color w:val="4472C4" w:themeColor="accent5"/>
        </w:rPr>
        <w:t xml:space="preserve"> maksukatto on 683 euroa.</w:t>
      </w:r>
    </w:p>
    <w:p w:rsidR="00963817" w:rsidRPr="00963817" w:rsidRDefault="00963817" w:rsidP="00963817">
      <w:pPr>
        <w:rPr>
          <w:rFonts w:ascii="Arial" w:hAnsi="Arial" w:cs="Arial"/>
          <w:b/>
        </w:rPr>
      </w:pPr>
      <w:r w:rsidRPr="00963817">
        <w:rPr>
          <w:rFonts w:ascii="Arial" w:hAnsi="Arial" w:cs="Arial"/>
          <w:b/>
        </w:rPr>
        <w:t>Maksukattoon lasketaan mukaan</w:t>
      </w:r>
    </w:p>
    <w:p w:rsidR="00963817" w:rsidRPr="00963817" w:rsidRDefault="00963817" w:rsidP="00963817">
      <w:pPr>
        <w:pStyle w:val="Luettelokappale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terveyskeskuksen avosairaanhoidon hoitaja- ja lääkäripalvelujen maksut</w:t>
      </w:r>
    </w:p>
    <w:p w:rsidR="00963817" w:rsidRPr="00963817" w:rsidRDefault="00963817" w:rsidP="00963817">
      <w:pPr>
        <w:pStyle w:val="Luettelokappale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fysioterapiamaksut</w:t>
      </w:r>
    </w:p>
    <w:p w:rsidR="00963817" w:rsidRPr="00963817" w:rsidRDefault="00963817" w:rsidP="00963817">
      <w:pPr>
        <w:pStyle w:val="Luettelokappale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toimintaterapiamaksut</w:t>
      </w:r>
    </w:p>
    <w:p w:rsidR="00963817" w:rsidRPr="00963817" w:rsidRDefault="00963817" w:rsidP="00963817">
      <w:pPr>
        <w:pStyle w:val="Luettelokappale"/>
        <w:numPr>
          <w:ilvl w:val="0"/>
          <w:numId w:val="4"/>
        </w:numPr>
        <w:tabs>
          <w:tab w:val="left" w:pos="1304"/>
          <w:tab w:val="left" w:pos="2608"/>
          <w:tab w:val="left" w:pos="3690"/>
        </w:tabs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sarjahoidon maksut</w:t>
      </w:r>
      <w:r w:rsidRPr="00963817">
        <w:rPr>
          <w:rFonts w:ascii="Arial" w:hAnsi="Arial" w:cs="Arial"/>
        </w:rPr>
        <w:tab/>
      </w:r>
    </w:p>
    <w:p w:rsidR="00963817" w:rsidRPr="00963817" w:rsidRDefault="00963817" w:rsidP="00963817">
      <w:pPr>
        <w:pStyle w:val="Luettelokappale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sairaalan poliklinikkamaksut</w:t>
      </w:r>
    </w:p>
    <w:p w:rsidR="00963817" w:rsidRPr="00963817" w:rsidRDefault="00963817" w:rsidP="00963817">
      <w:pPr>
        <w:pStyle w:val="Luettelokappale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päiväkirurgian maksut</w:t>
      </w:r>
    </w:p>
    <w:p w:rsidR="00963817" w:rsidRPr="00963817" w:rsidRDefault="00963817" w:rsidP="00963817">
      <w:pPr>
        <w:pStyle w:val="Luettelokappale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lyhytaikaisen laitoshoidon maksut terveydenhuollon ja sosiaalihuollon laitoksissa</w:t>
      </w:r>
    </w:p>
    <w:p w:rsidR="00963817" w:rsidRPr="00963817" w:rsidRDefault="00963817" w:rsidP="00963817">
      <w:pPr>
        <w:pStyle w:val="Luettelokappale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yö- ja päivähoidon maksut terveydenhuollon ja sosiaalihuollon laitoksissa</w:t>
      </w:r>
    </w:p>
    <w:p w:rsidR="00963817" w:rsidRDefault="00963817" w:rsidP="00963817">
      <w:pPr>
        <w:pStyle w:val="Luettelokappale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kuntoutushoidon maksut</w:t>
      </w:r>
      <w:r>
        <w:rPr>
          <w:rFonts w:ascii="Arial" w:hAnsi="Arial" w:cs="Arial"/>
        </w:rPr>
        <w:t xml:space="preserve"> (ei koske kotiin annettavia palveluita)</w:t>
      </w:r>
    </w:p>
    <w:p w:rsidR="00963817" w:rsidRPr="00963817" w:rsidRDefault="00963817" w:rsidP="00963817">
      <w:pPr>
        <w:pStyle w:val="Luettelokappale"/>
        <w:spacing w:after="0" w:line="276" w:lineRule="auto"/>
        <w:ind w:left="1080"/>
        <w:rPr>
          <w:rFonts w:ascii="Arial" w:hAnsi="Arial" w:cs="Arial"/>
        </w:rPr>
      </w:pPr>
    </w:p>
    <w:p w:rsidR="00963817" w:rsidRPr="00963817" w:rsidRDefault="00963817" w:rsidP="00963817">
      <w:pPr>
        <w:rPr>
          <w:rFonts w:ascii="Arial" w:hAnsi="Arial" w:cs="Arial"/>
          <w:b/>
        </w:rPr>
      </w:pPr>
      <w:r w:rsidRPr="00963817">
        <w:rPr>
          <w:rFonts w:ascii="Arial" w:hAnsi="Arial" w:cs="Arial"/>
        </w:rPr>
        <w:t xml:space="preserve"> </w:t>
      </w:r>
      <w:r w:rsidRPr="00963817">
        <w:rPr>
          <w:rFonts w:ascii="Arial" w:hAnsi="Arial" w:cs="Arial"/>
          <w:b/>
        </w:rPr>
        <w:t>Maksukattoon ei lasketa mukaan maksuja</w:t>
      </w:r>
    </w:p>
    <w:p w:rsidR="00963817" w:rsidRPr="00963817" w:rsidRDefault="00963817" w:rsidP="00963817">
      <w:pPr>
        <w:pStyle w:val="Luettelokappale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hammashoidosta</w:t>
      </w:r>
    </w:p>
    <w:p w:rsidR="00963817" w:rsidRPr="00963817" w:rsidRDefault="00963817" w:rsidP="00963817">
      <w:pPr>
        <w:pStyle w:val="Luettelokappale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sairaankuljetuksesta</w:t>
      </w:r>
    </w:p>
    <w:p w:rsidR="00963817" w:rsidRPr="00963817" w:rsidRDefault="00963817" w:rsidP="00963817">
      <w:pPr>
        <w:pStyle w:val="Luettelokappale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lääkärintodistuksista</w:t>
      </w:r>
    </w:p>
    <w:p w:rsidR="00963817" w:rsidRPr="00963817" w:rsidRDefault="00963817" w:rsidP="00963817">
      <w:pPr>
        <w:pStyle w:val="Luettelokappale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yksityislääkärin lähetteellä tehdyistä laboratorio- ja kuvantamistutkimuksista</w:t>
      </w:r>
    </w:p>
    <w:p w:rsidR="00963817" w:rsidRPr="00963817" w:rsidRDefault="00963817" w:rsidP="00963817">
      <w:pPr>
        <w:pStyle w:val="Luettelokappale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omaishoitajan lomapäivistä</w:t>
      </w:r>
    </w:p>
    <w:p w:rsidR="00963817" w:rsidRDefault="00963817" w:rsidP="00963817">
      <w:pPr>
        <w:pStyle w:val="Luettelokappale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963817">
        <w:rPr>
          <w:rFonts w:ascii="Arial" w:hAnsi="Arial" w:cs="Arial"/>
        </w:rPr>
        <w:t>kotihoidosta</w:t>
      </w:r>
    </w:p>
    <w:p w:rsidR="00963817" w:rsidRPr="00963817" w:rsidRDefault="00963817" w:rsidP="00963817">
      <w:pPr>
        <w:pStyle w:val="Luettelokappale"/>
        <w:spacing w:after="0" w:line="276" w:lineRule="auto"/>
        <w:ind w:left="1080"/>
        <w:rPr>
          <w:rFonts w:ascii="Arial" w:hAnsi="Arial" w:cs="Arial"/>
        </w:rPr>
      </w:pPr>
    </w:p>
    <w:p w:rsidR="00963817" w:rsidRPr="00963817" w:rsidRDefault="00963817" w:rsidP="00963817">
      <w:pPr>
        <w:rPr>
          <w:rFonts w:ascii="Arial" w:hAnsi="Arial" w:cs="Arial"/>
        </w:rPr>
      </w:pPr>
      <w:r w:rsidRPr="00963817">
        <w:rPr>
          <w:rFonts w:ascii="Arial" w:hAnsi="Arial" w:cs="Arial"/>
        </w:rPr>
        <w:t xml:space="preserve">Maksukattoon ei lasketa tulosidonnaisia maksuja eikä maksuja, jotka on korvattu asiakkaalle esimerkiksi toimeentulotuesta tai tapaturmavakuutuksen perusteella. </w:t>
      </w:r>
    </w:p>
    <w:p w:rsidR="00963817" w:rsidRPr="00963817" w:rsidRDefault="00963817" w:rsidP="00963817">
      <w:pPr>
        <w:rPr>
          <w:rFonts w:ascii="Arial" w:hAnsi="Arial" w:cs="Arial"/>
        </w:rPr>
      </w:pPr>
      <w:r w:rsidRPr="00963817">
        <w:rPr>
          <w:rFonts w:ascii="Arial" w:hAnsi="Arial" w:cs="Arial"/>
        </w:rPr>
        <w:t>Maksukaton täytyttyä</w:t>
      </w:r>
    </w:p>
    <w:p w:rsidR="00963817" w:rsidRPr="00963817" w:rsidRDefault="00963817" w:rsidP="00963817">
      <w:pPr>
        <w:pStyle w:val="Luettelokappale"/>
        <w:numPr>
          <w:ilvl w:val="0"/>
          <w:numId w:val="18"/>
        </w:numPr>
        <w:ind w:hanging="11"/>
        <w:rPr>
          <w:rFonts w:ascii="Arial" w:hAnsi="Arial" w:cs="Arial"/>
        </w:rPr>
      </w:pPr>
      <w:r w:rsidRPr="00963817">
        <w:rPr>
          <w:rFonts w:ascii="Arial" w:hAnsi="Arial" w:cs="Arial"/>
        </w:rPr>
        <w:t>asiakas saa avohoidon palvelut pääsääntöisesti maksutta.</w:t>
      </w:r>
    </w:p>
    <w:p w:rsidR="008624FD" w:rsidRDefault="00963817" w:rsidP="008624FD">
      <w:pPr>
        <w:pStyle w:val="Luettelokappale"/>
        <w:numPr>
          <w:ilvl w:val="0"/>
          <w:numId w:val="18"/>
        </w:numPr>
        <w:ind w:hanging="11"/>
        <w:rPr>
          <w:rFonts w:ascii="Arial" w:hAnsi="Arial" w:cs="Arial"/>
        </w:rPr>
      </w:pPr>
      <w:r w:rsidRPr="00963817">
        <w:rPr>
          <w:rFonts w:ascii="Arial" w:hAnsi="Arial" w:cs="Arial"/>
        </w:rPr>
        <w:t xml:space="preserve">lyhytaikaisesta laitoshoidosta peritään kuitenkin </w:t>
      </w:r>
      <w:r w:rsidR="00903362">
        <w:rPr>
          <w:rFonts w:ascii="Arial" w:hAnsi="Arial" w:cs="Arial"/>
        </w:rPr>
        <w:t>2</w:t>
      </w:r>
      <w:r w:rsidR="002A37B6">
        <w:rPr>
          <w:rFonts w:ascii="Arial" w:hAnsi="Arial" w:cs="Arial"/>
        </w:rPr>
        <w:t>2,50 euron hoitopäivämaksu (2021</w:t>
      </w:r>
      <w:r w:rsidRPr="00963817">
        <w:rPr>
          <w:rFonts w:ascii="Arial" w:hAnsi="Arial" w:cs="Arial"/>
        </w:rPr>
        <w:t>)</w:t>
      </w:r>
    </w:p>
    <w:p w:rsidR="008624FD" w:rsidRPr="002335AA" w:rsidRDefault="008624FD" w:rsidP="008624FD">
      <w:pPr>
        <w:pStyle w:val="Luettelokappale"/>
        <w:numPr>
          <w:ilvl w:val="0"/>
          <w:numId w:val="18"/>
        </w:numPr>
        <w:ind w:hanging="11"/>
        <w:rPr>
          <w:rFonts w:ascii="Arial" w:hAnsi="Arial" w:cs="Arial"/>
        </w:rPr>
      </w:pPr>
      <w:r w:rsidRPr="002335AA">
        <w:rPr>
          <w:rFonts w:ascii="Arial" w:hAnsi="Arial" w:cs="Arial"/>
        </w:rPr>
        <w:t>Kotiin vietävät palvelut ovat maksullisia</w:t>
      </w:r>
    </w:p>
    <w:p w:rsidR="00963817" w:rsidRPr="00963817" w:rsidRDefault="00963817" w:rsidP="00963817">
      <w:pPr>
        <w:rPr>
          <w:rFonts w:ascii="Arial" w:hAnsi="Arial" w:cs="Arial"/>
        </w:rPr>
      </w:pPr>
      <w:r w:rsidRPr="00963817">
        <w:rPr>
          <w:rFonts w:ascii="Arial" w:hAnsi="Arial" w:cs="Arial"/>
        </w:rPr>
        <w:t>Miten on toimittava kun maksukatto täyttyy?</w:t>
      </w:r>
    </w:p>
    <w:p w:rsidR="00963817" w:rsidRPr="00963817" w:rsidRDefault="00963817" w:rsidP="00963817">
      <w:pPr>
        <w:pStyle w:val="Luettelokappale"/>
        <w:numPr>
          <w:ilvl w:val="0"/>
          <w:numId w:val="19"/>
        </w:numPr>
        <w:rPr>
          <w:rFonts w:ascii="Arial" w:hAnsi="Arial" w:cs="Arial"/>
          <w:b/>
        </w:rPr>
      </w:pPr>
      <w:r w:rsidRPr="00963817">
        <w:rPr>
          <w:rFonts w:ascii="Arial" w:hAnsi="Arial" w:cs="Arial"/>
          <w:b/>
        </w:rPr>
        <w:t>Terveyspalvelujen käyttäjän on itse seurattava maksukaton täyttymistä.</w:t>
      </w:r>
    </w:p>
    <w:p w:rsidR="00963817" w:rsidRPr="00963817" w:rsidRDefault="00963817" w:rsidP="00963817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963817">
        <w:rPr>
          <w:rFonts w:ascii="Arial" w:hAnsi="Arial" w:cs="Arial"/>
        </w:rPr>
        <w:t>Alkuperäiset maksukuitit on säilytettävä, ja ne on esitettävä tarvittaessa.</w:t>
      </w:r>
    </w:p>
    <w:p w:rsidR="00963817" w:rsidRPr="00963817" w:rsidRDefault="00963817" w:rsidP="00963817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 w:rsidRPr="00963817">
        <w:rPr>
          <w:rFonts w:ascii="Arial" w:hAnsi="Arial" w:cs="Arial"/>
        </w:rPr>
        <w:t>Vapaakortin antaa terveyskeskus tai muu julkinen terveydenhuolto, eli se hoitopaikka, jossa maksukatto täyttyy.</w:t>
      </w:r>
    </w:p>
    <w:p w:rsidR="00963817" w:rsidRPr="00963817" w:rsidRDefault="00963817" w:rsidP="00963817">
      <w:pPr>
        <w:rPr>
          <w:rFonts w:ascii="Arial" w:hAnsi="Arial" w:cs="Arial"/>
        </w:rPr>
      </w:pPr>
    </w:p>
    <w:p w:rsidR="00963817" w:rsidRPr="00963817" w:rsidRDefault="00963817" w:rsidP="00963817">
      <w:pPr>
        <w:rPr>
          <w:rFonts w:ascii="Arial" w:hAnsi="Arial" w:cs="Arial"/>
          <w:color w:val="4472C4" w:themeColor="accent5"/>
        </w:rPr>
      </w:pPr>
      <w:r w:rsidRPr="00963817">
        <w:rPr>
          <w:rFonts w:ascii="Arial" w:hAnsi="Arial" w:cs="Arial"/>
          <w:color w:val="4472C4" w:themeColor="accent5"/>
        </w:rPr>
        <w:t>Lisätietoja maksukattoa koskevissa asioissa Lohjan terveyskeskuksessa:</w:t>
      </w:r>
    </w:p>
    <w:p w:rsidR="0071308E" w:rsidRPr="00963817" w:rsidRDefault="00963817" w:rsidP="00963817">
      <w:pPr>
        <w:rPr>
          <w:rFonts w:ascii="Arial" w:hAnsi="Arial" w:cs="Arial"/>
          <w:color w:val="4472C4" w:themeColor="accent5"/>
        </w:rPr>
      </w:pPr>
      <w:r w:rsidRPr="00963817">
        <w:rPr>
          <w:rFonts w:ascii="Arial" w:hAnsi="Arial" w:cs="Arial"/>
          <w:color w:val="4472C4" w:themeColor="accent5"/>
        </w:rPr>
        <w:t>Asiakaslaskutus puh. 019 369 2333 arkisin klo 12–13</w:t>
      </w:r>
    </w:p>
    <w:sectPr w:rsidR="0071308E" w:rsidRPr="0096381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17" w:rsidRDefault="00963817" w:rsidP="00963817">
      <w:pPr>
        <w:spacing w:after="0" w:line="240" w:lineRule="auto"/>
      </w:pPr>
      <w:r>
        <w:separator/>
      </w:r>
    </w:p>
  </w:endnote>
  <w:endnote w:type="continuationSeparator" w:id="0">
    <w:p w:rsidR="00963817" w:rsidRDefault="00963817" w:rsidP="0096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17" w:rsidRDefault="00963817" w:rsidP="00963817">
      <w:pPr>
        <w:spacing w:after="0" w:line="240" w:lineRule="auto"/>
      </w:pPr>
      <w:r>
        <w:separator/>
      </w:r>
    </w:p>
  </w:footnote>
  <w:footnote w:type="continuationSeparator" w:id="0">
    <w:p w:rsidR="00963817" w:rsidRDefault="00963817" w:rsidP="0096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17" w:rsidRDefault="00963817">
    <w:pPr>
      <w:pStyle w:val="Yltunniste"/>
    </w:pPr>
    <w:r>
      <w:rPr>
        <w:noProof/>
        <w:lang w:eastAsia="fi-FI"/>
      </w:rPr>
      <w:drawing>
        <wp:inline distT="0" distB="0" distL="0" distR="0" wp14:anchorId="3E52331B">
          <wp:extent cx="1373496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858" cy="420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37B6">
      <w:tab/>
    </w:r>
    <w:r w:rsidR="002A37B6">
      <w:tab/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10D"/>
    <w:multiLevelType w:val="hybridMultilevel"/>
    <w:tmpl w:val="A484E0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BF"/>
    <w:multiLevelType w:val="hybridMultilevel"/>
    <w:tmpl w:val="4D367126"/>
    <w:lvl w:ilvl="0" w:tplc="307097E6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C01"/>
    <w:multiLevelType w:val="hybridMultilevel"/>
    <w:tmpl w:val="18E0D09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32F89"/>
    <w:multiLevelType w:val="hybridMultilevel"/>
    <w:tmpl w:val="B1F22C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160F"/>
    <w:multiLevelType w:val="hybridMultilevel"/>
    <w:tmpl w:val="D2BE7C5A"/>
    <w:lvl w:ilvl="0" w:tplc="307097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2F17"/>
    <w:multiLevelType w:val="hybridMultilevel"/>
    <w:tmpl w:val="C808891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0358A"/>
    <w:multiLevelType w:val="hybridMultilevel"/>
    <w:tmpl w:val="6C94C6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29F2"/>
    <w:multiLevelType w:val="hybridMultilevel"/>
    <w:tmpl w:val="4622EF72"/>
    <w:lvl w:ilvl="0" w:tplc="307097E6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03ED6"/>
    <w:multiLevelType w:val="hybridMultilevel"/>
    <w:tmpl w:val="C5E2205E"/>
    <w:lvl w:ilvl="0" w:tplc="307097E6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2B73"/>
    <w:multiLevelType w:val="hybridMultilevel"/>
    <w:tmpl w:val="16E013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9746E"/>
    <w:multiLevelType w:val="hybridMultilevel"/>
    <w:tmpl w:val="E7E847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A0E"/>
    <w:multiLevelType w:val="hybridMultilevel"/>
    <w:tmpl w:val="DB8C493C"/>
    <w:lvl w:ilvl="0" w:tplc="307097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F5CC9"/>
    <w:multiLevelType w:val="hybridMultilevel"/>
    <w:tmpl w:val="CEDC8664"/>
    <w:lvl w:ilvl="0" w:tplc="307097E6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B0EC5"/>
    <w:multiLevelType w:val="hybridMultilevel"/>
    <w:tmpl w:val="C31804A2"/>
    <w:lvl w:ilvl="0" w:tplc="307097E6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F05B2"/>
    <w:multiLevelType w:val="hybridMultilevel"/>
    <w:tmpl w:val="628AB6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A7125"/>
    <w:multiLevelType w:val="hybridMultilevel"/>
    <w:tmpl w:val="B1FA4D0C"/>
    <w:lvl w:ilvl="0" w:tplc="307097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601CD"/>
    <w:multiLevelType w:val="hybridMultilevel"/>
    <w:tmpl w:val="9E20BBF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FD0DBB"/>
    <w:multiLevelType w:val="hybridMultilevel"/>
    <w:tmpl w:val="F0A819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B540D"/>
    <w:multiLevelType w:val="hybridMultilevel"/>
    <w:tmpl w:val="8EBC3410"/>
    <w:lvl w:ilvl="0" w:tplc="307097E6">
      <w:numFmt w:val="bullet"/>
      <w:lvlText w:val="•"/>
      <w:lvlJc w:val="left"/>
      <w:pPr>
        <w:ind w:left="202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2D5258"/>
    <w:multiLevelType w:val="hybridMultilevel"/>
    <w:tmpl w:val="6D0E3F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19"/>
  </w:num>
  <w:num w:numId="16">
    <w:abstractNumId w:val="0"/>
  </w:num>
  <w:num w:numId="17">
    <w:abstractNumId w:val="14"/>
  </w:num>
  <w:num w:numId="18">
    <w:abstractNumId w:val="3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17"/>
    <w:rsid w:val="000C5136"/>
    <w:rsid w:val="00230C83"/>
    <w:rsid w:val="002335AA"/>
    <w:rsid w:val="002A37B6"/>
    <w:rsid w:val="005D4EF3"/>
    <w:rsid w:val="0071308E"/>
    <w:rsid w:val="008624FD"/>
    <w:rsid w:val="00903362"/>
    <w:rsid w:val="00963817"/>
    <w:rsid w:val="00C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2A30A8A-3240-4786-A09F-F0285356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63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63817"/>
  </w:style>
  <w:style w:type="paragraph" w:styleId="Alatunniste">
    <w:name w:val="footer"/>
    <w:basedOn w:val="Normaali"/>
    <w:link w:val="AlatunnisteChar"/>
    <w:uiPriority w:val="99"/>
    <w:unhideWhenUsed/>
    <w:rsid w:val="00963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3817"/>
  </w:style>
  <w:style w:type="paragraph" w:styleId="Luettelokappale">
    <w:name w:val="List Paragraph"/>
    <w:basedOn w:val="Normaali"/>
    <w:uiPriority w:val="34"/>
    <w:qFormat/>
    <w:rsid w:val="0096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Tiina</dc:creator>
  <cp:keywords/>
  <dc:description/>
  <cp:lastModifiedBy>Ahonen Maarit</cp:lastModifiedBy>
  <cp:revision>2</cp:revision>
  <dcterms:created xsi:type="dcterms:W3CDTF">2021-02-10T07:53:00Z</dcterms:created>
  <dcterms:modified xsi:type="dcterms:W3CDTF">2021-02-10T07:53:00Z</dcterms:modified>
</cp:coreProperties>
</file>