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B3C" w:rsidRPr="00FF050B" w:rsidRDefault="00097249">
      <w:pPr>
        <w:rPr>
          <w:lang w:val="sv-SE"/>
        </w:rPr>
      </w:pPr>
      <w:r w:rsidRPr="00FF050B">
        <w:rPr>
          <w:lang w:val="sv-SE"/>
        </w:rPr>
        <w:t xml:space="preserve"> </w:t>
      </w:r>
    </w:p>
    <w:p w:rsidR="00333B3C" w:rsidRPr="00FF050B" w:rsidRDefault="00333B3C">
      <w:pPr>
        <w:rPr>
          <w:lang w:val="sv-SE"/>
        </w:rPr>
      </w:pPr>
    </w:p>
    <w:p w:rsidR="00333B3C" w:rsidRPr="00FF050B" w:rsidRDefault="00333B3C">
      <w:pPr>
        <w:rPr>
          <w:lang w:val="sv-SE"/>
        </w:rPr>
      </w:pPr>
    </w:p>
    <w:p w:rsidR="00333B3C" w:rsidRPr="00FF050B" w:rsidRDefault="00333B3C">
      <w:pPr>
        <w:rPr>
          <w:lang w:val="sv-SE"/>
        </w:rPr>
      </w:pPr>
    </w:p>
    <w:p w:rsidR="00333B3C" w:rsidRPr="00FF050B" w:rsidRDefault="00333B3C">
      <w:pPr>
        <w:rPr>
          <w:lang w:val="sv-SE"/>
        </w:rPr>
      </w:pPr>
    </w:p>
    <w:p w:rsidR="00333B3C" w:rsidRPr="00FF050B" w:rsidRDefault="00333B3C">
      <w:pPr>
        <w:rPr>
          <w:lang w:val="sv-SE"/>
        </w:rPr>
      </w:pPr>
    </w:p>
    <w:p w:rsidR="00333B3C" w:rsidRPr="00FF050B" w:rsidRDefault="00333B3C">
      <w:pPr>
        <w:rPr>
          <w:lang w:val="sv-SE"/>
        </w:rPr>
      </w:pPr>
    </w:p>
    <w:p w:rsidR="00333B3C" w:rsidRPr="00FF050B" w:rsidRDefault="00333B3C">
      <w:pPr>
        <w:rPr>
          <w:lang w:val="sv-SE"/>
        </w:rPr>
      </w:pPr>
    </w:p>
    <w:p w:rsidR="00333B3C" w:rsidRPr="00FF050B" w:rsidRDefault="00333B3C">
      <w:pPr>
        <w:rPr>
          <w:lang w:val="sv-SE"/>
        </w:rPr>
      </w:pPr>
    </w:p>
    <w:p w:rsidR="00333B3C" w:rsidRPr="00FF050B" w:rsidRDefault="00333B3C">
      <w:pPr>
        <w:rPr>
          <w:lang w:val="sv-SE"/>
        </w:rPr>
      </w:pPr>
    </w:p>
    <w:p w:rsidR="00333B3C" w:rsidRPr="00FF050B" w:rsidRDefault="00333B3C">
      <w:pPr>
        <w:rPr>
          <w:lang w:val="sv-SE"/>
        </w:rPr>
      </w:pPr>
    </w:p>
    <w:p w:rsidR="00333B3C" w:rsidRPr="00FF050B" w:rsidRDefault="00333B3C">
      <w:pPr>
        <w:rPr>
          <w:lang w:val="sv-SE"/>
        </w:rPr>
      </w:pPr>
    </w:p>
    <w:p w:rsidR="00333B3C" w:rsidRPr="00FF050B" w:rsidRDefault="00333B3C">
      <w:pPr>
        <w:rPr>
          <w:lang w:val="sv-SE"/>
        </w:rPr>
      </w:pPr>
    </w:p>
    <w:p w:rsidR="00333B3C" w:rsidRPr="00FF050B" w:rsidRDefault="00333B3C">
      <w:pPr>
        <w:rPr>
          <w:lang w:val="sv-SE"/>
        </w:rPr>
      </w:pPr>
    </w:p>
    <w:p w:rsidR="00333B3C" w:rsidRPr="00FF050B" w:rsidRDefault="00333B3C">
      <w:pPr>
        <w:rPr>
          <w:lang w:val="sv-SE"/>
        </w:rPr>
      </w:pPr>
    </w:p>
    <w:p w:rsidR="00333B3C" w:rsidRPr="00FF050B" w:rsidRDefault="00333B3C" w:rsidP="00333B3C">
      <w:pPr>
        <w:rPr>
          <w:sz w:val="12"/>
          <w:lang w:val="sv-SE"/>
        </w:rPr>
      </w:pPr>
    </w:p>
    <w:p w:rsidR="00333B3C" w:rsidRPr="00FF050B" w:rsidRDefault="00333B3C" w:rsidP="00333B3C">
      <w:pPr>
        <w:rPr>
          <w:sz w:val="12"/>
          <w:lang w:val="sv-SE"/>
        </w:rPr>
      </w:pPr>
    </w:p>
    <w:p w:rsidR="00333B3C" w:rsidRPr="00FF050B" w:rsidRDefault="00333B3C" w:rsidP="00333B3C">
      <w:pPr>
        <w:rPr>
          <w:sz w:val="12"/>
          <w:lang w:val="sv-SE"/>
        </w:rPr>
      </w:pPr>
    </w:p>
    <w:p w:rsidR="00333B3C" w:rsidRPr="00FF050B" w:rsidRDefault="00333B3C" w:rsidP="00333B3C">
      <w:pPr>
        <w:rPr>
          <w:sz w:val="12"/>
          <w:lang w:val="sv-SE"/>
        </w:rPr>
      </w:pPr>
    </w:p>
    <w:p w:rsidR="00333B3C" w:rsidRPr="00FF050B" w:rsidRDefault="00097249" w:rsidP="00333B3C">
      <w:pPr>
        <w:pBdr>
          <w:left w:val="single" w:sz="24" w:space="4" w:color="8DB3E2"/>
          <w:bottom w:val="single" w:sz="8" w:space="6" w:color="365F91"/>
        </w:pBdr>
        <w:spacing w:after="60"/>
        <w:rPr>
          <w:rFonts w:ascii="Calibri" w:eastAsia="MS Gothic" w:hAnsi="Calibri"/>
          <w:b/>
          <w:color w:val="365F91"/>
          <w:sz w:val="24"/>
          <w:lang w:val="sv-SE"/>
        </w:rPr>
      </w:pPr>
      <w:r w:rsidRPr="00FF050B">
        <w:rPr>
          <w:rFonts w:ascii="Calibri" w:hAnsi="Calibri"/>
          <w:b/>
          <w:color w:val="365F91"/>
          <w:sz w:val="48"/>
          <w:szCs w:val="48"/>
          <w:lang w:val="sv-SE"/>
        </w:rPr>
        <w:t xml:space="preserve">Lojo stads förvaltningsstadga </w:t>
      </w:r>
    </w:p>
    <w:p w:rsidR="00333B3C" w:rsidRPr="00FF050B" w:rsidRDefault="00097249" w:rsidP="00333B3C">
      <w:pPr>
        <w:pBdr>
          <w:left w:val="single" w:sz="24" w:space="4" w:color="8DB3E2"/>
          <w:bottom w:val="single" w:sz="8" w:space="6" w:color="365F91"/>
        </w:pBdr>
        <w:contextualSpacing/>
        <w:rPr>
          <w:rFonts w:ascii="Calibri" w:hAnsi="Calibri"/>
          <w:color w:val="365F91"/>
          <w:sz w:val="36"/>
          <w:szCs w:val="32"/>
          <w:lang w:val="sv-SE"/>
        </w:rPr>
      </w:pPr>
      <w:r w:rsidRPr="00FF050B">
        <w:rPr>
          <w:rFonts w:ascii="Calibri" w:hAnsi="Calibri"/>
          <w:color w:val="365F91"/>
          <w:sz w:val="36"/>
          <w:szCs w:val="32"/>
          <w:lang w:val="sv-SE"/>
        </w:rPr>
        <w:t>Stadsfullmäktige 17.5.2017/70 §</w:t>
      </w:r>
    </w:p>
    <w:p w:rsidR="00333B3C" w:rsidRPr="00FF050B" w:rsidRDefault="00097249" w:rsidP="00333B3C">
      <w:pPr>
        <w:pBdr>
          <w:left w:val="single" w:sz="24" w:space="4" w:color="8DB3E2"/>
          <w:bottom w:val="single" w:sz="8" w:space="6" w:color="365F91"/>
        </w:pBdr>
        <w:contextualSpacing/>
        <w:rPr>
          <w:rFonts w:ascii="Calibri" w:hAnsi="Calibri"/>
          <w:color w:val="365F91"/>
          <w:sz w:val="36"/>
          <w:szCs w:val="32"/>
          <w:lang w:val="sv-SE"/>
        </w:rPr>
      </w:pPr>
      <w:r w:rsidRPr="00FF050B">
        <w:rPr>
          <w:rFonts w:ascii="Calibri" w:hAnsi="Calibri"/>
          <w:color w:val="365F91"/>
          <w:sz w:val="36"/>
          <w:szCs w:val="32"/>
          <w:lang w:val="sv-SE"/>
        </w:rPr>
        <w:t>I kraft fr.o.m. 1.6.2017</w:t>
      </w:r>
    </w:p>
    <w:p w:rsidR="00992899" w:rsidRPr="00FF050B" w:rsidRDefault="00097249" w:rsidP="00333B3C">
      <w:pPr>
        <w:pBdr>
          <w:left w:val="single" w:sz="24" w:space="4" w:color="8DB3E2"/>
          <w:bottom w:val="single" w:sz="8" w:space="6" w:color="365F91"/>
        </w:pBdr>
        <w:contextualSpacing/>
        <w:rPr>
          <w:rFonts w:ascii="Calibri" w:hAnsi="Calibri"/>
          <w:color w:val="365F91"/>
          <w:sz w:val="36"/>
          <w:szCs w:val="32"/>
          <w:lang w:val="sv-SE"/>
        </w:rPr>
      </w:pPr>
      <w:r w:rsidRPr="00FF050B">
        <w:rPr>
          <w:rFonts w:ascii="Calibri" w:hAnsi="Calibri"/>
          <w:color w:val="365F91"/>
          <w:sz w:val="36"/>
          <w:szCs w:val="32"/>
          <w:lang w:val="sv-SE"/>
        </w:rPr>
        <w:t>St</w:t>
      </w:r>
      <w:r w:rsidR="00656645" w:rsidRPr="00FF050B">
        <w:rPr>
          <w:rFonts w:ascii="Calibri" w:hAnsi="Calibri"/>
          <w:color w:val="365F91"/>
          <w:sz w:val="36"/>
          <w:szCs w:val="32"/>
          <w:lang w:val="sv-SE"/>
        </w:rPr>
        <w:t>adsfullmäktige har ändrat 15.11.</w:t>
      </w:r>
      <w:r w:rsidRPr="00FF050B">
        <w:rPr>
          <w:rFonts w:ascii="Calibri" w:hAnsi="Calibri"/>
          <w:color w:val="365F91"/>
          <w:sz w:val="36"/>
          <w:szCs w:val="32"/>
          <w:lang w:val="sv-SE"/>
        </w:rPr>
        <w:t>2017/148 §</w:t>
      </w:r>
    </w:p>
    <w:p w:rsidR="00992899" w:rsidRPr="00FF050B" w:rsidRDefault="00097249" w:rsidP="00333B3C">
      <w:pPr>
        <w:pBdr>
          <w:left w:val="single" w:sz="24" w:space="4" w:color="8DB3E2"/>
          <w:bottom w:val="single" w:sz="8" w:space="6" w:color="365F91"/>
        </w:pBdr>
        <w:contextualSpacing/>
        <w:rPr>
          <w:rFonts w:ascii="Calibri" w:hAnsi="Calibri"/>
          <w:color w:val="365F91"/>
          <w:sz w:val="36"/>
          <w:szCs w:val="32"/>
          <w:lang w:val="sv-SE"/>
        </w:rPr>
      </w:pPr>
      <w:r w:rsidRPr="00FF050B">
        <w:rPr>
          <w:rFonts w:ascii="Calibri" w:hAnsi="Calibri"/>
          <w:color w:val="365F91"/>
          <w:sz w:val="36"/>
          <w:szCs w:val="32"/>
          <w:lang w:val="sv-SE"/>
        </w:rPr>
        <w:t>(2, 21, 27 - 31, 33, 58 - 59, 75, 134, 155, 160, 169 - 170 §</w:t>
      </w:r>
      <w:r w:rsidR="00E058CE">
        <w:rPr>
          <w:rFonts w:ascii="Calibri" w:hAnsi="Calibri"/>
          <w:color w:val="365F91"/>
          <w:sz w:val="36"/>
          <w:szCs w:val="32"/>
          <w:lang w:val="sv-SE"/>
        </w:rPr>
        <w:t>§)</w:t>
      </w:r>
      <w:r w:rsidRPr="00FF050B">
        <w:rPr>
          <w:rFonts w:ascii="Calibri" w:hAnsi="Calibri"/>
          <w:color w:val="365F91"/>
          <w:sz w:val="36"/>
          <w:szCs w:val="32"/>
          <w:lang w:val="sv-SE"/>
        </w:rPr>
        <w:br/>
        <w:t>Ändringarna i kraft fr.o.m. 1.12.2017</w:t>
      </w:r>
      <w:r w:rsidRPr="00FF050B">
        <w:rPr>
          <w:rFonts w:ascii="Calibri" w:hAnsi="Calibri"/>
          <w:color w:val="365F91"/>
          <w:sz w:val="36"/>
          <w:szCs w:val="32"/>
          <w:lang w:val="sv-SE"/>
        </w:rPr>
        <w:br/>
        <w:t>Stadsfullmäktige har ändrat 17.1.2018 /4 §</w:t>
      </w:r>
      <w:r w:rsidRPr="00FF050B">
        <w:rPr>
          <w:rFonts w:ascii="Calibri" w:hAnsi="Calibri"/>
          <w:color w:val="365F91"/>
          <w:sz w:val="36"/>
          <w:szCs w:val="32"/>
          <w:lang w:val="sv-SE"/>
        </w:rPr>
        <w:br/>
        <w:t>(158 §)</w:t>
      </w:r>
      <w:r w:rsidRPr="00FF050B">
        <w:rPr>
          <w:rFonts w:ascii="Calibri" w:hAnsi="Calibri"/>
          <w:color w:val="365F91"/>
          <w:sz w:val="36"/>
          <w:szCs w:val="32"/>
          <w:lang w:val="sv-SE"/>
        </w:rPr>
        <w:br/>
        <w:t>Ändringen i kraft fr.o.m. 24.1.2018</w:t>
      </w:r>
    </w:p>
    <w:p w:rsidR="00C36B83" w:rsidRPr="00FF050B" w:rsidRDefault="00097249" w:rsidP="00333B3C">
      <w:pPr>
        <w:pBdr>
          <w:left w:val="single" w:sz="24" w:space="4" w:color="8DB3E2"/>
          <w:bottom w:val="single" w:sz="8" w:space="6" w:color="365F91"/>
        </w:pBdr>
        <w:contextualSpacing/>
        <w:rPr>
          <w:rFonts w:ascii="Calibri" w:hAnsi="Calibri"/>
          <w:color w:val="365F91"/>
          <w:sz w:val="36"/>
          <w:szCs w:val="32"/>
          <w:lang w:val="sv-SE"/>
        </w:rPr>
      </w:pPr>
      <w:r w:rsidRPr="00FF050B">
        <w:rPr>
          <w:rFonts w:ascii="Calibri" w:hAnsi="Calibri"/>
          <w:color w:val="365F91"/>
          <w:sz w:val="36"/>
          <w:szCs w:val="32"/>
          <w:lang w:val="sv-SE"/>
        </w:rPr>
        <w:t>Stadsfullmäktige har ändrat 14.3.2018/35 §</w:t>
      </w:r>
    </w:p>
    <w:p w:rsidR="00C36B83" w:rsidRPr="00FF050B" w:rsidRDefault="00097249" w:rsidP="00333B3C">
      <w:pPr>
        <w:pBdr>
          <w:left w:val="single" w:sz="24" w:space="4" w:color="8DB3E2"/>
          <w:bottom w:val="single" w:sz="8" w:space="6" w:color="365F91"/>
        </w:pBdr>
        <w:contextualSpacing/>
        <w:rPr>
          <w:rFonts w:ascii="Calibri" w:hAnsi="Calibri"/>
          <w:color w:val="365F91"/>
          <w:sz w:val="36"/>
          <w:szCs w:val="32"/>
          <w:lang w:val="sv-SE"/>
        </w:rPr>
      </w:pPr>
      <w:r w:rsidRPr="00FF050B">
        <w:rPr>
          <w:rFonts w:ascii="Calibri" w:hAnsi="Calibri"/>
          <w:color w:val="365F91"/>
          <w:sz w:val="36"/>
          <w:szCs w:val="32"/>
          <w:lang w:val="sv-SE"/>
        </w:rPr>
        <w:t>(13 och 32 §</w:t>
      </w:r>
      <w:r w:rsidR="00E058CE">
        <w:rPr>
          <w:rFonts w:ascii="Calibri" w:hAnsi="Calibri"/>
          <w:color w:val="365F91"/>
          <w:sz w:val="36"/>
          <w:szCs w:val="32"/>
          <w:lang w:val="sv-SE"/>
        </w:rPr>
        <w:t>§</w:t>
      </w:r>
      <w:bookmarkStart w:id="0" w:name="_GoBack"/>
      <w:bookmarkEnd w:id="0"/>
      <w:r w:rsidRPr="00FF050B">
        <w:rPr>
          <w:rFonts w:ascii="Calibri" w:hAnsi="Calibri"/>
          <w:color w:val="365F91"/>
          <w:sz w:val="36"/>
          <w:szCs w:val="32"/>
          <w:lang w:val="sv-SE"/>
        </w:rPr>
        <w:t>)</w:t>
      </w:r>
      <w:r w:rsidRPr="00FF050B">
        <w:rPr>
          <w:rFonts w:ascii="Calibri" w:hAnsi="Calibri"/>
          <w:color w:val="365F91"/>
          <w:sz w:val="36"/>
          <w:szCs w:val="32"/>
          <w:lang w:val="sv-SE"/>
        </w:rPr>
        <w:br/>
        <w:t>Ändringen i kraft fr.o.m. 1.6.2018</w:t>
      </w:r>
    </w:p>
    <w:p w:rsidR="0088276D" w:rsidRPr="00FF050B" w:rsidRDefault="00097249" w:rsidP="00333B3C">
      <w:pPr>
        <w:pBdr>
          <w:left w:val="single" w:sz="24" w:space="4" w:color="8DB3E2"/>
          <w:bottom w:val="single" w:sz="8" w:space="6" w:color="365F91"/>
        </w:pBdr>
        <w:contextualSpacing/>
        <w:rPr>
          <w:rFonts w:ascii="Calibri" w:hAnsi="Calibri"/>
          <w:color w:val="365F91"/>
          <w:sz w:val="36"/>
          <w:szCs w:val="32"/>
          <w:lang w:val="sv-SE"/>
        </w:rPr>
      </w:pPr>
      <w:r w:rsidRPr="00FF050B">
        <w:rPr>
          <w:rFonts w:ascii="Calibri" w:hAnsi="Calibri"/>
          <w:color w:val="365F91"/>
          <w:sz w:val="36"/>
          <w:szCs w:val="32"/>
          <w:lang w:val="sv-SE"/>
        </w:rPr>
        <w:t>St</w:t>
      </w:r>
      <w:r w:rsidR="00004815" w:rsidRPr="00FF050B">
        <w:rPr>
          <w:rFonts w:ascii="Calibri" w:hAnsi="Calibri"/>
          <w:color w:val="365F91"/>
          <w:sz w:val="36"/>
          <w:szCs w:val="32"/>
          <w:lang w:val="sv-SE"/>
        </w:rPr>
        <w:t>adsfullmäktige har ändrat 13.6.</w:t>
      </w:r>
      <w:r w:rsidRPr="00FF050B">
        <w:rPr>
          <w:rFonts w:ascii="Calibri" w:hAnsi="Calibri"/>
          <w:color w:val="365F91"/>
          <w:sz w:val="36"/>
          <w:szCs w:val="32"/>
          <w:lang w:val="sv-SE"/>
        </w:rPr>
        <w:t>2018/80 §</w:t>
      </w:r>
    </w:p>
    <w:p w:rsidR="0088276D" w:rsidRPr="00FF050B" w:rsidRDefault="00097249" w:rsidP="00333B3C">
      <w:pPr>
        <w:pBdr>
          <w:left w:val="single" w:sz="24" w:space="4" w:color="8DB3E2"/>
          <w:bottom w:val="single" w:sz="8" w:space="6" w:color="365F91"/>
        </w:pBdr>
        <w:contextualSpacing/>
        <w:rPr>
          <w:rFonts w:ascii="Calibri" w:hAnsi="Calibri"/>
          <w:color w:val="365F91"/>
          <w:sz w:val="36"/>
          <w:szCs w:val="32"/>
          <w:lang w:val="sv-SE"/>
        </w:rPr>
      </w:pPr>
      <w:r w:rsidRPr="00FF050B">
        <w:rPr>
          <w:rFonts w:ascii="Calibri" w:hAnsi="Calibri"/>
          <w:color w:val="365F91"/>
          <w:sz w:val="36"/>
          <w:szCs w:val="32"/>
          <w:lang w:val="sv-SE"/>
        </w:rPr>
        <w:t>(20, 23, 27, 30, 31, 33, 34, 46, 75 och 158 §</w:t>
      </w:r>
      <w:r w:rsidR="00E058CE">
        <w:rPr>
          <w:rFonts w:ascii="Calibri" w:hAnsi="Calibri"/>
          <w:color w:val="365F91"/>
          <w:sz w:val="36"/>
          <w:szCs w:val="32"/>
          <w:lang w:val="sv-SE"/>
        </w:rPr>
        <w:t>§</w:t>
      </w:r>
      <w:r w:rsidRPr="00FF050B">
        <w:rPr>
          <w:rFonts w:ascii="Calibri" w:hAnsi="Calibri"/>
          <w:color w:val="365F91"/>
          <w:sz w:val="36"/>
          <w:szCs w:val="32"/>
          <w:lang w:val="sv-SE"/>
        </w:rPr>
        <w:t>)</w:t>
      </w:r>
    </w:p>
    <w:p w:rsidR="00226979" w:rsidRPr="00FF050B" w:rsidRDefault="00097249" w:rsidP="00333B3C">
      <w:pPr>
        <w:pBdr>
          <w:left w:val="single" w:sz="24" w:space="4" w:color="8DB3E2"/>
          <w:bottom w:val="single" w:sz="8" w:space="6" w:color="365F91"/>
        </w:pBdr>
        <w:contextualSpacing/>
        <w:rPr>
          <w:rFonts w:ascii="Calibri" w:hAnsi="Calibri"/>
          <w:color w:val="365F91"/>
          <w:sz w:val="36"/>
          <w:szCs w:val="32"/>
          <w:lang w:val="sv-SE"/>
        </w:rPr>
      </w:pPr>
      <w:r w:rsidRPr="00FF050B">
        <w:rPr>
          <w:rFonts w:ascii="Calibri" w:hAnsi="Calibri"/>
          <w:color w:val="365F91"/>
          <w:sz w:val="36"/>
          <w:szCs w:val="32"/>
          <w:lang w:val="sv-SE"/>
        </w:rPr>
        <w:t>Ändringarna i kraft fr.o.m.1.8.2018</w:t>
      </w:r>
    </w:p>
    <w:p w:rsidR="00125E44" w:rsidRPr="00FF050B" w:rsidRDefault="00097249" w:rsidP="00333B3C">
      <w:pPr>
        <w:pBdr>
          <w:left w:val="single" w:sz="24" w:space="4" w:color="8DB3E2"/>
          <w:bottom w:val="single" w:sz="8" w:space="6" w:color="365F91"/>
        </w:pBdr>
        <w:contextualSpacing/>
        <w:rPr>
          <w:rFonts w:ascii="Calibri" w:hAnsi="Calibri"/>
          <w:color w:val="365F91"/>
          <w:sz w:val="36"/>
          <w:szCs w:val="32"/>
          <w:lang w:val="sv-SE"/>
        </w:rPr>
      </w:pPr>
      <w:r w:rsidRPr="00FF050B">
        <w:rPr>
          <w:rFonts w:ascii="Calibri" w:hAnsi="Calibri"/>
          <w:color w:val="365F91"/>
          <w:sz w:val="36"/>
          <w:szCs w:val="32"/>
          <w:lang w:val="sv-SE"/>
        </w:rPr>
        <w:t>Stadsfu</w:t>
      </w:r>
      <w:r w:rsidR="00004815" w:rsidRPr="00FF050B">
        <w:rPr>
          <w:rFonts w:ascii="Calibri" w:hAnsi="Calibri"/>
          <w:color w:val="365F91"/>
          <w:sz w:val="36"/>
          <w:szCs w:val="32"/>
          <w:lang w:val="sv-SE"/>
        </w:rPr>
        <w:t>llmäktige har ändrat 22.1.2020/</w:t>
      </w:r>
      <w:r w:rsidRPr="00FF050B">
        <w:rPr>
          <w:rFonts w:ascii="Calibri" w:hAnsi="Calibri"/>
          <w:color w:val="365F91"/>
          <w:sz w:val="36"/>
          <w:szCs w:val="32"/>
          <w:lang w:val="sv-SE"/>
        </w:rPr>
        <w:t>9 §</w:t>
      </w:r>
    </w:p>
    <w:p w:rsidR="00125E44" w:rsidRPr="00FF050B" w:rsidRDefault="00097249" w:rsidP="00333B3C">
      <w:pPr>
        <w:pBdr>
          <w:left w:val="single" w:sz="24" w:space="4" w:color="8DB3E2"/>
          <w:bottom w:val="single" w:sz="8" w:space="6" w:color="365F91"/>
        </w:pBdr>
        <w:contextualSpacing/>
        <w:rPr>
          <w:rFonts w:ascii="Calibri" w:hAnsi="Calibri"/>
          <w:color w:val="000000"/>
          <w:sz w:val="28"/>
          <w:lang w:val="sv-SE"/>
        </w:rPr>
      </w:pPr>
      <w:r w:rsidRPr="00FF050B">
        <w:rPr>
          <w:rFonts w:ascii="Calibri" w:hAnsi="Calibri"/>
          <w:color w:val="365F91"/>
          <w:sz w:val="36"/>
          <w:szCs w:val="32"/>
          <w:lang w:val="sv-SE"/>
        </w:rPr>
        <w:t xml:space="preserve">Ändringarna i kraft fr.o.m. 1.2.2020 </w:t>
      </w:r>
      <w:r w:rsidRPr="00FF050B">
        <w:rPr>
          <w:rFonts w:ascii="Calibri" w:hAnsi="Calibri"/>
          <w:color w:val="365F91"/>
          <w:sz w:val="36"/>
          <w:szCs w:val="32"/>
          <w:lang w:val="sv-SE"/>
        </w:rPr>
        <w:br/>
        <w:t>Den punkt som nämns separat i 16 § i kraft fr.o.m. 1.6.2021</w:t>
      </w:r>
    </w:p>
    <w:p w:rsidR="009E6B30" w:rsidRPr="00FF050B" w:rsidRDefault="009E6B30" w:rsidP="00333B3C">
      <w:pPr>
        <w:rPr>
          <w:color w:val="345A8A"/>
          <w:sz w:val="32"/>
          <w:szCs w:val="32"/>
          <w:lang w:val="sv-SE"/>
        </w:rPr>
      </w:pPr>
    </w:p>
    <w:p w:rsidR="00333B3C" w:rsidRPr="00FF050B" w:rsidRDefault="00097249" w:rsidP="00333B3C">
      <w:pPr>
        <w:rPr>
          <w:rFonts w:eastAsia="MS Gothic"/>
          <w:color w:val="345A8A"/>
          <w:sz w:val="32"/>
          <w:szCs w:val="32"/>
          <w:lang w:val="sv-SE"/>
        </w:rPr>
      </w:pPr>
      <w:r w:rsidRPr="00FF050B">
        <w:rPr>
          <w:lang w:val="sv-SE"/>
        </w:rPr>
        <w:br w:type="page"/>
      </w:r>
    </w:p>
    <w:p w:rsidR="00375181" w:rsidRPr="00FF050B" w:rsidRDefault="00097249">
      <w:pPr>
        <w:pStyle w:val="Sisllysluettelonotsikko"/>
        <w:rPr>
          <w:lang w:val="sv-SE"/>
        </w:rPr>
      </w:pPr>
      <w:r w:rsidRPr="00FF050B">
        <w:rPr>
          <w:lang w:val="sv-SE"/>
        </w:rPr>
        <w:lastRenderedPageBreak/>
        <w:t>Innehåll</w:t>
      </w:r>
    </w:p>
    <w:p w:rsidR="00F23364" w:rsidRPr="00FF050B" w:rsidRDefault="00097249">
      <w:pPr>
        <w:pStyle w:val="Sisluet1"/>
        <w:rPr>
          <w:rFonts w:asciiTheme="minorHAnsi" w:eastAsiaTheme="minorEastAsia" w:hAnsiTheme="minorHAnsi" w:cstheme="minorBidi"/>
          <w:noProof w:val="0"/>
          <w:color w:val="auto"/>
          <w:sz w:val="22"/>
          <w:szCs w:val="22"/>
          <w:lang w:val="sv-SE"/>
        </w:rPr>
      </w:pPr>
      <w:r w:rsidRPr="00FF050B">
        <w:rPr>
          <w:noProof w:val="0"/>
          <w:lang w:val="sv-SE"/>
        </w:rPr>
        <w:fldChar w:fldCharType="begin"/>
      </w:r>
      <w:r w:rsidR="00375181" w:rsidRPr="00FF050B">
        <w:rPr>
          <w:noProof w:val="0"/>
          <w:lang w:val="sv-SE"/>
        </w:rPr>
        <w:instrText xml:space="preserve"> TOC \o "1-3" \h \z \u </w:instrText>
      </w:r>
      <w:r w:rsidRPr="00FF050B">
        <w:rPr>
          <w:noProof w:val="0"/>
          <w:lang w:val="sv-SE"/>
        </w:rPr>
        <w:fldChar w:fldCharType="separate"/>
      </w:r>
      <w:hyperlink w:anchor="_Toc33607578" w:history="1">
        <w:r w:rsidR="00F23364" w:rsidRPr="00FF050B">
          <w:rPr>
            <w:rStyle w:val="Hyperlinkki"/>
            <w:noProof w:val="0"/>
            <w:lang w:val="sv-SE"/>
          </w:rPr>
          <w:t>DEL I  ORGANISERINGEN AV FÖRVALTNINGEN OCH VERKSAMHETEN I LOJO</w:t>
        </w:r>
        <w:r w:rsidR="00F23364" w:rsidRPr="00FF050B">
          <w:rPr>
            <w:noProof w:val="0"/>
            <w:webHidden/>
            <w:lang w:val="sv-SE"/>
          </w:rPr>
          <w:tab/>
        </w:r>
        <w:r w:rsidR="00F23364" w:rsidRPr="00FF050B">
          <w:rPr>
            <w:noProof w:val="0"/>
            <w:webHidden/>
            <w:lang w:val="sv-SE"/>
          </w:rPr>
          <w:fldChar w:fldCharType="begin"/>
        </w:r>
        <w:r w:rsidR="00F23364" w:rsidRPr="00FF050B">
          <w:rPr>
            <w:noProof w:val="0"/>
            <w:webHidden/>
            <w:lang w:val="sv-SE"/>
          </w:rPr>
          <w:instrText xml:space="preserve"> PAGEREF _Toc33607578 \h </w:instrText>
        </w:r>
        <w:r w:rsidR="00F23364" w:rsidRPr="00FF050B">
          <w:rPr>
            <w:noProof w:val="0"/>
            <w:webHidden/>
            <w:lang w:val="sv-SE"/>
          </w:rPr>
        </w:r>
        <w:r w:rsidR="00F23364" w:rsidRPr="00FF050B">
          <w:rPr>
            <w:noProof w:val="0"/>
            <w:webHidden/>
            <w:lang w:val="sv-SE"/>
          </w:rPr>
          <w:fldChar w:fldCharType="separate"/>
        </w:r>
        <w:r w:rsidR="00F23364" w:rsidRPr="00FF050B">
          <w:rPr>
            <w:noProof w:val="0"/>
            <w:webHidden/>
            <w:lang w:val="sv-SE"/>
          </w:rPr>
          <w:t>6</w:t>
        </w:r>
        <w:r w:rsidR="00F23364" w:rsidRPr="00FF050B">
          <w:rPr>
            <w:noProof w:val="0"/>
            <w:webHidden/>
            <w:lang w:val="sv-SE"/>
          </w:rPr>
          <w:fldChar w:fldCharType="end"/>
        </w:r>
      </w:hyperlink>
    </w:p>
    <w:p w:rsidR="00F23364" w:rsidRPr="00FF050B" w:rsidRDefault="00F23364">
      <w:pPr>
        <w:pStyle w:val="Sisluet2"/>
        <w:rPr>
          <w:rFonts w:asciiTheme="minorHAnsi" w:eastAsiaTheme="minorEastAsia" w:hAnsiTheme="minorHAnsi" w:cstheme="minorBidi"/>
          <w:noProof w:val="0"/>
          <w:color w:val="auto"/>
          <w:sz w:val="22"/>
          <w:szCs w:val="22"/>
          <w:lang w:val="sv-SE"/>
        </w:rPr>
      </w:pPr>
      <w:hyperlink w:anchor="_Toc33607579" w:history="1">
        <w:r w:rsidRPr="00FF050B">
          <w:rPr>
            <w:rStyle w:val="Hyperlinkki"/>
            <w:noProof w:val="0"/>
            <w:lang w:val="sv-SE"/>
          </w:rPr>
          <w:t>Kapitel 1 Ledningen av staden</w:t>
        </w:r>
        <w:r w:rsidRPr="00FF050B">
          <w:rPr>
            <w:noProof w:val="0"/>
            <w:webHidden/>
            <w:lang w:val="sv-SE"/>
          </w:rPr>
          <w:tab/>
        </w:r>
        <w:r w:rsidRPr="00FF050B">
          <w:rPr>
            <w:noProof w:val="0"/>
            <w:webHidden/>
            <w:lang w:val="sv-SE"/>
          </w:rPr>
          <w:fldChar w:fldCharType="begin"/>
        </w:r>
        <w:r w:rsidRPr="00FF050B">
          <w:rPr>
            <w:noProof w:val="0"/>
            <w:webHidden/>
            <w:lang w:val="sv-SE"/>
          </w:rPr>
          <w:instrText xml:space="preserve"> PAGEREF _Toc33607579 \h </w:instrText>
        </w:r>
        <w:r w:rsidRPr="00FF050B">
          <w:rPr>
            <w:noProof w:val="0"/>
            <w:webHidden/>
            <w:lang w:val="sv-SE"/>
          </w:rPr>
        </w:r>
        <w:r w:rsidRPr="00FF050B">
          <w:rPr>
            <w:noProof w:val="0"/>
            <w:webHidden/>
            <w:lang w:val="sv-SE"/>
          </w:rPr>
          <w:fldChar w:fldCharType="separate"/>
        </w:r>
        <w:r w:rsidRPr="00FF050B">
          <w:rPr>
            <w:noProof w:val="0"/>
            <w:webHidden/>
            <w:lang w:val="sv-SE"/>
          </w:rPr>
          <w:t>6</w:t>
        </w:r>
        <w:r w:rsidRPr="00FF050B">
          <w:rPr>
            <w:noProof w:val="0"/>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580" w:history="1">
        <w:r w:rsidRPr="00FF050B">
          <w:rPr>
            <w:rStyle w:val="Hyperlinkki"/>
            <w:lang w:val="sv-SE"/>
          </w:rPr>
          <w:t>1 § Tillämpning av förvaltningsstadgan</w:t>
        </w:r>
        <w:r w:rsidRPr="00FF050B">
          <w:rPr>
            <w:webHidden/>
            <w:lang w:val="sv-SE"/>
          </w:rPr>
          <w:tab/>
        </w:r>
        <w:r w:rsidRPr="00FF050B">
          <w:rPr>
            <w:webHidden/>
            <w:lang w:val="sv-SE"/>
          </w:rPr>
          <w:fldChar w:fldCharType="begin"/>
        </w:r>
        <w:r w:rsidRPr="00FF050B">
          <w:rPr>
            <w:webHidden/>
            <w:lang w:val="sv-SE"/>
          </w:rPr>
          <w:instrText xml:space="preserve"> PAGEREF _Toc33607580 \h </w:instrText>
        </w:r>
        <w:r w:rsidRPr="00FF050B">
          <w:rPr>
            <w:webHidden/>
            <w:lang w:val="sv-SE"/>
          </w:rPr>
        </w:r>
        <w:r w:rsidRPr="00FF050B">
          <w:rPr>
            <w:webHidden/>
            <w:lang w:val="sv-SE"/>
          </w:rPr>
          <w:fldChar w:fldCharType="separate"/>
        </w:r>
        <w:r w:rsidRPr="00FF050B">
          <w:rPr>
            <w:webHidden/>
            <w:lang w:val="sv-SE"/>
          </w:rPr>
          <w:t>6</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581" w:history="1">
        <w:r w:rsidRPr="00FF050B">
          <w:rPr>
            <w:rStyle w:val="Hyperlinkki"/>
            <w:lang w:val="sv-SE"/>
          </w:rPr>
          <w:t>2 § Stadens ledningssystem</w:t>
        </w:r>
        <w:r w:rsidRPr="00FF050B">
          <w:rPr>
            <w:webHidden/>
            <w:lang w:val="sv-SE"/>
          </w:rPr>
          <w:tab/>
        </w:r>
        <w:r w:rsidRPr="00FF050B">
          <w:rPr>
            <w:webHidden/>
            <w:lang w:val="sv-SE"/>
          </w:rPr>
          <w:fldChar w:fldCharType="begin"/>
        </w:r>
        <w:r w:rsidRPr="00FF050B">
          <w:rPr>
            <w:webHidden/>
            <w:lang w:val="sv-SE"/>
          </w:rPr>
          <w:instrText xml:space="preserve"> PAGEREF _Toc33607581 \h </w:instrText>
        </w:r>
        <w:r w:rsidRPr="00FF050B">
          <w:rPr>
            <w:webHidden/>
            <w:lang w:val="sv-SE"/>
          </w:rPr>
        </w:r>
        <w:r w:rsidRPr="00FF050B">
          <w:rPr>
            <w:webHidden/>
            <w:lang w:val="sv-SE"/>
          </w:rPr>
          <w:fldChar w:fldCharType="separate"/>
        </w:r>
        <w:r w:rsidRPr="00FF050B">
          <w:rPr>
            <w:webHidden/>
            <w:lang w:val="sv-SE"/>
          </w:rPr>
          <w:t>6</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582" w:history="1">
        <w:r w:rsidRPr="00FF050B">
          <w:rPr>
            <w:rStyle w:val="Hyperlinkki"/>
            <w:lang w:val="sv-SE"/>
          </w:rPr>
          <w:t>3 § Stadsstyrelseordförandens uppgifter och beslutanderätt</w:t>
        </w:r>
        <w:r w:rsidRPr="00FF050B">
          <w:rPr>
            <w:webHidden/>
            <w:lang w:val="sv-SE"/>
          </w:rPr>
          <w:tab/>
        </w:r>
        <w:r w:rsidRPr="00FF050B">
          <w:rPr>
            <w:webHidden/>
            <w:lang w:val="sv-SE"/>
          </w:rPr>
          <w:fldChar w:fldCharType="begin"/>
        </w:r>
        <w:r w:rsidRPr="00FF050B">
          <w:rPr>
            <w:webHidden/>
            <w:lang w:val="sv-SE"/>
          </w:rPr>
          <w:instrText xml:space="preserve"> PAGEREF _Toc33607582 \h </w:instrText>
        </w:r>
        <w:r w:rsidRPr="00FF050B">
          <w:rPr>
            <w:webHidden/>
            <w:lang w:val="sv-SE"/>
          </w:rPr>
        </w:r>
        <w:r w:rsidRPr="00FF050B">
          <w:rPr>
            <w:webHidden/>
            <w:lang w:val="sv-SE"/>
          </w:rPr>
          <w:fldChar w:fldCharType="separate"/>
        </w:r>
        <w:r w:rsidRPr="00FF050B">
          <w:rPr>
            <w:webHidden/>
            <w:lang w:val="sv-SE"/>
          </w:rPr>
          <w:t>6</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583" w:history="1">
        <w:r w:rsidRPr="00FF050B">
          <w:rPr>
            <w:rStyle w:val="Hyperlinkki"/>
            <w:lang w:val="sv-SE"/>
          </w:rPr>
          <w:t>4 §  Stadsstyrelseledamöternas uppgifter</w:t>
        </w:r>
        <w:r w:rsidRPr="00FF050B">
          <w:rPr>
            <w:webHidden/>
            <w:lang w:val="sv-SE"/>
          </w:rPr>
          <w:tab/>
        </w:r>
        <w:r w:rsidRPr="00FF050B">
          <w:rPr>
            <w:webHidden/>
            <w:lang w:val="sv-SE"/>
          </w:rPr>
          <w:fldChar w:fldCharType="begin"/>
        </w:r>
        <w:r w:rsidRPr="00FF050B">
          <w:rPr>
            <w:webHidden/>
            <w:lang w:val="sv-SE"/>
          </w:rPr>
          <w:instrText xml:space="preserve"> PAGEREF _Toc33607583 \h </w:instrText>
        </w:r>
        <w:r w:rsidRPr="00FF050B">
          <w:rPr>
            <w:webHidden/>
            <w:lang w:val="sv-SE"/>
          </w:rPr>
        </w:r>
        <w:r w:rsidRPr="00FF050B">
          <w:rPr>
            <w:webHidden/>
            <w:lang w:val="sv-SE"/>
          </w:rPr>
          <w:fldChar w:fldCharType="separate"/>
        </w:r>
        <w:r w:rsidRPr="00FF050B">
          <w:rPr>
            <w:webHidden/>
            <w:lang w:val="sv-SE"/>
          </w:rPr>
          <w:t>7</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584" w:history="1">
        <w:r w:rsidRPr="00FF050B">
          <w:rPr>
            <w:rStyle w:val="Hyperlinkki"/>
            <w:lang w:val="sv-SE"/>
          </w:rPr>
          <w:t>5 § Stadens kommunikation</w:t>
        </w:r>
        <w:r w:rsidRPr="00FF050B">
          <w:rPr>
            <w:webHidden/>
            <w:lang w:val="sv-SE"/>
          </w:rPr>
          <w:tab/>
        </w:r>
        <w:r w:rsidRPr="00FF050B">
          <w:rPr>
            <w:webHidden/>
            <w:lang w:val="sv-SE"/>
          </w:rPr>
          <w:fldChar w:fldCharType="begin"/>
        </w:r>
        <w:r w:rsidRPr="00FF050B">
          <w:rPr>
            <w:webHidden/>
            <w:lang w:val="sv-SE"/>
          </w:rPr>
          <w:instrText xml:space="preserve"> PAGEREF _Toc33607584 \h </w:instrText>
        </w:r>
        <w:r w:rsidRPr="00FF050B">
          <w:rPr>
            <w:webHidden/>
            <w:lang w:val="sv-SE"/>
          </w:rPr>
        </w:r>
        <w:r w:rsidRPr="00FF050B">
          <w:rPr>
            <w:webHidden/>
            <w:lang w:val="sv-SE"/>
          </w:rPr>
          <w:fldChar w:fldCharType="separate"/>
        </w:r>
        <w:r w:rsidRPr="00FF050B">
          <w:rPr>
            <w:webHidden/>
            <w:lang w:val="sv-SE"/>
          </w:rPr>
          <w:t>7</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585" w:history="1">
        <w:r w:rsidRPr="00FF050B">
          <w:rPr>
            <w:rStyle w:val="Hyperlinkki"/>
            <w:lang w:val="sv-SE"/>
          </w:rPr>
          <w:t>6 §  Tvåspråkighet</w:t>
        </w:r>
        <w:r w:rsidRPr="00FF050B">
          <w:rPr>
            <w:webHidden/>
            <w:lang w:val="sv-SE"/>
          </w:rPr>
          <w:tab/>
        </w:r>
        <w:r w:rsidRPr="00FF050B">
          <w:rPr>
            <w:webHidden/>
            <w:lang w:val="sv-SE"/>
          </w:rPr>
          <w:fldChar w:fldCharType="begin"/>
        </w:r>
        <w:r w:rsidRPr="00FF050B">
          <w:rPr>
            <w:webHidden/>
            <w:lang w:val="sv-SE"/>
          </w:rPr>
          <w:instrText xml:space="preserve"> PAGEREF _Toc33607585 \h </w:instrText>
        </w:r>
        <w:r w:rsidRPr="00FF050B">
          <w:rPr>
            <w:webHidden/>
            <w:lang w:val="sv-SE"/>
          </w:rPr>
        </w:r>
        <w:r w:rsidRPr="00FF050B">
          <w:rPr>
            <w:webHidden/>
            <w:lang w:val="sv-SE"/>
          </w:rPr>
          <w:fldChar w:fldCharType="separate"/>
        </w:r>
        <w:r w:rsidRPr="00FF050B">
          <w:rPr>
            <w:webHidden/>
            <w:lang w:val="sv-SE"/>
          </w:rPr>
          <w:t>7</w:t>
        </w:r>
        <w:r w:rsidRPr="00FF050B">
          <w:rPr>
            <w:webHidden/>
            <w:lang w:val="sv-SE"/>
          </w:rPr>
          <w:fldChar w:fldCharType="end"/>
        </w:r>
      </w:hyperlink>
    </w:p>
    <w:p w:rsidR="00F23364" w:rsidRPr="00FF050B" w:rsidRDefault="00F23364">
      <w:pPr>
        <w:pStyle w:val="Sisluet2"/>
        <w:rPr>
          <w:rFonts w:asciiTheme="minorHAnsi" w:eastAsiaTheme="minorEastAsia" w:hAnsiTheme="minorHAnsi" w:cstheme="minorBidi"/>
          <w:noProof w:val="0"/>
          <w:color w:val="auto"/>
          <w:sz w:val="22"/>
          <w:szCs w:val="22"/>
          <w:lang w:val="sv-SE"/>
        </w:rPr>
      </w:pPr>
      <w:hyperlink w:anchor="_Toc33607586" w:history="1">
        <w:r w:rsidRPr="00FF050B">
          <w:rPr>
            <w:rStyle w:val="Hyperlinkki"/>
            <w:noProof w:val="0"/>
            <w:lang w:val="sv-SE"/>
          </w:rPr>
          <w:t>Kapitel 2  Beslutsorganisation</w:t>
        </w:r>
        <w:r w:rsidRPr="00FF050B">
          <w:rPr>
            <w:noProof w:val="0"/>
            <w:webHidden/>
            <w:lang w:val="sv-SE"/>
          </w:rPr>
          <w:tab/>
        </w:r>
        <w:r w:rsidRPr="00FF050B">
          <w:rPr>
            <w:noProof w:val="0"/>
            <w:webHidden/>
            <w:lang w:val="sv-SE"/>
          </w:rPr>
          <w:fldChar w:fldCharType="begin"/>
        </w:r>
        <w:r w:rsidRPr="00FF050B">
          <w:rPr>
            <w:noProof w:val="0"/>
            <w:webHidden/>
            <w:lang w:val="sv-SE"/>
          </w:rPr>
          <w:instrText xml:space="preserve"> PAGEREF _Toc33607586 \h </w:instrText>
        </w:r>
        <w:r w:rsidRPr="00FF050B">
          <w:rPr>
            <w:noProof w:val="0"/>
            <w:webHidden/>
            <w:lang w:val="sv-SE"/>
          </w:rPr>
        </w:r>
        <w:r w:rsidRPr="00FF050B">
          <w:rPr>
            <w:noProof w:val="0"/>
            <w:webHidden/>
            <w:lang w:val="sv-SE"/>
          </w:rPr>
          <w:fldChar w:fldCharType="separate"/>
        </w:r>
        <w:r w:rsidRPr="00FF050B">
          <w:rPr>
            <w:noProof w:val="0"/>
            <w:webHidden/>
            <w:lang w:val="sv-SE"/>
          </w:rPr>
          <w:t>8</w:t>
        </w:r>
        <w:r w:rsidRPr="00FF050B">
          <w:rPr>
            <w:noProof w:val="0"/>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587" w:history="1">
        <w:r w:rsidRPr="00FF050B">
          <w:rPr>
            <w:rStyle w:val="Hyperlinkki"/>
            <w:lang w:val="sv-SE"/>
          </w:rPr>
          <w:t>7 §  Fullmäktige</w:t>
        </w:r>
        <w:r w:rsidRPr="00FF050B">
          <w:rPr>
            <w:webHidden/>
            <w:lang w:val="sv-SE"/>
          </w:rPr>
          <w:tab/>
        </w:r>
        <w:r w:rsidRPr="00FF050B">
          <w:rPr>
            <w:webHidden/>
            <w:lang w:val="sv-SE"/>
          </w:rPr>
          <w:fldChar w:fldCharType="begin"/>
        </w:r>
        <w:r w:rsidRPr="00FF050B">
          <w:rPr>
            <w:webHidden/>
            <w:lang w:val="sv-SE"/>
          </w:rPr>
          <w:instrText xml:space="preserve"> PAGEREF _Toc33607587 \h </w:instrText>
        </w:r>
        <w:r w:rsidRPr="00FF050B">
          <w:rPr>
            <w:webHidden/>
            <w:lang w:val="sv-SE"/>
          </w:rPr>
        </w:r>
        <w:r w:rsidRPr="00FF050B">
          <w:rPr>
            <w:webHidden/>
            <w:lang w:val="sv-SE"/>
          </w:rPr>
          <w:fldChar w:fldCharType="separate"/>
        </w:r>
        <w:r w:rsidRPr="00FF050B">
          <w:rPr>
            <w:webHidden/>
            <w:lang w:val="sv-SE"/>
          </w:rPr>
          <w:t>8</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588" w:history="1">
        <w:r w:rsidRPr="00FF050B">
          <w:rPr>
            <w:rStyle w:val="Hyperlinkki"/>
            <w:lang w:val="sv-SE"/>
          </w:rPr>
          <w:t>8 §  Stadsstyrelsen och dess sektioner</w:t>
        </w:r>
        <w:r w:rsidRPr="00FF050B">
          <w:rPr>
            <w:webHidden/>
            <w:lang w:val="sv-SE"/>
          </w:rPr>
          <w:tab/>
        </w:r>
        <w:r w:rsidRPr="00FF050B">
          <w:rPr>
            <w:webHidden/>
            <w:lang w:val="sv-SE"/>
          </w:rPr>
          <w:fldChar w:fldCharType="begin"/>
        </w:r>
        <w:r w:rsidRPr="00FF050B">
          <w:rPr>
            <w:webHidden/>
            <w:lang w:val="sv-SE"/>
          </w:rPr>
          <w:instrText xml:space="preserve"> PAGEREF _Toc33607588 \h </w:instrText>
        </w:r>
        <w:r w:rsidRPr="00FF050B">
          <w:rPr>
            <w:webHidden/>
            <w:lang w:val="sv-SE"/>
          </w:rPr>
        </w:r>
        <w:r w:rsidRPr="00FF050B">
          <w:rPr>
            <w:webHidden/>
            <w:lang w:val="sv-SE"/>
          </w:rPr>
          <w:fldChar w:fldCharType="separate"/>
        </w:r>
        <w:r w:rsidRPr="00FF050B">
          <w:rPr>
            <w:webHidden/>
            <w:lang w:val="sv-SE"/>
          </w:rPr>
          <w:t>8</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589" w:history="1">
        <w:r w:rsidRPr="00FF050B">
          <w:rPr>
            <w:rStyle w:val="Hyperlinkki"/>
            <w:lang w:val="sv-SE"/>
          </w:rPr>
          <w:t>9 §  Revisionsnämnden</w:t>
        </w:r>
        <w:r w:rsidRPr="00FF050B">
          <w:rPr>
            <w:webHidden/>
            <w:lang w:val="sv-SE"/>
          </w:rPr>
          <w:tab/>
        </w:r>
        <w:r w:rsidRPr="00FF050B">
          <w:rPr>
            <w:webHidden/>
            <w:lang w:val="sv-SE"/>
          </w:rPr>
          <w:fldChar w:fldCharType="begin"/>
        </w:r>
        <w:r w:rsidRPr="00FF050B">
          <w:rPr>
            <w:webHidden/>
            <w:lang w:val="sv-SE"/>
          </w:rPr>
          <w:instrText xml:space="preserve"> PAGEREF _Toc33607589 \h </w:instrText>
        </w:r>
        <w:r w:rsidRPr="00FF050B">
          <w:rPr>
            <w:webHidden/>
            <w:lang w:val="sv-SE"/>
          </w:rPr>
        </w:r>
        <w:r w:rsidRPr="00FF050B">
          <w:rPr>
            <w:webHidden/>
            <w:lang w:val="sv-SE"/>
          </w:rPr>
          <w:fldChar w:fldCharType="separate"/>
        </w:r>
        <w:r w:rsidRPr="00FF050B">
          <w:rPr>
            <w:webHidden/>
            <w:lang w:val="sv-SE"/>
          </w:rPr>
          <w:t>8</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590" w:history="1">
        <w:r w:rsidRPr="00FF050B">
          <w:rPr>
            <w:rStyle w:val="Hyperlinkki"/>
            <w:lang w:val="sv-SE"/>
          </w:rPr>
          <w:t>10 §  Nämnden för serviceproduktion</w:t>
        </w:r>
        <w:r w:rsidRPr="00FF050B">
          <w:rPr>
            <w:webHidden/>
            <w:lang w:val="sv-SE"/>
          </w:rPr>
          <w:tab/>
        </w:r>
        <w:r w:rsidRPr="00FF050B">
          <w:rPr>
            <w:webHidden/>
            <w:lang w:val="sv-SE"/>
          </w:rPr>
          <w:fldChar w:fldCharType="begin"/>
        </w:r>
        <w:r w:rsidRPr="00FF050B">
          <w:rPr>
            <w:webHidden/>
            <w:lang w:val="sv-SE"/>
          </w:rPr>
          <w:instrText xml:space="preserve"> PAGEREF _Toc33607590 \h </w:instrText>
        </w:r>
        <w:r w:rsidRPr="00FF050B">
          <w:rPr>
            <w:webHidden/>
            <w:lang w:val="sv-SE"/>
          </w:rPr>
        </w:r>
        <w:r w:rsidRPr="00FF050B">
          <w:rPr>
            <w:webHidden/>
            <w:lang w:val="sv-SE"/>
          </w:rPr>
          <w:fldChar w:fldCharType="separate"/>
        </w:r>
        <w:r w:rsidRPr="00FF050B">
          <w:rPr>
            <w:webHidden/>
            <w:lang w:val="sv-SE"/>
          </w:rPr>
          <w:t>8</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591" w:history="1">
        <w:r w:rsidRPr="00FF050B">
          <w:rPr>
            <w:rStyle w:val="Hyperlinkki"/>
            <w:lang w:val="sv-SE"/>
          </w:rPr>
          <w:t>11 §  Nämnden för attraktionskraft och dess sektioner</w:t>
        </w:r>
        <w:r w:rsidRPr="00FF050B">
          <w:rPr>
            <w:webHidden/>
            <w:lang w:val="sv-SE"/>
          </w:rPr>
          <w:tab/>
        </w:r>
        <w:r w:rsidRPr="00FF050B">
          <w:rPr>
            <w:webHidden/>
            <w:lang w:val="sv-SE"/>
          </w:rPr>
          <w:fldChar w:fldCharType="begin"/>
        </w:r>
        <w:r w:rsidRPr="00FF050B">
          <w:rPr>
            <w:webHidden/>
            <w:lang w:val="sv-SE"/>
          </w:rPr>
          <w:instrText xml:space="preserve"> PAGEREF _Toc33607591 \h </w:instrText>
        </w:r>
        <w:r w:rsidRPr="00FF050B">
          <w:rPr>
            <w:webHidden/>
            <w:lang w:val="sv-SE"/>
          </w:rPr>
        </w:r>
        <w:r w:rsidRPr="00FF050B">
          <w:rPr>
            <w:webHidden/>
            <w:lang w:val="sv-SE"/>
          </w:rPr>
          <w:fldChar w:fldCharType="separate"/>
        </w:r>
        <w:r w:rsidRPr="00FF050B">
          <w:rPr>
            <w:webHidden/>
            <w:lang w:val="sv-SE"/>
          </w:rPr>
          <w:t>9</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592" w:history="1">
        <w:r w:rsidRPr="00FF050B">
          <w:rPr>
            <w:rStyle w:val="Hyperlinkki"/>
            <w:lang w:val="sv-SE"/>
          </w:rPr>
          <w:t>12 §  Hiisi-institutets direktion</w:t>
        </w:r>
        <w:r w:rsidRPr="00FF050B">
          <w:rPr>
            <w:webHidden/>
            <w:lang w:val="sv-SE"/>
          </w:rPr>
          <w:tab/>
        </w:r>
        <w:r w:rsidRPr="00FF050B">
          <w:rPr>
            <w:webHidden/>
            <w:lang w:val="sv-SE"/>
          </w:rPr>
          <w:fldChar w:fldCharType="begin"/>
        </w:r>
        <w:r w:rsidRPr="00FF050B">
          <w:rPr>
            <w:webHidden/>
            <w:lang w:val="sv-SE"/>
          </w:rPr>
          <w:instrText xml:space="preserve"> PAGEREF _Toc33607592 \h </w:instrText>
        </w:r>
        <w:r w:rsidRPr="00FF050B">
          <w:rPr>
            <w:webHidden/>
            <w:lang w:val="sv-SE"/>
          </w:rPr>
        </w:r>
        <w:r w:rsidRPr="00FF050B">
          <w:rPr>
            <w:webHidden/>
            <w:lang w:val="sv-SE"/>
          </w:rPr>
          <w:fldChar w:fldCharType="separate"/>
        </w:r>
        <w:r w:rsidRPr="00FF050B">
          <w:rPr>
            <w:webHidden/>
            <w:lang w:val="sv-SE"/>
          </w:rPr>
          <w:t>10</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593" w:history="1">
        <w:r w:rsidRPr="00FF050B">
          <w:rPr>
            <w:rStyle w:val="Hyperlinkki"/>
            <w:lang w:val="sv-SE"/>
          </w:rPr>
          <w:t>13 § Nämnden för barn, unga och familjer och dess sektioner</w:t>
        </w:r>
        <w:r w:rsidRPr="00FF050B">
          <w:rPr>
            <w:webHidden/>
            <w:lang w:val="sv-SE"/>
          </w:rPr>
          <w:tab/>
        </w:r>
        <w:r w:rsidRPr="00FF050B">
          <w:rPr>
            <w:webHidden/>
            <w:lang w:val="sv-SE"/>
          </w:rPr>
          <w:fldChar w:fldCharType="begin"/>
        </w:r>
        <w:r w:rsidRPr="00FF050B">
          <w:rPr>
            <w:webHidden/>
            <w:lang w:val="sv-SE"/>
          </w:rPr>
          <w:instrText xml:space="preserve"> PAGEREF _Toc33607593 \h </w:instrText>
        </w:r>
        <w:r w:rsidRPr="00FF050B">
          <w:rPr>
            <w:webHidden/>
            <w:lang w:val="sv-SE"/>
          </w:rPr>
        </w:r>
        <w:r w:rsidRPr="00FF050B">
          <w:rPr>
            <w:webHidden/>
            <w:lang w:val="sv-SE"/>
          </w:rPr>
          <w:fldChar w:fldCharType="separate"/>
        </w:r>
        <w:r w:rsidRPr="00FF050B">
          <w:rPr>
            <w:webHidden/>
            <w:lang w:val="sv-SE"/>
          </w:rPr>
          <w:t>11</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594" w:history="1">
        <w:r w:rsidRPr="00FF050B">
          <w:rPr>
            <w:rStyle w:val="Hyperlinkki"/>
            <w:lang w:val="sv-SE"/>
          </w:rPr>
          <w:t>14 § Social- och hälsovårdsnämnden och dess sektion</w:t>
        </w:r>
        <w:r w:rsidRPr="00FF050B">
          <w:rPr>
            <w:webHidden/>
            <w:lang w:val="sv-SE"/>
          </w:rPr>
          <w:tab/>
        </w:r>
        <w:r w:rsidRPr="00FF050B">
          <w:rPr>
            <w:webHidden/>
            <w:lang w:val="sv-SE"/>
          </w:rPr>
          <w:fldChar w:fldCharType="begin"/>
        </w:r>
        <w:r w:rsidRPr="00FF050B">
          <w:rPr>
            <w:webHidden/>
            <w:lang w:val="sv-SE"/>
          </w:rPr>
          <w:instrText xml:space="preserve"> PAGEREF _Toc33607594 \h </w:instrText>
        </w:r>
        <w:r w:rsidRPr="00FF050B">
          <w:rPr>
            <w:webHidden/>
            <w:lang w:val="sv-SE"/>
          </w:rPr>
        </w:r>
        <w:r w:rsidRPr="00FF050B">
          <w:rPr>
            <w:webHidden/>
            <w:lang w:val="sv-SE"/>
          </w:rPr>
          <w:fldChar w:fldCharType="separate"/>
        </w:r>
        <w:r w:rsidRPr="00FF050B">
          <w:rPr>
            <w:webHidden/>
            <w:lang w:val="sv-SE"/>
          </w:rPr>
          <w:t>11</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595" w:history="1">
        <w:r w:rsidRPr="00FF050B">
          <w:rPr>
            <w:rStyle w:val="Hyperlinkki"/>
            <w:lang w:val="sv-SE"/>
          </w:rPr>
          <w:t>15 §  Valorgan</w:t>
        </w:r>
        <w:r w:rsidRPr="00FF050B">
          <w:rPr>
            <w:webHidden/>
            <w:lang w:val="sv-SE"/>
          </w:rPr>
          <w:tab/>
        </w:r>
        <w:r w:rsidRPr="00FF050B">
          <w:rPr>
            <w:webHidden/>
            <w:lang w:val="sv-SE"/>
          </w:rPr>
          <w:fldChar w:fldCharType="begin"/>
        </w:r>
        <w:r w:rsidRPr="00FF050B">
          <w:rPr>
            <w:webHidden/>
            <w:lang w:val="sv-SE"/>
          </w:rPr>
          <w:instrText xml:space="preserve"> PAGEREF _Toc33607595 \h </w:instrText>
        </w:r>
        <w:r w:rsidRPr="00FF050B">
          <w:rPr>
            <w:webHidden/>
            <w:lang w:val="sv-SE"/>
          </w:rPr>
        </w:r>
        <w:r w:rsidRPr="00FF050B">
          <w:rPr>
            <w:webHidden/>
            <w:lang w:val="sv-SE"/>
          </w:rPr>
          <w:fldChar w:fldCharType="separate"/>
        </w:r>
        <w:r w:rsidRPr="00FF050B">
          <w:rPr>
            <w:webHidden/>
            <w:lang w:val="sv-SE"/>
          </w:rPr>
          <w:t>12</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596" w:history="1">
        <w:r w:rsidRPr="00FF050B">
          <w:rPr>
            <w:rStyle w:val="Hyperlinkki"/>
            <w:lang w:val="sv-SE"/>
          </w:rPr>
          <w:t>16 § Organ för deltagande och påverkan</w:t>
        </w:r>
        <w:r w:rsidRPr="00FF050B">
          <w:rPr>
            <w:webHidden/>
            <w:lang w:val="sv-SE"/>
          </w:rPr>
          <w:tab/>
        </w:r>
        <w:r w:rsidRPr="00FF050B">
          <w:rPr>
            <w:webHidden/>
            <w:lang w:val="sv-SE"/>
          </w:rPr>
          <w:fldChar w:fldCharType="begin"/>
        </w:r>
        <w:r w:rsidRPr="00FF050B">
          <w:rPr>
            <w:webHidden/>
            <w:lang w:val="sv-SE"/>
          </w:rPr>
          <w:instrText xml:space="preserve"> PAGEREF _Toc33607596 \h </w:instrText>
        </w:r>
        <w:r w:rsidRPr="00FF050B">
          <w:rPr>
            <w:webHidden/>
            <w:lang w:val="sv-SE"/>
          </w:rPr>
        </w:r>
        <w:r w:rsidRPr="00FF050B">
          <w:rPr>
            <w:webHidden/>
            <w:lang w:val="sv-SE"/>
          </w:rPr>
          <w:fldChar w:fldCharType="separate"/>
        </w:r>
        <w:r w:rsidRPr="00FF050B">
          <w:rPr>
            <w:webHidden/>
            <w:lang w:val="sv-SE"/>
          </w:rPr>
          <w:t>12</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597" w:history="1">
        <w:r w:rsidRPr="00FF050B">
          <w:rPr>
            <w:rStyle w:val="Hyperlinkki"/>
            <w:lang w:val="sv-SE"/>
          </w:rPr>
          <w:t>17 § Närdemokratiorgan</w:t>
        </w:r>
        <w:r w:rsidRPr="00FF050B">
          <w:rPr>
            <w:webHidden/>
            <w:lang w:val="sv-SE"/>
          </w:rPr>
          <w:tab/>
        </w:r>
        <w:r w:rsidRPr="00FF050B">
          <w:rPr>
            <w:webHidden/>
            <w:lang w:val="sv-SE"/>
          </w:rPr>
          <w:fldChar w:fldCharType="begin"/>
        </w:r>
        <w:r w:rsidRPr="00FF050B">
          <w:rPr>
            <w:webHidden/>
            <w:lang w:val="sv-SE"/>
          </w:rPr>
          <w:instrText xml:space="preserve"> PAGEREF _Toc33607597 \h </w:instrText>
        </w:r>
        <w:r w:rsidRPr="00FF050B">
          <w:rPr>
            <w:webHidden/>
            <w:lang w:val="sv-SE"/>
          </w:rPr>
        </w:r>
        <w:r w:rsidRPr="00FF050B">
          <w:rPr>
            <w:webHidden/>
            <w:lang w:val="sv-SE"/>
          </w:rPr>
          <w:fldChar w:fldCharType="separate"/>
        </w:r>
        <w:r w:rsidRPr="00FF050B">
          <w:rPr>
            <w:webHidden/>
            <w:lang w:val="sv-SE"/>
          </w:rPr>
          <w:t>13</w:t>
        </w:r>
        <w:r w:rsidRPr="00FF050B">
          <w:rPr>
            <w:webHidden/>
            <w:lang w:val="sv-SE"/>
          </w:rPr>
          <w:fldChar w:fldCharType="end"/>
        </w:r>
      </w:hyperlink>
    </w:p>
    <w:p w:rsidR="00F23364" w:rsidRPr="00FF050B" w:rsidRDefault="00F23364">
      <w:pPr>
        <w:pStyle w:val="Sisluet2"/>
        <w:rPr>
          <w:rFonts w:asciiTheme="minorHAnsi" w:eastAsiaTheme="minorEastAsia" w:hAnsiTheme="minorHAnsi" w:cstheme="minorBidi"/>
          <w:noProof w:val="0"/>
          <w:color w:val="auto"/>
          <w:sz w:val="22"/>
          <w:szCs w:val="22"/>
          <w:lang w:val="sv-SE"/>
        </w:rPr>
      </w:pPr>
      <w:hyperlink w:anchor="_Toc33607598" w:history="1">
        <w:r w:rsidRPr="00FF050B">
          <w:rPr>
            <w:rStyle w:val="Hyperlinkki"/>
            <w:noProof w:val="0"/>
            <w:lang w:val="sv-SE"/>
          </w:rPr>
          <w:t>Kapitel 3 Personalorganisationen</w:t>
        </w:r>
        <w:r w:rsidRPr="00FF050B">
          <w:rPr>
            <w:noProof w:val="0"/>
            <w:webHidden/>
            <w:lang w:val="sv-SE"/>
          </w:rPr>
          <w:tab/>
        </w:r>
        <w:r w:rsidRPr="00FF050B">
          <w:rPr>
            <w:noProof w:val="0"/>
            <w:webHidden/>
            <w:lang w:val="sv-SE"/>
          </w:rPr>
          <w:fldChar w:fldCharType="begin"/>
        </w:r>
        <w:r w:rsidRPr="00FF050B">
          <w:rPr>
            <w:noProof w:val="0"/>
            <w:webHidden/>
            <w:lang w:val="sv-SE"/>
          </w:rPr>
          <w:instrText xml:space="preserve"> PAGEREF _Toc33607598 \h </w:instrText>
        </w:r>
        <w:r w:rsidRPr="00FF050B">
          <w:rPr>
            <w:noProof w:val="0"/>
            <w:webHidden/>
            <w:lang w:val="sv-SE"/>
          </w:rPr>
        </w:r>
        <w:r w:rsidRPr="00FF050B">
          <w:rPr>
            <w:noProof w:val="0"/>
            <w:webHidden/>
            <w:lang w:val="sv-SE"/>
          </w:rPr>
          <w:fldChar w:fldCharType="separate"/>
        </w:r>
        <w:r w:rsidRPr="00FF050B">
          <w:rPr>
            <w:noProof w:val="0"/>
            <w:webHidden/>
            <w:lang w:val="sv-SE"/>
          </w:rPr>
          <w:t>15</w:t>
        </w:r>
        <w:r w:rsidRPr="00FF050B">
          <w:rPr>
            <w:noProof w:val="0"/>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599" w:history="1">
        <w:r w:rsidRPr="00FF050B">
          <w:rPr>
            <w:rStyle w:val="Hyperlinkki"/>
            <w:lang w:val="sv-SE"/>
          </w:rPr>
          <w:t>18 § Personalorganisationen</w:t>
        </w:r>
        <w:r w:rsidRPr="00FF050B">
          <w:rPr>
            <w:webHidden/>
            <w:lang w:val="sv-SE"/>
          </w:rPr>
          <w:tab/>
        </w:r>
        <w:r w:rsidRPr="00FF050B">
          <w:rPr>
            <w:webHidden/>
            <w:lang w:val="sv-SE"/>
          </w:rPr>
          <w:fldChar w:fldCharType="begin"/>
        </w:r>
        <w:r w:rsidRPr="00FF050B">
          <w:rPr>
            <w:webHidden/>
            <w:lang w:val="sv-SE"/>
          </w:rPr>
          <w:instrText xml:space="preserve"> PAGEREF _Toc33607599 \h </w:instrText>
        </w:r>
        <w:r w:rsidRPr="00FF050B">
          <w:rPr>
            <w:webHidden/>
            <w:lang w:val="sv-SE"/>
          </w:rPr>
        </w:r>
        <w:r w:rsidRPr="00FF050B">
          <w:rPr>
            <w:webHidden/>
            <w:lang w:val="sv-SE"/>
          </w:rPr>
          <w:fldChar w:fldCharType="separate"/>
        </w:r>
        <w:r w:rsidRPr="00FF050B">
          <w:rPr>
            <w:webHidden/>
            <w:lang w:val="sv-SE"/>
          </w:rPr>
          <w:t>15</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00" w:history="1">
        <w:r w:rsidRPr="00FF050B">
          <w:rPr>
            <w:rStyle w:val="Hyperlinkki"/>
            <w:lang w:val="sv-SE"/>
          </w:rPr>
          <w:t>19 § Stadsdirektören</w:t>
        </w:r>
        <w:r w:rsidRPr="00FF050B">
          <w:rPr>
            <w:webHidden/>
            <w:lang w:val="sv-SE"/>
          </w:rPr>
          <w:tab/>
        </w:r>
        <w:r w:rsidRPr="00FF050B">
          <w:rPr>
            <w:webHidden/>
            <w:lang w:val="sv-SE"/>
          </w:rPr>
          <w:fldChar w:fldCharType="begin"/>
        </w:r>
        <w:r w:rsidRPr="00FF050B">
          <w:rPr>
            <w:webHidden/>
            <w:lang w:val="sv-SE"/>
          </w:rPr>
          <w:instrText xml:space="preserve"> PAGEREF _Toc33607600 \h </w:instrText>
        </w:r>
        <w:r w:rsidRPr="00FF050B">
          <w:rPr>
            <w:webHidden/>
            <w:lang w:val="sv-SE"/>
          </w:rPr>
        </w:r>
        <w:r w:rsidRPr="00FF050B">
          <w:rPr>
            <w:webHidden/>
            <w:lang w:val="sv-SE"/>
          </w:rPr>
          <w:fldChar w:fldCharType="separate"/>
        </w:r>
        <w:r w:rsidRPr="00FF050B">
          <w:rPr>
            <w:webHidden/>
            <w:lang w:val="sv-SE"/>
          </w:rPr>
          <w:t>15</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01" w:history="1">
        <w:r w:rsidRPr="00FF050B">
          <w:rPr>
            <w:rStyle w:val="Hyperlinkki"/>
            <w:lang w:val="sv-SE"/>
          </w:rPr>
          <w:t>20 § Sektordirektörerna</w:t>
        </w:r>
        <w:r w:rsidRPr="00FF050B">
          <w:rPr>
            <w:webHidden/>
            <w:lang w:val="sv-SE"/>
          </w:rPr>
          <w:tab/>
        </w:r>
        <w:r w:rsidRPr="00FF050B">
          <w:rPr>
            <w:webHidden/>
            <w:lang w:val="sv-SE"/>
          </w:rPr>
          <w:fldChar w:fldCharType="begin"/>
        </w:r>
        <w:r w:rsidRPr="00FF050B">
          <w:rPr>
            <w:webHidden/>
            <w:lang w:val="sv-SE"/>
          </w:rPr>
          <w:instrText xml:space="preserve"> PAGEREF _Toc33607601 \h </w:instrText>
        </w:r>
        <w:r w:rsidRPr="00FF050B">
          <w:rPr>
            <w:webHidden/>
            <w:lang w:val="sv-SE"/>
          </w:rPr>
        </w:r>
        <w:r w:rsidRPr="00FF050B">
          <w:rPr>
            <w:webHidden/>
            <w:lang w:val="sv-SE"/>
          </w:rPr>
          <w:fldChar w:fldCharType="separate"/>
        </w:r>
        <w:r w:rsidRPr="00FF050B">
          <w:rPr>
            <w:webHidden/>
            <w:lang w:val="sv-SE"/>
          </w:rPr>
          <w:t>16</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02" w:history="1">
        <w:r w:rsidRPr="00FF050B">
          <w:rPr>
            <w:rStyle w:val="Hyperlinkki"/>
            <w:lang w:val="sv-SE"/>
          </w:rPr>
          <w:t>21 § Övriga direktörer och chefer</w:t>
        </w:r>
        <w:r w:rsidRPr="00FF050B">
          <w:rPr>
            <w:webHidden/>
            <w:lang w:val="sv-SE"/>
          </w:rPr>
          <w:tab/>
        </w:r>
        <w:r w:rsidRPr="00FF050B">
          <w:rPr>
            <w:webHidden/>
            <w:lang w:val="sv-SE"/>
          </w:rPr>
          <w:fldChar w:fldCharType="begin"/>
        </w:r>
        <w:r w:rsidRPr="00FF050B">
          <w:rPr>
            <w:webHidden/>
            <w:lang w:val="sv-SE"/>
          </w:rPr>
          <w:instrText xml:space="preserve"> PAGEREF _Toc33607602 \h </w:instrText>
        </w:r>
        <w:r w:rsidRPr="00FF050B">
          <w:rPr>
            <w:webHidden/>
            <w:lang w:val="sv-SE"/>
          </w:rPr>
        </w:r>
        <w:r w:rsidRPr="00FF050B">
          <w:rPr>
            <w:webHidden/>
            <w:lang w:val="sv-SE"/>
          </w:rPr>
          <w:fldChar w:fldCharType="separate"/>
        </w:r>
        <w:r w:rsidRPr="00FF050B">
          <w:rPr>
            <w:webHidden/>
            <w:lang w:val="sv-SE"/>
          </w:rPr>
          <w:t>16</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03" w:history="1">
        <w:r w:rsidRPr="00FF050B">
          <w:rPr>
            <w:rStyle w:val="Hyperlinkki"/>
            <w:lang w:val="sv-SE"/>
          </w:rPr>
          <w:t>22 § Sektorernas organisation och uppgifter</w:t>
        </w:r>
        <w:r w:rsidRPr="00FF050B">
          <w:rPr>
            <w:webHidden/>
            <w:lang w:val="sv-SE"/>
          </w:rPr>
          <w:tab/>
        </w:r>
        <w:r w:rsidRPr="00FF050B">
          <w:rPr>
            <w:webHidden/>
            <w:lang w:val="sv-SE"/>
          </w:rPr>
          <w:fldChar w:fldCharType="begin"/>
        </w:r>
        <w:r w:rsidRPr="00FF050B">
          <w:rPr>
            <w:webHidden/>
            <w:lang w:val="sv-SE"/>
          </w:rPr>
          <w:instrText xml:space="preserve"> PAGEREF _Toc33607603 \h </w:instrText>
        </w:r>
        <w:r w:rsidRPr="00FF050B">
          <w:rPr>
            <w:webHidden/>
            <w:lang w:val="sv-SE"/>
          </w:rPr>
        </w:r>
        <w:r w:rsidRPr="00FF050B">
          <w:rPr>
            <w:webHidden/>
            <w:lang w:val="sv-SE"/>
          </w:rPr>
          <w:fldChar w:fldCharType="separate"/>
        </w:r>
        <w:r w:rsidRPr="00FF050B">
          <w:rPr>
            <w:webHidden/>
            <w:lang w:val="sv-SE"/>
          </w:rPr>
          <w:t>17</w:t>
        </w:r>
        <w:r w:rsidRPr="00FF050B">
          <w:rPr>
            <w:webHidden/>
            <w:lang w:val="sv-SE"/>
          </w:rPr>
          <w:fldChar w:fldCharType="end"/>
        </w:r>
      </w:hyperlink>
    </w:p>
    <w:p w:rsidR="00F23364" w:rsidRPr="00FF050B" w:rsidRDefault="00F23364">
      <w:pPr>
        <w:pStyle w:val="Sisluet2"/>
        <w:rPr>
          <w:rFonts w:asciiTheme="minorHAnsi" w:eastAsiaTheme="minorEastAsia" w:hAnsiTheme="minorHAnsi" w:cstheme="minorBidi"/>
          <w:noProof w:val="0"/>
          <w:color w:val="auto"/>
          <w:sz w:val="22"/>
          <w:szCs w:val="22"/>
          <w:lang w:val="sv-SE"/>
        </w:rPr>
      </w:pPr>
      <w:hyperlink w:anchor="_Toc33607604" w:history="1">
        <w:r w:rsidRPr="00FF050B">
          <w:rPr>
            <w:rStyle w:val="Hyperlinkki"/>
            <w:noProof w:val="0"/>
            <w:lang w:val="sv-SE"/>
          </w:rPr>
          <w:t>Kapitel 4  Koncernstyrning</w:t>
        </w:r>
        <w:r w:rsidRPr="00FF050B">
          <w:rPr>
            <w:noProof w:val="0"/>
            <w:webHidden/>
            <w:lang w:val="sv-SE"/>
          </w:rPr>
          <w:tab/>
        </w:r>
        <w:r w:rsidRPr="00FF050B">
          <w:rPr>
            <w:noProof w:val="0"/>
            <w:webHidden/>
            <w:lang w:val="sv-SE"/>
          </w:rPr>
          <w:fldChar w:fldCharType="begin"/>
        </w:r>
        <w:r w:rsidRPr="00FF050B">
          <w:rPr>
            <w:noProof w:val="0"/>
            <w:webHidden/>
            <w:lang w:val="sv-SE"/>
          </w:rPr>
          <w:instrText xml:space="preserve"> PAGEREF _Toc33607604 \h </w:instrText>
        </w:r>
        <w:r w:rsidRPr="00FF050B">
          <w:rPr>
            <w:noProof w:val="0"/>
            <w:webHidden/>
            <w:lang w:val="sv-SE"/>
          </w:rPr>
        </w:r>
        <w:r w:rsidRPr="00FF050B">
          <w:rPr>
            <w:noProof w:val="0"/>
            <w:webHidden/>
            <w:lang w:val="sv-SE"/>
          </w:rPr>
          <w:fldChar w:fldCharType="separate"/>
        </w:r>
        <w:r w:rsidRPr="00FF050B">
          <w:rPr>
            <w:noProof w:val="0"/>
            <w:webHidden/>
            <w:lang w:val="sv-SE"/>
          </w:rPr>
          <w:t>20</w:t>
        </w:r>
        <w:r w:rsidRPr="00FF050B">
          <w:rPr>
            <w:noProof w:val="0"/>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05" w:history="1">
        <w:r w:rsidRPr="00FF050B">
          <w:rPr>
            <w:rStyle w:val="Hyperlinkki"/>
            <w:lang w:val="sv-SE"/>
          </w:rPr>
          <w:t>23 § Koncernledningen</w:t>
        </w:r>
        <w:r w:rsidRPr="00FF050B">
          <w:rPr>
            <w:webHidden/>
            <w:lang w:val="sv-SE"/>
          </w:rPr>
          <w:tab/>
        </w:r>
        <w:r w:rsidRPr="00FF050B">
          <w:rPr>
            <w:webHidden/>
            <w:lang w:val="sv-SE"/>
          </w:rPr>
          <w:fldChar w:fldCharType="begin"/>
        </w:r>
        <w:r w:rsidRPr="00FF050B">
          <w:rPr>
            <w:webHidden/>
            <w:lang w:val="sv-SE"/>
          </w:rPr>
          <w:instrText xml:space="preserve"> PAGEREF _Toc33607605 \h </w:instrText>
        </w:r>
        <w:r w:rsidRPr="00FF050B">
          <w:rPr>
            <w:webHidden/>
            <w:lang w:val="sv-SE"/>
          </w:rPr>
        </w:r>
        <w:r w:rsidRPr="00FF050B">
          <w:rPr>
            <w:webHidden/>
            <w:lang w:val="sv-SE"/>
          </w:rPr>
          <w:fldChar w:fldCharType="separate"/>
        </w:r>
        <w:r w:rsidRPr="00FF050B">
          <w:rPr>
            <w:webHidden/>
            <w:lang w:val="sv-SE"/>
          </w:rPr>
          <w:t>20</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06" w:history="1">
        <w:r w:rsidRPr="00FF050B">
          <w:rPr>
            <w:rStyle w:val="Hyperlinkki"/>
            <w:lang w:val="sv-SE"/>
          </w:rPr>
          <w:t>24 § Koncernledningens uppgifter och befogenhetsfördelning</w:t>
        </w:r>
        <w:r w:rsidRPr="00FF050B">
          <w:rPr>
            <w:webHidden/>
            <w:lang w:val="sv-SE"/>
          </w:rPr>
          <w:tab/>
        </w:r>
        <w:r w:rsidRPr="00FF050B">
          <w:rPr>
            <w:webHidden/>
            <w:lang w:val="sv-SE"/>
          </w:rPr>
          <w:fldChar w:fldCharType="begin"/>
        </w:r>
        <w:r w:rsidRPr="00FF050B">
          <w:rPr>
            <w:webHidden/>
            <w:lang w:val="sv-SE"/>
          </w:rPr>
          <w:instrText xml:space="preserve"> PAGEREF _Toc33607606 \h </w:instrText>
        </w:r>
        <w:r w:rsidRPr="00FF050B">
          <w:rPr>
            <w:webHidden/>
            <w:lang w:val="sv-SE"/>
          </w:rPr>
        </w:r>
        <w:r w:rsidRPr="00FF050B">
          <w:rPr>
            <w:webHidden/>
            <w:lang w:val="sv-SE"/>
          </w:rPr>
          <w:fldChar w:fldCharType="separate"/>
        </w:r>
        <w:r w:rsidRPr="00FF050B">
          <w:rPr>
            <w:webHidden/>
            <w:lang w:val="sv-SE"/>
          </w:rPr>
          <w:t>20</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07" w:history="1">
        <w:r w:rsidRPr="00FF050B">
          <w:rPr>
            <w:rStyle w:val="Hyperlinkki"/>
            <w:lang w:val="sv-SE"/>
          </w:rPr>
          <w:t>25 §  Hantering av avtal</w:t>
        </w:r>
        <w:r w:rsidRPr="00FF050B">
          <w:rPr>
            <w:webHidden/>
            <w:lang w:val="sv-SE"/>
          </w:rPr>
          <w:tab/>
        </w:r>
        <w:r w:rsidRPr="00FF050B">
          <w:rPr>
            <w:webHidden/>
            <w:lang w:val="sv-SE"/>
          </w:rPr>
          <w:fldChar w:fldCharType="begin"/>
        </w:r>
        <w:r w:rsidRPr="00FF050B">
          <w:rPr>
            <w:webHidden/>
            <w:lang w:val="sv-SE"/>
          </w:rPr>
          <w:instrText xml:space="preserve"> PAGEREF _Toc33607607 \h </w:instrText>
        </w:r>
        <w:r w:rsidRPr="00FF050B">
          <w:rPr>
            <w:webHidden/>
            <w:lang w:val="sv-SE"/>
          </w:rPr>
        </w:r>
        <w:r w:rsidRPr="00FF050B">
          <w:rPr>
            <w:webHidden/>
            <w:lang w:val="sv-SE"/>
          </w:rPr>
          <w:fldChar w:fldCharType="separate"/>
        </w:r>
        <w:r w:rsidRPr="00FF050B">
          <w:rPr>
            <w:webHidden/>
            <w:lang w:val="sv-SE"/>
          </w:rPr>
          <w:t>21</w:t>
        </w:r>
        <w:r w:rsidRPr="00FF050B">
          <w:rPr>
            <w:webHidden/>
            <w:lang w:val="sv-SE"/>
          </w:rPr>
          <w:fldChar w:fldCharType="end"/>
        </w:r>
      </w:hyperlink>
    </w:p>
    <w:p w:rsidR="00F23364" w:rsidRPr="00FF050B" w:rsidRDefault="00F23364">
      <w:pPr>
        <w:pStyle w:val="Sisluet2"/>
        <w:rPr>
          <w:rFonts w:asciiTheme="minorHAnsi" w:eastAsiaTheme="minorEastAsia" w:hAnsiTheme="minorHAnsi" w:cstheme="minorBidi"/>
          <w:noProof w:val="0"/>
          <w:color w:val="auto"/>
          <w:sz w:val="22"/>
          <w:szCs w:val="22"/>
          <w:lang w:val="sv-SE"/>
        </w:rPr>
      </w:pPr>
      <w:hyperlink w:anchor="_Toc33607608" w:history="1">
        <w:r w:rsidRPr="00FF050B">
          <w:rPr>
            <w:rStyle w:val="Hyperlinkki"/>
            <w:noProof w:val="0"/>
            <w:lang w:val="sv-SE"/>
          </w:rPr>
          <w:t>Kapitel 5  Organens uppgifter och befogenhetsfördelning</w:t>
        </w:r>
        <w:r w:rsidRPr="00FF050B">
          <w:rPr>
            <w:noProof w:val="0"/>
            <w:webHidden/>
            <w:lang w:val="sv-SE"/>
          </w:rPr>
          <w:tab/>
        </w:r>
        <w:r w:rsidRPr="00FF050B">
          <w:rPr>
            <w:noProof w:val="0"/>
            <w:webHidden/>
            <w:lang w:val="sv-SE"/>
          </w:rPr>
          <w:fldChar w:fldCharType="begin"/>
        </w:r>
        <w:r w:rsidRPr="00FF050B">
          <w:rPr>
            <w:noProof w:val="0"/>
            <w:webHidden/>
            <w:lang w:val="sv-SE"/>
          </w:rPr>
          <w:instrText xml:space="preserve"> PAGEREF _Toc33607608 \h </w:instrText>
        </w:r>
        <w:r w:rsidRPr="00FF050B">
          <w:rPr>
            <w:noProof w:val="0"/>
            <w:webHidden/>
            <w:lang w:val="sv-SE"/>
          </w:rPr>
        </w:r>
        <w:r w:rsidRPr="00FF050B">
          <w:rPr>
            <w:noProof w:val="0"/>
            <w:webHidden/>
            <w:lang w:val="sv-SE"/>
          </w:rPr>
          <w:fldChar w:fldCharType="separate"/>
        </w:r>
        <w:r w:rsidRPr="00FF050B">
          <w:rPr>
            <w:noProof w:val="0"/>
            <w:webHidden/>
            <w:lang w:val="sv-SE"/>
          </w:rPr>
          <w:t>22</w:t>
        </w:r>
        <w:r w:rsidRPr="00FF050B">
          <w:rPr>
            <w:noProof w:val="0"/>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09" w:history="1">
        <w:r w:rsidRPr="00FF050B">
          <w:rPr>
            <w:rStyle w:val="Hyperlinkki"/>
            <w:lang w:val="sv-SE"/>
          </w:rPr>
          <w:t>26 §</w:t>
        </w:r>
        <w:r w:rsidRPr="00FF050B">
          <w:rPr>
            <w:rStyle w:val="Hyperlinkki"/>
            <w:b/>
            <w:lang w:val="sv-SE"/>
          </w:rPr>
          <w:t xml:space="preserve"> </w:t>
        </w:r>
        <w:r w:rsidRPr="00FF050B">
          <w:rPr>
            <w:rStyle w:val="Hyperlinkki"/>
            <w:lang w:val="sv-SE"/>
          </w:rPr>
          <w:t>Organens allmänna befogenheter</w:t>
        </w:r>
        <w:r w:rsidRPr="00FF050B">
          <w:rPr>
            <w:webHidden/>
            <w:lang w:val="sv-SE"/>
          </w:rPr>
          <w:tab/>
        </w:r>
        <w:r w:rsidRPr="00FF050B">
          <w:rPr>
            <w:webHidden/>
            <w:lang w:val="sv-SE"/>
          </w:rPr>
          <w:fldChar w:fldCharType="begin"/>
        </w:r>
        <w:r w:rsidRPr="00FF050B">
          <w:rPr>
            <w:webHidden/>
            <w:lang w:val="sv-SE"/>
          </w:rPr>
          <w:instrText xml:space="preserve"> PAGEREF _Toc33607609 \h </w:instrText>
        </w:r>
        <w:r w:rsidRPr="00FF050B">
          <w:rPr>
            <w:webHidden/>
            <w:lang w:val="sv-SE"/>
          </w:rPr>
        </w:r>
        <w:r w:rsidRPr="00FF050B">
          <w:rPr>
            <w:webHidden/>
            <w:lang w:val="sv-SE"/>
          </w:rPr>
          <w:fldChar w:fldCharType="separate"/>
        </w:r>
        <w:r w:rsidRPr="00FF050B">
          <w:rPr>
            <w:webHidden/>
            <w:lang w:val="sv-SE"/>
          </w:rPr>
          <w:t>22</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10" w:history="1">
        <w:r w:rsidRPr="00FF050B">
          <w:rPr>
            <w:rStyle w:val="Hyperlinkki"/>
            <w:lang w:val="sv-SE"/>
          </w:rPr>
          <w:t>27 § Tjänsteinnehavarnas allmänna befogenheter</w:t>
        </w:r>
        <w:r w:rsidRPr="00FF050B">
          <w:rPr>
            <w:webHidden/>
            <w:lang w:val="sv-SE"/>
          </w:rPr>
          <w:tab/>
        </w:r>
        <w:r w:rsidRPr="00FF050B">
          <w:rPr>
            <w:webHidden/>
            <w:lang w:val="sv-SE"/>
          </w:rPr>
          <w:fldChar w:fldCharType="begin"/>
        </w:r>
        <w:r w:rsidRPr="00FF050B">
          <w:rPr>
            <w:webHidden/>
            <w:lang w:val="sv-SE"/>
          </w:rPr>
          <w:instrText xml:space="preserve"> PAGEREF _Toc33607610 \h </w:instrText>
        </w:r>
        <w:r w:rsidRPr="00FF050B">
          <w:rPr>
            <w:webHidden/>
            <w:lang w:val="sv-SE"/>
          </w:rPr>
        </w:r>
        <w:r w:rsidRPr="00FF050B">
          <w:rPr>
            <w:webHidden/>
            <w:lang w:val="sv-SE"/>
          </w:rPr>
          <w:fldChar w:fldCharType="separate"/>
        </w:r>
        <w:r w:rsidRPr="00FF050B">
          <w:rPr>
            <w:webHidden/>
            <w:lang w:val="sv-SE"/>
          </w:rPr>
          <w:t>22</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11" w:history="1">
        <w:r w:rsidRPr="00FF050B">
          <w:rPr>
            <w:rStyle w:val="Hyperlinkki"/>
            <w:lang w:val="sv-SE"/>
          </w:rPr>
          <w:t>28 § Förvärv och överlåtelse av egendom</w:t>
        </w:r>
        <w:r w:rsidRPr="00FF050B">
          <w:rPr>
            <w:webHidden/>
            <w:lang w:val="sv-SE"/>
          </w:rPr>
          <w:tab/>
        </w:r>
        <w:r w:rsidRPr="00FF050B">
          <w:rPr>
            <w:webHidden/>
            <w:lang w:val="sv-SE"/>
          </w:rPr>
          <w:fldChar w:fldCharType="begin"/>
        </w:r>
        <w:r w:rsidRPr="00FF050B">
          <w:rPr>
            <w:webHidden/>
            <w:lang w:val="sv-SE"/>
          </w:rPr>
          <w:instrText xml:space="preserve"> PAGEREF _Toc33607611 \h </w:instrText>
        </w:r>
        <w:r w:rsidRPr="00FF050B">
          <w:rPr>
            <w:webHidden/>
            <w:lang w:val="sv-SE"/>
          </w:rPr>
        </w:r>
        <w:r w:rsidRPr="00FF050B">
          <w:rPr>
            <w:webHidden/>
            <w:lang w:val="sv-SE"/>
          </w:rPr>
          <w:fldChar w:fldCharType="separate"/>
        </w:r>
        <w:r w:rsidRPr="00FF050B">
          <w:rPr>
            <w:webHidden/>
            <w:lang w:val="sv-SE"/>
          </w:rPr>
          <w:t>24</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12" w:history="1">
        <w:r w:rsidRPr="00FF050B">
          <w:rPr>
            <w:rStyle w:val="Hyperlinkki"/>
            <w:lang w:val="sv-SE"/>
          </w:rPr>
          <w:t>29 § Stadsstyrelsens uppgifter och befogenheter</w:t>
        </w:r>
        <w:r w:rsidRPr="00FF050B">
          <w:rPr>
            <w:webHidden/>
            <w:lang w:val="sv-SE"/>
          </w:rPr>
          <w:tab/>
        </w:r>
        <w:r w:rsidRPr="00FF050B">
          <w:rPr>
            <w:webHidden/>
            <w:lang w:val="sv-SE"/>
          </w:rPr>
          <w:fldChar w:fldCharType="begin"/>
        </w:r>
        <w:r w:rsidRPr="00FF050B">
          <w:rPr>
            <w:webHidden/>
            <w:lang w:val="sv-SE"/>
          </w:rPr>
          <w:instrText xml:space="preserve"> PAGEREF _Toc33607612 \h </w:instrText>
        </w:r>
        <w:r w:rsidRPr="00FF050B">
          <w:rPr>
            <w:webHidden/>
            <w:lang w:val="sv-SE"/>
          </w:rPr>
        </w:r>
        <w:r w:rsidRPr="00FF050B">
          <w:rPr>
            <w:webHidden/>
            <w:lang w:val="sv-SE"/>
          </w:rPr>
          <w:fldChar w:fldCharType="separate"/>
        </w:r>
        <w:r w:rsidRPr="00FF050B">
          <w:rPr>
            <w:webHidden/>
            <w:lang w:val="sv-SE"/>
          </w:rPr>
          <w:t>27</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13" w:history="1">
        <w:r w:rsidRPr="00FF050B">
          <w:rPr>
            <w:rStyle w:val="Hyperlinkki"/>
            <w:lang w:val="sv-SE"/>
          </w:rPr>
          <w:t>30 § Uppgifter och befogenheter för nämnden för serviceproduktion</w:t>
        </w:r>
        <w:r w:rsidRPr="00FF050B">
          <w:rPr>
            <w:webHidden/>
            <w:lang w:val="sv-SE"/>
          </w:rPr>
          <w:tab/>
        </w:r>
        <w:r w:rsidRPr="00FF050B">
          <w:rPr>
            <w:webHidden/>
            <w:lang w:val="sv-SE"/>
          </w:rPr>
          <w:fldChar w:fldCharType="begin"/>
        </w:r>
        <w:r w:rsidRPr="00FF050B">
          <w:rPr>
            <w:webHidden/>
            <w:lang w:val="sv-SE"/>
          </w:rPr>
          <w:instrText xml:space="preserve"> PAGEREF _Toc33607613 \h </w:instrText>
        </w:r>
        <w:r w:rsidRPr="00FF050B">
          <w:rPr>
            <w:webHidden/>
            <w:lang w:val="sv-SE"/>
          </w:rPr>
        </w:r>
        <w:r w:rsidRPr="00FF050B">
          <w:rPr>
            <w:webHidden/>
            <w:lang w:val="sv-SE"/>
          </w:rPr>
          <w:fldChar w:fldCharType="separate"/>
        </w:r>
        <w:r w:rsidRPr="00FF050B">
          <w:rPr>
            <w:webHidden/>
            <w:lang w:val="sv-SE"/>
          </w:rPr>
          <w:t>28</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14" w:history="1">
        <w:r w:rsidRPr="00FF050B">
          <w:rPr>
            <w:rStyle w:val="Hyperlinkki"/>
            <w:lang w:val="sv-SE"/>
          </w:rPr>
          <w:t>31 §  Uppgifter och befogenheter för nämnden för attraktionskraft och dess sektioner</w:t>
        </w:r>
        <w:r w:rsidRPr="00FF050B">
          <w:rPr>
            <w:webHidden/>
            <w:lang w:val="sv-SE"/>
          </w:rPr>
          <w:tab/>
        </w:r>
        <w:r w:rsidRPr="00FF050B">
          <w:rPr>
            <w:webHidden/>
            <w:lang w:val="sv-SE"/>
          </w:rPr>
          <w:fldChar w:fldCharType="begin"/>
        </w:r>
        <w:r w:rsidRPr="00FF050B">
          <w:rPr>
            <w:webHidden/>
            <w:lang w:val="sv-SE"/>
          </w:rPr>
          <w:instrText xml:space="preserve"> PAGEREF _Toc33607614 \h </w:instrText>
        </w:r>
        <w:r w:rsidRPr="00FF050B">
          <w:rPr>
            <w:webHidden/>
            <w:lang w:val="sv-SE"/>
          </w:rPr>
        </w:r>
        <w:r w:rsidRPr="00FF050B">
          <w:rPr>
            <w:webHidden/>
            <w:lang w:val="sv-SE"/>
          </w:rPr>
          <w:fldChar w:fldCharType="separate"/>
        </w:r>
        <w:r w:rsidRPr="00FF050B">
          <w:rPr>
            <w:webHidden/>
            <w:lang w:val="sv-SE"/>
          </w:rPr>
          <w:t>31</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15" w:history="1">
        <w:r w:rsidRPr="00FF050B">
          <w:rPr>
            <w:rStyle w:val="Hyperlinkki"/>
            <w:lang w:val="sv-SE"/>
          </w:rPr>
          <w:t>32 §  Uppgifter och befogenheter för direktionen Hiisi-institutet</w:t>
        </w:r>
        <w:r w:rsidRPr="00FF050B">
          <w:rPr>
            <w:webHidden/>
            <w:lang w:val="sv-SE"/>
          </w:rPr>
          <w:tab/>
        </w:r>
        <w:r w:rsidRPr="00FF050B">
          <w:rPr>
            <w:webHidden/>
            <w:lang w:val="sv-SE"/>
          </w:rPr>
          <w:fldChar w:fldCharType="begin"/>
        </w:r>
        <w:r w:rsidRPr="00FF050B">
          <w:rPr>
            <w:webHidden/>
            <w:lang w:val="sv-SE"/>
          </w:rPr>
          <w:instrText xml:space="preserve"> PAGEREF _Toc33607615 \h </w:instrText>
        </w:r>
        <w:r w:rsidRPr="00FF050B">
          <w:rPr>
            <w:webHidden/>
            <w:lang w:val="sv-SE"/>
          </w:rPr>
        </w:r>
        <w:r w:rsidRPr="00FF050B">
          <w:rPr>
            <w:webHidden/>
            <w:lang w:val="sv-SE"/>
          </w:rPr>
          <w:fldChar w:fldCharType="separate"/>
        </w:r>
        <w:r w:rsidRPr="00FF050B">
          <w:rPr>
            <w:webHidden/>
            <w:lang w:val="sv-SE"/>
          </w:rPr>
          <w:t>37</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16" w:history="1">
        <w:r w:rsidRPr="00FF050B">
          <w:rPr>
            <w:rStyle w:val="Hyperlinkki"/>
            <w:lang w:val="sv-SE"/>
          </w:rPr>
          <w:t>33 § Uppgifter och befogenheter för nämnden för barn, unga och familjer och dess sektioner</w:t>
        </w:r>
        <w:r w:rsidRPr="00FF050B">
          <w:rPr>
            <w:webHidden/>
            <w:lang w:val="sv-SE"/>
          </w:rPr>
          <w:tab/>
        </w:r>
        <w:r w:rsidRPr="00FF050B">
          <w:rPr>
            <w:webHidden/>
            <w:lang w:val="sv-SE"/>
          </w:rPr>
          <w:fldChar w:fldCharType="begin"/>
        </w:r>
        <w:r w:rsidRPr="00FF050B">
          <w:rPr>
            <w:webHidden/>
            <w:lang w:val="sv-SE"/>
          </w:rPr>
          <w:instrText xml:space="preserve"> PAGEREF _Toc33607616 \h </w:instrText>
        </w:r>
        <w:r w:rsidRPr="00FF050B">
          <w:rPr>
            <w:webHidden/>
            <w:lang w:val="sv-SE"/>
          </w:rPr>
        </w:r>
        <w:r w:rsidRPr="00FF050B">
          <w:rPr>
            <w:webHidden/>
            <w:lang w:val="sv-SE"/>
          </w:rPr>
          <w:fldChar w:fldCharType="separate"/>
        </w:r>
        <w:r w:rsidRPr="00FF050B">
          <w:rPr>
            <w:webHidden/>
            <w:lang w:val="sv-SE"/>
          </w:rPr>
          <w:t>37</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17" w:history="1">
        <w:r w:rsidRPr="00FF050B">
          <w:rPr>
            <w:rStyle w:val="Hyperlinkki"/>
            <w:lang w:val="sv-SE"/>
          </w:rPr>
          <w:t>34 § Social- och hälsovårdsnämndens och dess sektions uppgifter och befogenheter</w:t>
        </w:r>
        <w:r w:rsidRPr="00FF050B">
          <w:rPr>
            <w:webHidden/>
            <w:lang w:val="sv-SE"/>
          </w:rPr>
          <w:tab/>
        </w:r>
        <w:r w:rsidRPr="00FF050B">
          <w:rPr>
            <w:webHidden/>
            <w:lang w:val="sv-SE"/>
          </w:rPr>
          <w:fldChar w:fldCharType="begin"/>
        </w:r>
        <w:r w:rsidRPr="00FF050B">
          <w:rPr>
            <w:webHidden/>
            <w:lang w:val="sv-SE"/>
          </w:rPr>
          <w:instrText xml:space="preserve"> PAGEREF _Toc33607617 \h </w:instrText>
        </w:r>
        <w:r w:rsidRPr="00FF050B">
          <w:rPr>
            <w:webHidden/>
            <w:lang w:val="sv-SE"/>
          </w:rPr>
        </w:r>
        <w:r w:rsidRPr="00FF050B">
          <w:rPr>
            <w:webHidden/>
            <w:lang w:val="sv-SE"/>
          </w:rPr>
          <w:fldChar w:fldCharType="separate"/>
        </w:r>
        <w:r w:rsidRPr="00FF050B">
          <w:rPr>
            <w:webHidden/>
            <w:lang w:val="sv-SE"/>
          </w:rPr>
          <w:t>43</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18" w:history="1">
        <w:r w:rsidRPr="00FF050B">
          <w:rPr>
            <w:rStyle w:val="Hyperlinkki"/>
            <w:lang w:val="sv-SE"/>
          </w:rPr>
          <w:t>35 § Vidaredelegering av befogenheter</w:t>
        </w:r>
        <w:r w:rsidRPr="00FF050B">
          <w:rPr>
            <w:webHidden/>
            <w:lang w:val="sv-SE"/>
          </w:rPr>
          <w:tab/>
        </w:r>
        <w:r w:rsidRPr="00FF050B">
          <w:rPr>
            <w:webHidden/>
            <w:lang w:val="sv-SE"/>
          </w:rPr>
          <w:fldChar w:fldCharType="begin"/>
        </w:r>
        <w:r w:rsidRPr="00FF050B">
          <w:rPr>
            <w:webHidden/>
            <w:lang w:val="sv-SE"/>
          </w:rPr>
          <w:instrText xml:space="preserve"> PAGEREF _Toc33607618 \h </w:instrText>
        </w:r>
        <w:r w:rsidRPr="00FF050B">
          <w:rPr>
            <w:webHidden/>
            <w:lang w:val="sv-SE"/>
          </w:rPr>
        </w:r>
        <w:r w:rsidRPr="00FF050B">
          <w:rPr>
            <w:webHidden/>
            <w:lang w:val="sv-SE"/>
          </w:rPr>
          <w:fldChar w:fldCharType="separate"/>
        </w:r>
        <w:r w:rsidRPr="00FF050B">
          <w:rPr>
            <w:webHidden/>
            <w:lang w:val="sv-SE"/>
          </w:rPr>
          <w:t>48</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19" w:history="1">
        <w:r w:rsidRPr="00FF050B">
          <w:rPr>
            <w:rStyle w:val="Hyperlinkki"/>
            <w:lang w:val="sv-SE"/>
          </w:rPr>
          <w:t>36 § Befogenheter att besluta om utlämnande av en handling</w:t>
        </w:r>
        <w:r w:rsidRPr="00FF050B">
          <w:rPr>
            <w:webHidden/>
            <w:lang w:val="sv-SE"/>
          </w:rPr>
          <w:tab/>
        </w:r>
        <w:r w:rsidRPr="00FF050B">
          <w:rPr>
            <w:webHidden/>
            <w:lang w:val="sv-SE"/>
          </w:rPr>
          <w:fldChar w:fldCharType="begin"/>
        </w:r>
        <w:r w:rsidRPr="00FF050B">
          <w:rPr>
            <w:webHidden/>
            <w:lang w:val="sv-SE"/>
          </w:rPr>
          <w:instrText xml:space="preserve"> PAGEREF _Toc33607619 \h </w:instrText>
        </w:r>
        <w:r w:rsidRPr="00FF050B">
          <w:rPr>
            <w:webHidden/>
            <w:lang w:val="sv-SE"/>
          </w:rPr>
        </w:r>
        <w:r w:rsidRPr="00FF050B">
          <w:rPr>
            <w:webHidden/>
            <w:lang w:val="sv-SE"/>
          </w:rPr>
          <w:fldChar w:fldCharType="separate"/>
        </w:r>
        <w:r w:rsidRPr="00FF050B">
          <w:rPr>
            <w:webHidden/>
            <w:lang w:val="sv-SE"/>
          </w:rPr>
          <w:t>48</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20" w:history="1">
        <w:r w:rsidRPr="00FF050B">
          <w:rPr>
            <w:rStyle w:val="Hyperlinkki"/>
            <w:lang w:val="sv-SE"/>
          </w:rPr>
          <w:t>37 § Övertagningsrätt för stadsstyrelsen</w:t>
        </w:r>
        <w:r w:rsidRPr="00FF050B">
          <w:rPr>
            <w:webHidden/>
            <w:lang w:val="sv-SE"/>
          </w:rPr>
          <w:tab/>
        </w:r>
        <w:r w:rsidRPr="00FF050B">
          <w:rPr>
            <w:webHidden/>
            <w:lang w:val="sv-SE"/>
          </w:rPr>
          <w:fldChar w:fldCharType="begin"/>
        </w:r>
        <w:r w:rsidRPr="00FF050B">
          <w:rPr>
            <w:webHidden/>
            <w:lang w:val="sv-SE"/>
          </w:rPr>
          <w:instrText xml:space="preserve"> PAGEREF _Toc33607620 \h </w:instrText>
        </w:r>
        <w:r w:rsidRPr="00FF050B">
          <w:rPr>
            <w:webHidden/>
            <w:lang w:val="sv-SE"/>
          </w:rPr>
        </w:r>
        <w:r w:rsidRPr="00FF050B">
          <w:rPr>
            <w:webHidden/>
            <w:lang w:val="sv-SE"/>
          </w:rPr>
          <w:fldChar w:fldCharType="separate"/>
        </w:r>
        <w:r w:rsidRPr="00FF050B">
          <w:rPr>
            <w:webHidden/>
            <w:lang w:val="sv-SE"/>
          </w:rPr>
          <w:t>48</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21" w:history="1">
        <w:r w:rsidRPr="00FF050B">
          <w:rPr>
            <w:rStyle w:val="Hyperlinkki"/>
            <w:lang w:val="sv-SE"/>
          </w:rPr>
          <w:t>38 §  Övertagningsrätt för en nämnd</w:t>
        </w:r>
        <w:r w:rsidRPr="00FF050B">
          <w:rPr>
            <w:webHidden/>
            <w:lang w:val="sv-SE"/>
          </w:rPr>
          <w:tab/>
        </w:r>
        <w:r w:rsidRPr="00FF050B">
          <w:rPr>
            <w:webHidden/>
            <w:lang w:val="sv-SE"/>
          </w:rPr>
          <w:fldChar w:fldCharType="begin"/>
        </w:r>
        <w:r w:rsidRPr="00FF050B">
          <w:rPr>
            <w:webHidden/>
            <w:lang w:val="sv-SE"/>
          </w:rPr>
          <w:instrText xml:space="preserve"> PAGEREF _Toc33607621 \h </w:instrText>
        </w:r>
        <w:r w:rsidRPr="00FF050B">
          <w:rPr>
            <w:webHidden/>
            <w:lang w:val="sv-SE"/>
          </w:rPr>
        </w:r>
        <w:r w:rsidRPr="00FF050B">
          <w:rPr>
            <w:webHidden/>
            <w:lang w:val="sv-SE"/>
          </w:rPr>
          <w:fldChar w:fldCharType="separate"/>
        </w:r>
        <w:r w:rsidRPr="00FF050B">
          <w:rPr>
            <w:webHidden/>
            <w:lang w:val="sv-SE"/>
          </w:rPr>
          <w:t>48</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22" w:history="1">
        <w:r w:rsidRPr="00FF050B">
          <w:rPr>
            <w:rStyle w:val="Hyperlinkki"/>
            <w:lang w:val="sv-SE"/>
          </w:rPr>
          <w:t>39 § Begränsning av övertagningsrätt</w:t>
        </w:r>
        <w:r w:rsidRPr="00FF050B">
          <w:rPr>
            <w:webHidden/>
            <w:lang w:val="sv-SE"/>
          </w:rPr>
          <w:tab/>
        </w:r>
        <w:r w:rsidRPr="00FF050B">
          <w:rPr>
            <w:webHidden/>
            <w:lang w:val="sv-SE"/>
          </w:rPr>
          <w:fldChar w:fldCharType="begin"/>
        </w:r>
        <w:r w:rsidRPr="00FF050B">
          <w:rPr>
            <w:webHidden/>
            <w:lang w:val="sv-SE"/>
          </w:rPr>
          <w:instrText xml:space="preserve"> PAGEREF _Toc33607622 \h </w:instrText>
        </w:r>
        <w:r w:rsidRPr="00FF050B">
          <w:rPr>
            <w:webHidden/>
            <w:lang w:val="sv-SE"/>
          </w:rPr>
        </w:r>
        <w:r w:rsidRPr="00FF050B">
          <w:rPr>
            <w:webHidden/>
            <w:lang w:val="sv-SE"/>
          </w:rPr>
          <w:fldChar w:fldCharType="separate"/>
        </w:r>
        <w:r w:rsidRPr="00FF050B">
          <w:rPr>
            <w:webHidden/>
            <w:lang w:val="sv-SE"/>
          </w:rPr>
          <w:t>48</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23" w:history="1">
        <w:r w:rsidRPr="00FF050B">
          <w:rPr>
            <w:rStyle w:val="Hyperlinkki"/>
            <w:lang w:val="sv-SE"/>
          </w:rPr>
          <w:t>40 § Meddelande om beslut som kan övertas</w:t>
        </w:r>
        <w:r w:rsidRPr="00FF050B">
          <w:rPr>
            <w:webHidden/>
            <w:lang w:val="sv-SE"/>
          </w:rPr>
          <w:tab/>
        </w:r>
        <w:r w:rsidRPr="00FF050B">
          <w:rPr>
            <w:webHidden/>
            <w:lang w:val="sv-SE"/>
          </w:rPr>
          <w:fldChar w:fldCharType="begin"/>
        </w:r>
        <w:r w:rsidRPr="00FF050B">
          <w:rPr>
            <w:webHidden/>
            <w:lang w:val="sv-SE"/>
          </w:rPr>
          <w:instrText xml:space="preserve"> PAGEREF _Toc33607623 \h </w:instrText>
        </w:r>
        <w:r w:rsidRPr="00FF050B">
          <w:rPr>
            <w:webHidden/>
            <w:lang w:val="sv-SE"/>
          </w:rPr>
        </w:r>
        <w:r w:rsidRPr="00FF050B">
          <w:rPr>
            <w:webHidden/>
            <w:lang w:val="sv-SE"/>
          </w:rPr>
          <w:fldChar w:fldCharType="separate"/>
        </w:r>
        <w:r w:rsidRPr="00FF050B">
          <w:rPr>
            <w:webHidden/>
            <w:lang w:val="sv-SE"/>
          </w:rPr>
          <w:t>49</w:t>
        </w:r>
        <w:r w:rsidRPr="00FF050B">
          <w:rPr>
            <w:webHidden/>
            <w:lang w:val="sv-SE"/>
          </w:rPr>
          <w:fldChar w:fldCharType="end"/>
        </w:r>
      </w:hyperlink>
    </w:p>
    <w:p w:rsidR="00F23364" w:rsidRPr="00FF050B" w:rsidRDefault="00F23364">
      <w:pPr>
        <w:pStyle w:val="Sisluet2"/>
        <w:rPr>
          <w:rFonts w:asciiTheme="minorHAnsi" w:eastAsiaTheme="minorEastAsia" w:hAnsiTheme="minorHAnsi" w:cstheme="minorBidi"/>
          <w:noProof w:val="0"/>
          <w:color w:val="auto"/>
          <w:sz w:val="22"/>
          <w:szCs w:val="22"/>
          <w:lang w:val="sv-SE"/>
        </w:rPr>
      </w:pPr>
      <w:hyperlink w:anchor="_Toc33607624" w:history="1">
        <w:r w:rsidRPr="00FF050B">
          <w:rPr>
            <w:rStyle w:val="Hyperlinkki"/>
            <w:noProof w:val="0"/>
            <w:lang w:val="sv-SE"/>
          </w:rPr>
          <w:t>Kapitel 6 Befogenheter i personalfrågor</w:t>
        </w:r>
        <w:r w:rsidRPr="00FF050B">
          <w:rPr>
            <w:noProof w:val="0"/>
            <w:webHidden/>
            <w:lang w:val="sv-SE"/>
          </w:rPr>
          <w:tab/>
        </w:r>
        <w:r w:rsidRPr="00FF050B">
          <w:rPr>
            <w:noProof w:val="0"/>
            <w:webHidden/>
            <w:lang w:val="sv-SE"/>
          </w:rPr>
          <w:fldChar w:fldCharType="begin"/>
        </w:r>
        <w:r w:rsidRPr="00FF050B">
          <w:rPr>
            <w:noProof w:val="0"/>
            <w:webHidden/>
            <w:lang w:val="sv-SE"/>
          </w:rPr>
          <w:instrText xml:space="preserve"> PAGEREF _Toc33607624 \h </w:instrText>
        </w:r>
        <w:r w:rsidRPr="00FF050B">
          <w:rPr>
            <w:noProof w:val="0"/>
            <w:webHidden/>
            <w:lang w:val="sv-SE"/>
          </w:rPr>
        </w:r>
        <w:r w:rsidRPr="00FF050B">
          <w:rPr>
            <w:noProof w:val="0"/>
            <w:webHidden/>
            <w:lang w:val="sv-SE"/>
          </w:rPr>
          <w:fldChar w:fldCharType="separate"/>
        </w:r>
        <w:r w:rsidRPr="00FF050B">
          <w:rPr>
            <w:noProof w:val="0"/>
            <w:webHidden/>
            <w:lang w:val="sv-SE"/>
          </w:rPr>
          <w:t>50</w:t>
        </w:r>
        <w:r w:rsidRPr="00FF050B">
          <w:rPr>
            <w:noProof w:val="0"/>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25" w:history="1">
        <w:r w:rsidRPr="00FF050B">
          <w:rPr>
            <w:rStyle w:val="Hyperlinkki"/>
            <w:lang w:val="sv-SE"/>
          </w:rPr>
          <w:t>41 §  Stadsstyrelsens allmänna befogenheter</w:t>
        </w:r>
        <w:r w:rsidRPr="00FF050B">
          <w:rPr>
            <w:webHidden/>
            <w:lang w:val="sv-SE"/>
          </w:rPr>
          <w:tab/>
        </w:r>
        <w:r w:rsidRPr="00FF050B">
          <w:rPr>
            <w:webHidden/>
            <w:lang w:val="sv-SE"/>
          </w:rPr>
          <w:fldChar w:fldCharType="begin"/>
        </w:r>
        <w:r w:rsidRPr="00FF050B">
          <w:rPr>
            <w:webHidden/>
            <w:lang w:val="sv-SE"/>
          </w:rPr>
          <w:instrText xml:space="preserve"> PAGEREF _Toc33607625 \h </w:instrText>
        </w:r>
        <w:r w:rsidRPr="00FF050B">
          <w:rPr>
            <w:webHidden/>
            <w:lang w:val="sv-SE"/>
          </w:rPr>
        </w:r>
        <w:r w:rsidRPr="00FF050B">
          <w:rPr>
            <w:webHidden/>
            <w:lang w:val="sv-SE"/>
          </w:rPr>
          <w:fldChar w:fldCharType="separate"/>
        </w:r>
        <w:r w:rsidRPr="00FF050B">
          <w:rPr>
            <w:webHidden/>
            <w:lang w:val="sv-SE"/>
          </w:rPr>
          <w:t>50</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26" w:history="1">
        <w:r w:rsidRPr="00FF050B">
          <w:rPr>
            <w:rStyle w:val="Hyperlinkki"/>
            <w:lang w:val="sv-SE"/>
          </w:rPr>
          <w:t>42 § Inrättande och indragning av tjänster samt ändring av tjänstebeteckningar</w:t>
        </w:r>
        <w:r w:rsidRPr="00FF050B">
          <w:rPr>
            <w:webHidden/>
            <w:lang w:val="sv-SE"/>
          </w:rPr>
          <w:tab/>
        </w:r>
        <w:r w:rsidRPr="00FF050B">
          <w:rPr>
            <w:webHidden/>
            <w:lang w:val="sv-SE"/>
          </w:rPr>
          <w:fldChar w:fldCharType="begin"/>
        </w:r>
        <w:r w:rsidRPr="00FF050B">
          <w:rPr>
            <w:webHidden/>
            <w:lang w:val="sv-SE"/>
          </w:rPr>
          <w:instrText xml:space="preserve"> PAGEREF _Toc33607626 \h </w:instrText>
        </w:r>
        <w:r w:rsidRPr="00FF050B">
          <w:rPr>
            <w:webHidden/>
            <w:lang w:val="sv-SE"/>
          </w:rPr>
        </w:r>
        <w:r w:rsidRPr="00FF050B">
          <w:rPr>
            <w:webHidden/>
            <w:lang w:val="sv-SE"/>
          </w:rPr>
          <w:fldChar w:fldCharType="separate"/>
        </w:r>
        <w:r w:rsidRPr="00FF050B">
          <w:rPr>
            <w:webHidden/>
            <w:lang w:val="sv-SE"/>
          </w:rPr>
          <w:t>50</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27" w:history="1">
        <w:r w:rsidRPr="00FF050B">
          <w:rPr>
            <w:rStyle w:val="Hyperlinkki"/>
            <w:lang w:val="sv-SE"/>
          </w:rPr>
          <w:t>43 §  Ombildning av ett tjänsteförhållande till ett arbetsavtalsförhållande</w:t>
        </w:r>
        <w:r w:rsidRPr="00FF050B">
          <w:rPr>
            <w:webHidden/>
            <w:lang w:val="sv-SE"/>
          </w:rPr>
          <w:tab/>
        </w:r>
        <w:r w:rsidRPr="00FF050B">
          <w:rPr>
            <w:webHidden/>
            <w:lang w:val="sv-SE"/>
          </w:rPr>
          <w:fldChar w:fldCharType="begin"/>
        </w:r>
        <w:r w:rsidRPr="00FF050B">
          <w:rPr>
            <w:webHidden/>
            <w:lang w:val="sv-SE"/>
          </w:rPr>
          <w:instrText xml:space="preserve"> PAGEREF _Toc33607627 \h </w:instrText>
        </w:r>
        <w:r w:rsidRPr="00FF050B">
          <w:rPr>
            <w:webHidden/>
            <w:lang w:val="sv-SE"/>
          </w:rPr>
        </w:r>
        <w:r w:rsidRPr="00FF050B">
          <w:rPr>
            <w:webHidden/>
            <w:lang w:val="sv-SE"/>
          </w:rPr>
          <w:fldChar w:fldCharType="separate"/>
        </w:r>
        <w:r w:rsidRPr="00FF050B">
          <w:rPr>
            <w:webHidden/>
            <w:lang w:val="sv-SE"/>
          </w:rPr>
          <w:t>50</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28" w:history="1">
        <w:r w:rsidRPr="00FF050B">
          <w:rPr>
            <w:rStyle w:val="Hyperlinkki"/>
            <w:lang w:val="sv-SE"/>
          </w:rPr>
          <w:t>44 § Behörighetsvillkor</w:t>
        </w:r>
        <w:r w:rsidRPr="00FF050B">
          <w:rPr>
            <w:webHidden/>
            <w:lang w:val="sv-SE"/>
          </w:rPr>
          <w:tab/>
        </w:r>
        <w:r w:rsidRPr="00FF050B">
          <w:rPr>
            <w:webHidden/>
            <w:lang w:val="sv-SE"/>
          </w:rPr>
          <w:fldChar w:fldCharType="begin"/>
        </w:r>
        <w:r w:rsidRPr="00FF050B">
          <w:rPr>
            <w:webHidden/>
            <w:lang w:val="sv-SE"/>
          </w:rPr>
          <w:instrText xml:space="preserve"> PAGEREF _Toc33607628 \h </w:instrText>
        </w:r>
        <w:r w:rsidRPr="00FF050B">
          <w:rPr>
            <w:webHidden/>
            <w:lang w:val="sv-SE"/>
          </w:rPr>
        </w:r>
        <w:r w:rsidRPr="00FF050B">
          <w:rPr>
            <w:webHidden/>
            <w:lang w:val="sv-SE"/>
          </w:rPr>
          <w:fldChar w:fldCharType="separate"/>
        </w:r>
        <w:r w:rsidRPr="00FF050B">
          <w:rPr>
            <w:webHidden/>
            <w:lang w:val="sv-SE"/>
          </w:rPr>
          <w:t>50</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29" w:history="1">
        <w:r w:rsidRPr="00FF050B">
          <w:rPr>
            <w:rStyle w:val="Hyperlinkki"/>
            <w:lang w:val="sv-SE"/>
          </w:rPr>
          <w:t>45 § Ledigförklarande</w:t>
        </w:r>
        <w:r w:rsidRPr="00FF050B">
          <w:rPr>
            <w:webHidden/>
            <w:lang w:val="sv-SE"/>
          </w:rPr>
          <w:tab/>
        </w:r>
        <w:r w:rsidRPr="00FF050B">
          <w:rPr>
            <w:webHidden/>
            <w:lang w:val="sv-SE"/>
          </w:rPr>
          <w:fldChar w:fldCharType="begin"/>
        </w:r>
        <w:r w:rsidRPr="00FF050B">
          <w:rPr>
            <w:webHidden/>
            <w:lang w:val="sv-SE"/>
          </w:rPr>
          <w:instrText xml:space="preserve"> PAGEREF _Toc33607629 \h </w:instrText>
        </w:r>
        <w:r w:rsidRPr="00FF050B">
          <w:rPr>
            <w:webHidden/>
            <w:lang w:val="sv-SE"/>
          </w:rPr>
        </w:r>
        <w:r w:rsidRPr="00FF050B">
          <w:rPr>
            <w:webHidden/>
            <w:lang w:val="sv-SE"/>
          </w:rPr>
          <w:fldChar w:fldCharType="separate"/>
        </w:r>
        <w:r w:rsidRPr="00FF050B">
          <w:rPr>
            <w:webHidden/>
            <w:lang w:val="sv-SE"/>
          </w:rPr>
          <w:t>50</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30" w:history="1">
        <w:r w:rsidRPr="00FF050B">
          <w:rPr>
            <w:rStyle w:val="Hyperlinkki"/>
            <w:lang w:val="sv-SE"/>
          </w:rPr>
          <w:t>46 § Anställning</w:t>
        </w:r>
        <w:r w:rsidRPr="00FF050B">
          <w:rPr>
            <w:webHidden/>
            <w:lang w:val="sv-SE"/>
          </w:rPr>
          <w:tab/>
        </w:r>
        <w:r w:rsidRPr="00FF050B">
          <w:rPr>
            <w:webHidden/>
            <w:lang w:val="sv-SE"/>
          </w:rPr>
          <w:fldChar w:fldCharType="begin"/>
        </w:r>
        <w:r w:rsidRPr="00FF050B">
          <w:rPr>
            <w:webHidden/>
            <w:lang w:val="sv-SE"/>
          </w:rPr>
          <w:instrText xml:space="preserve"> PAGEREF _Toc33607630 \h </w:instrText>
        </w:r>
        <w:r w:rsidRPr="00FF050B">
          <w:rPr>
            <w:webHidden/>
            <w:lang w:val="sv-SE"/>
          </w:rPr>
        </w:r>
        <w:r w:rsidRPr="00FF050B">
          <w:rPr>
            <w:webHidden/>
            <w:lang w:val="sv-SE"/>
          </w:rPr>
          <w:fldChar w:fldCharType="separate"/>
        </w:r>
        <w:r w:rsidRPr="00FF050B">
          <w:rPr>
            <w:webHidden/>
            <w:lang w:val="sv-SE"/>
          </w:rPr>
          <w:t>50</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31" w:history="1">
        <w:r w:rsidRPr="00FF050B">
          <w:rPr>
            <w:rStyle w:val="Hyperlinkki"/>
            <w:lang w:val="sv-SE"/>
          </w:rPr>
          <w:t>47 § Fastställande av villkorligt valbeslut</w:t>
        </w:r>
        <w:r w:rsidRPr="00FF050B">
          <w:rPr>
            <w:webHidden/>
            <w:lang w:val="sv-SE"/>
          </w:rPr>
          <w:tab/>
        </w:r>
        <w:r w:rsidRPr="00FF050B">
          <w:rPr>
            <w:webHidden/>
            <w:lang w:val="sv-SE"/>
          </w:rPr>
          <w:fldChar w:fldCharType="begin"/>
        </w:r>
        <w:r w:rsidRPr="00FF050B">
          <w:rPr>
            <w:webHidden/>
            <w:lang w:val="sv-SE"/>
          </w:rPr>
          <w:instrText xml:space="preserve"> PAGEREF _Toc33607631 \h </w:instrText>
        </w:r>
        <w:r w:rsidRPr="00FF050B">
          <w:rPr>
            <w:webHidden/>
            <w:lang w:val="sv-SE"/>
          </w:rPr>
        </w:r>
        <w:r w:rsidRPr="00FF050B">
          <w:rPr>
            <w:webHidden/>
            <w:lang w:val="sv-SE"/>
          </w:rPr>
          <w:fldChar w:fldCharType="separate"/>
        </w:r>
        <w:r w:rsidRPr="00FF050B">
          <w:rPr>
            <w:webHidden/>
            <w:lang w:val="sv-SE"/>
          </w:rPr>
          <w:t>51</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32" w:history="1">
        <w:r w:rsidRPr="00FF050B">
          <w:rPr>
            <w:rStyle w:val="Hyperlinkki"/>
            <w:lang w:val="sv-SE"/>
          </w:rPr>
          <w:t>48 § Anställning i tjänsteförhållande när den som valts till tjänsten säger upp sig innan tjänsteutövningen inletts</w:t>
        </w:r>
        <w:r w:rsidRPr="00FF050B">
          <w:rPr>
            <w:webHidden/>
            <w:lang w:val="sv-SE"/>
          </w:rPr>
          <w:tab/>
        </w:r>
        <w:r w:rsidRPr="00FF050B">
          <w:rPr>
            <w:webHidden/>
            <w:lang w:val="sv-SE"/>
          </w:rPr>
          <w:fldChar w:fldCharType="begin"/>
        </w:r>
        <w:r w:rsidRPr="00FF050B">
          <w:rPr>
            <w:webHidden/>
            <w:lang w:val="sv-SE"/>
          </w:rPr>
          <w:instrText xml:space="preserve"> PAGEREF _Toc33607632 \h </w:instrText>
        </w:r>
        <w:r w:rsidRPr="00FF050B">
          <w:rPr>
            <w:webHidden/>
            <w:lang w:val="sv-SE"/>
          </w:rPr>
        </w:r>
        <w:r w:rsidRPr="00FF050B">
          <w:rPr>
            <w:webHidden/>
            <w:lang w:val="sv-SE"/>
          </w:rPr>
          <w:fldChar w:fldCharType="separate"/>
        </w:r>
        <w:r w:rsidRPr="00FF050B">
          <w:rPr>
            <w:webHidden/>
            <w:lang w:val="sv-SE"/>
          </w:rPr>
          <w:t>51</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33" w:history="1">
        <w:r w:rsidRPr="00FF050B">
          <w:rPr>
            <w:rStyle w:val="Hyperlinkki"/>
            <w:lang w:val="sv-SE"/>
          </w:rPr>
          <w:t>49 § Tillämpning av prövningsbaserade bestämmelser i tjänste- och arbetskollektivavtalet</w:t>
        </w:r>
        <w:r w:rsidRPr="00FF050B">
          <w:rPr>
            <w:webHidden/>
            <w:lang w:val="sv-SE"/>
          </w:rPr>
          <w:tab/>
        </w:r>
        <w:r w:rsidRPr="00FF050B">
          <w:rPr>
            <w:webHidden/>
            <w:lang w:val="sv-SE"/>
          </w:rPr>
          <w:fldChar w:fldCharType="begin"/>
        </w:r>
        <w:r w:rsidRPr="00FF050B">
          <w:rPr>
            <w:webHidden/>
            <w:lang w:val="sv-SE"/>
          </w:rPr>
          <w:instrText xml:space="preserve"> PAGEREF _Toc33607633 \h </w:instrText>
        </w:r>
        <w:r w:rsidRPr="00FF050B">
          <w:rPr>
            <w:webHidden/>
            <w:lang w:val="sv-SE"/>
          </w:rPr>
        </w:r>
        <w:r w:rsidRPr="00FF050B">
          <w:rPr>
            <w:webHidden/>
            <w:lang w:val="sv-SE"/>
          </w:rPr>
          <w:fldChar w:fldCharType="separate"/>
        </w:r>
        <w:r w:rsidRPr="00FF050B">
          <w:rPr>
            <w:webHidden/>
            <w:lang w:val="sv-SE"/>
          </w:rPr>
          <w:t>52</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34" w:history="1">
        <w:r w:rsidRPr="00FF050B">
          <w:rPr>
            <w:rStyle w:val="Hyperlinkki"/>
            <w:lang w:val="sv-SE"/>
          </w:rPr>
          <w:t>50 § Förflyttning till ett annat tjänsteförhållande</w:t>
        </w:r>
        <w:r w:rsidRPr="00FF050B">
          <w:rPr>
            <w:webHidden/>
            <w:lang w:val="sv-SE"/>
          </w:rPr>
          <w:tab/>
        </w:r>
        <w:r w:rsidRPr="00FF050B">
          <w:rPr>
            <w:webHidden/>
            <w:lang w:val="sv-SE"/>
          </w:rPr>
          <w:fldChar w:fldCharType="begin"/>
        </w:r>
        <w:r w:rsidRPr="00FF050B">
          <w:rPr>
            <w:webHidden/>
            <w:lang w:val="sv-SE"/>
          </w:rPr>
          <w:instrText xml:space="preserve"> PAGEREF _Toc33607634 \h </w:instrText>
        </w:r>
        <w:r w:rsidRPr="00FF050B">
          <w:rPr>
            <w:webHidden/>
            <w:lang w:val="sv-SE"/>
          </w:rPr>
        </w:r>
        <w:r w:rsidRPr="00FF050B">
          <w:rPr>
            <w:webHidden/>
            <w:lang w:val="sv-SE"/>
          </w:rPr>
          <w:fldChar w:fldCharType="separate"/>
        </w:r>
        <w:r w:rsidRPr="00FF050B">
          <w:rPr>
            <w:webHidden/>
            <w:lang w:val="sv-SE"/>
          </w:rPr>
          <w:t>52</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35" w:history="1">
        <w:r w:rsidRPr="00FF050B">
          <w:rPr>
            <w:rStyle w:val="Hyperlinkki"/>
            <w:lang w:val="sv-SE"/>
          </w:rPr>
          <w:t>51 § Bisysslor</w:t>
        </w:r>
        <w:r w:rsidRPr="00FF050B">
          <w:rPr>
            <w:webHidden/>
            <w:lang w:val="sv-SE"/>
          </w:rPr>
          <w:tab/>
        </w:r>
        <w:r w:rsidRPr="00FF050B">
          <w:rPr>
            <w:webHidden/>
            <w:lang w:val="sv-SE"/>
          </w:rPr>
          <w:fldChar w:fldCharType="begin"/>
        </w:r>
        <w:r w:rsidRPr="00FF050B">
          <w:rPr>
            <w:webHidden/>
            <w:lang w:val="sv-SE"/>
          </w:rPr>
          <w:instrText xml:space="preserve"> PAGEREF _Toc33607635 \h </w:instrText>
        </w:r>
        <w:r w:rsidRPr="00FF050B">
          <w:rPr>
            <w:webHidden/>
            <w:lang w:val="sv-SE"/>
          </w:rPr>
        </w:r>
        <w:r w:rsidRPr="00FF050B">
          <w:rPr>
            <w:webHidden/>
            <w:lang w:val="sv-SE"/>
          </w:rPr>
          <w:fldChar w:fldCharType="separate"/>
        </w:r>
        <w:r w:rsidRPr="00FF050B">
          <w:rPr>
            <w:webHidden/>
            <w:lang w:val="sv-SE"/>
          </w:rPr>
          <w:t>52</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36" w:history="1">
        <w:r w:rsidRPr="00FF050B">
          <w:rPr>
            <w:rStyle w:val="Hyperlinkki"/>
            <w:lang w:val="sv-SE"/>
          </w:rPr>
          <w:t>52 § Utredning av en tjänsteinnehavares arbets- och funktionsförmåga</w:t>
        </w:r>
        <w:r w:rsidRPr="00FF050B">
          <w:rPr>
            <w:webHidden/>
            <w:lang w:val="sv-SE"/>
          </w:rPr>
          <w:tab/>
        </w:r>
        <w:r w:rsidRPr="00FF050B">
          <w:rPr>
            <w:webHidden/>
            <w:lang w:val="sv-SE"/>
          </w:rPr>
          <w:fldChar w:fldCharType="begin"/>
        </w:r>
        <w:r w:rsidRPr="00FF050B">
          <w:rPr>
            <w:webHidden/>
            <w:lang w:val="sv-SE"/>
          </w:rPr>
          <w:instrText xml:space="preserve"> PAGEREF _Toc33607636 \h </w:instrText>
        </w:r>
        <w:r w:rsidRPr="00FF050B">
          <w:rPr>
            <w:webHidden/>
            <w:lang w:val="sv-SE"/>
          </w:rPr>
        </w:r>
        <w:r w:rsidRPr="00FF050B">
          <w:rPr>
            <w:webHidden/>
            <w:lang w:val="sv-SE"/>
          </w:rPr>
          <w:fldChar w:fldCharType="separate"/>
        </w:r>
        <w:r w:rsidRPr="00FF050B">
          <w:rPr>
            <w:webHidden/>
            <w:lang w:val="sv-SE"/>
          </w:rPr>
          <w:t>52</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37" w:history="1">
        <w:r w:rsidRPr="00FF050B">
          <w:rPr>
            <w:rStyle w:val="Hyperlinkki"/>
            <w:lang w:val="sv-SE"/>
          </w:rPr>
          <w:t>53 § Avstängning från tjänsteutövning</w:t>
        </w:r>
        <w:r w:rsidRPr="00FF050B">
          <w:rPr>
            <w:webHidden/>
            <w:lang w:val="sv-SE"/>
          </w:rPr>
          <w:tab/>
        </w:r>
        <w:r w:rsidRPr="00FF050B">
          <w:rPr>
            <w:webHidden/>
            <w:lang w:val="sv-SE"/>
          </w:rPr>
          <w:fldChar w:fldCharType="begin"/>
        </w:r>
        <w:r w:rsidRPr="00FF050B">
          <w:rPr>
            <w:webHidden/>
            <w:lang w:val="sv-SE"/>
          </w:rPr>
          <w:instrText xml:space="preserve"> PAGEREF _Toc33607637 \h </w:instrText>
        </w:r>
        <w:r w:rsidRPr="00FF050B">
          <w:rPr>
            <w:webHidden/>
            <w:lang w:val="sv-SE"/>
          </w:rPr>
        </w:r>
        <w:r w:rsidRPr="00FF050B">
          <w:rPr>
            <w:webHidden/>
            <w:lang w:val="sv-SE"/>
          </w:rPr>
          <w:fldChar w:fldCharType="separate"/>
        </w:r>
        <w:r w:rsidRPr="00FF050B">
          <w:rPr>
            <w:webHidden/>
            <w:lang w:val="sv-SE"/>
          </w:rPr>
          <w:t>52</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38" w:history="1">
        <w:r w:rsidRPr="00FF050B">
          <w:rPr>
            <w:rStyle w:val="Hyperlinkki"/>
            <w:lang w:val="sv-SE"/>
          </w:rPr>
          <w:t>54 § Ombildning av ett tjänste- och arbetsavtalsförhållande till en deltidsanställning</w:t>
        </w:r>
        <w:r w:rsidRPr="00FF050B">
          <w:rPr>
            <w:webHidden/>
            <w:lang w:val="sv-SE"/>
          </w:rPr>
          <w:tab/>
        </w:r>
        <w:r w:rsidRPr="00FF050B">
          <w:rPr>
            <w:webHidden/>
            <w:lang w:val="sv-SE"/>
          </w:rPr>
          <w:fldChar w:fldCharType="begin"/>
        </w:r>
        <w:r w:rsidRPr="00FF050B">
          <w:rPr>
            <w:webHidden/>
            <w:lang w:val="sv-SE"/>
          </w:rPr>
          <w:instrText xml:space="preserve"> PAGEREF _Toc33607638 \h </w:instrText>
        </w:r>
        <w:r w:rsidRPr="00FF050B">
          <w:rPr>
            <w:webHidden/>
            <w:lang w:val="sv-SE"/>
          </w:rPr>
        </w:r>
        <w:r w:rsidRPr="00FF050B">
          <w:rPr>
            <w:webHidden/>
            <w:lang w:val="sv-SE"/>
          </w:rPr>
          <w:fldChar w:fldCharType="separate"/>
        </w:r>
        <w:r w:rsidRPr="00FF050B">
          <w:rPr>
            <w:webHidden/>
            <w:lang w:val="sv-SE"/>
          </w:rPr>
          <w:t>52</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39" w:history="1">
        <w:r w:rsidRPr="00FF050B">
          <w:rPr>
            <w:rStyle w:val="Hyperlinkki"/>
            <w:lang w:val="sv-SE"/>
          </w:rPr>
          <w:t>55 § Permittering och uppsägning</w:t>
        </w:r>
        <w:r w:rsidRPr="00FF050B">
          <w:rPr>
            <w:webHidden/>
            <w:lang w:val="sv-SE"/>
          </w:rPr>
          <w:tab/>
        </w:r>
        <w:r w:rsidRPr="00FF050B">
          <w:rPr>
            <w:webHidden/>
            <w:lang w:val="sv-SE"/>
          </w:rPr>
          <w:fldChar w:fldCharType="begin"/>
        </w:r>
        <w:r w:rsidRPr="00FF050B">
          <w:rPr>
            <w:webHidden/>
            <w:lang w:val="sv-SE"/>
          </w:rPr>
          <w:instrText xml:space="preserve"> PAGEREF _Toc33607639 \h </w:instrText>
        </w:r>
        <w:r w:rsidRPr="00FF050B">
          <w:rPr>
            <w:webHidden/>
            <w:lang w:val="sv-SE"/>
          </w:rPr>
        </w:r>
        <w:r w:rsidRPr="00FF050B">
          <w:rPr>
            <w:webHidden/>
            <w:lang w:val="sv-SE"/>
          </w:rPr>
          <w:fldChar w:fldCharType="separate"/>
        </w:r>
        <w:r w:rsidRPr="00FF050B">
          <w:rPr>
            <w:webHidden/>
            <w:lang w:val="sv-SE"/>
          </w:rPr>
          <w:t>52</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40" w:history="1">
        <w:r w:rsidRPr="00FF050B">
          <w:rPr>
            <w:rStyle w:val="Hyperlinkki"/>
            <w:lang w:val="sv-SE"/>
          </w:rPr>
          <w:t>56 § Anställningens upphörande</w:t>
        </w:r>
        <w:r w:rsidRPr="00FF050B">
          <w:rPr>
            <w:webHidden/>
            <w:lang w:val="sv-SE"/>
          </w:rPr>
          <w:tab/>
        </w:r>
        <w:r w:rsidRPr="00FF050B">
          <w:rPr>
            <w:webHidden/>
            <w:lang w:val="sv-SE"/>
          </w:rPr>
          <w:fldChar w:fldCharType="begin"/>
        </w:r>
        <w:r w:rsidRPr="00FF050B">
          <w:rPr>
            <w:webHidden/>
            <w:lang w:val="sv-SE"/>
          </w:rPr>
          <w:instrText xml:space="preserve"> PAGEREF _Toc33607640 \h </w:instrText>
        </w:r>
        <w:r w:rsidRPr="00FF050B">
          <w:rPr>
            <w:webHidden/>
            <w:lang w:val="sv-SE"/>
          </w:rPr>
        </w:r>
        <w:r w:rsidRPr="00FF050B">
          <w:rPr>
            <w:webHidden/>
            <w:lang w:val="sv-SE"/>
          </w:rPr>
          <w:fldChar w:fldCharType="separate"/>
        </w:r>
        <w:r w:rsidRPr="00FF050B">
          <w:rPr>
            <w:webHidden/>
            <w:lang w:val="sv-SE"/>
          </w:rPr>
          <w:t>53</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41" w:history="1">
        <w:r w:rsidRPr="00FF050B">
          <w:rPr>
            <w:rStyle w:val="Hyperlinkki"/>
            <w:lang w:val="sv-SE"/>
          </w:rPr>
          <w:t>57 § Ersättning för inkomstbortfall</w:t>
        </w:r>
        <w:r w:rsidRPr="00FF050B">
          <w:rPr>
            <w:webHidden/>
            <w:lang w:val="sv-SE"/>
          </w:rPr>
          <w:tab/>
        </w:r>
        <w:r w:rsidRPr="00FF050B">
          <w:rPr>
            <w:webHidden/>
            <w:lang w:val="sv-SE"/>
          </w:rPr>
          <w:fldChar w:fldCharType="begin"/>
        </w:r>
        <w:r w:rsidRPr="00FF050B">
          <w:rPr>
            <w:webHidden/>
            <w:lang w:val="sv-SE"/>
          </w:rPr>
          <w:instrText xml:space="preserve"> PAGEREF _Toc33607641 \h </w:instrText>
        </w:r>
        <w:r w:rsidRPr="00FF050B">
          <w:rPr>
            <w:webHidden/>
            <w:lang w:val="sv-SE"/>
          </w:rPr>
        </w:r>
        <w:r w:rsidRPr="00FF050B">
          <w:rPr>
            <w:webHidden/>
            <w:lang w:val="sv-SE"/>
          </w:rPr>
          <w:fldChar w:fldCharType="separate"/>
        </w:r>
        <w:r w:rsidRPr="00FF050B">
          <w:rPr>
            <w:webHidden/>
            <w:lang w:val="sv-SE"/>
          </w:rPr>
          <w:t>53</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42" w:history="1">
        <w:r w:rsidRPr="00FF050B">
          <w:rPr>
            <w:rStyle w:val="Hyperlinkki"/>
            <w:lang w:val="sv-SE"/>
          </w:rPr>
          <w:t>58 § Övrig beslutanderätt i personalfrågor</w:t>
        </w:r>
        <w:r w:rsidRPr="00FF050B">
          <w:rPr>
            <w:webHidden/>
            <w:lang w:val="sv-SE"/>
          </w:rPr>
          <w:tab/>
        </w:r>
        <w:r w:rsidRPr="00FF050B">
          <w:rPr>
            <w:webHidden/>
            <w:lang w:val="sv-SE"/>
          </w:rPr>
          <w:fldChar w:fldCharType="begin"/>
        </w:r>
        <w:r w:rsidRPr="00FF050B">
          <w:rPr>
            <w:webHidden/>
            <w:lang w:val="sv-SE"/>
          </w:rPr>
          <w:instrText xml:space="preserve"> PAGEREF _Toc33607642 \h </w:instrText>
        </w:r>
        <w:r w:rsidRPr="00FF050B">
          <w:rPr>
            <w:webHidden/>
            <w:lang w:val="sv-SE"/>
          </w:rPr>
        </w:r>
        <w:r w:rsidRPr="00FF050B">
          <w:rPr>
            <w:webHidden/>
            <w:lang w:val="sv-SE"/>
          </w:rPr>
          <w:fldChar w:fldCharType="separate"/>
        </w:r>
        <w:r w:rsidRPr="00FF050B">
          <w:rPr>
            <w:webHidden/>
            <w:lang w:val="sv-SE"/>
          </w:rPr>
          <w:t>53</w:t>
        </w:r>
        <w:r w:rsidRPr="00FF050B">
          <w:rPr>
            <w:webHidden/>
            <w:lang w:val="sv-SE"/>
          </w:rPr>
          <w:fldChar w:fldCharType="end"/>
        </w:r>
      </w:hyperlink>
    </w:p>
    <w:p w:rsidR="00F23364" w:rsidRPr="00FF050B" w:rsidRDefault="00F23364">
      <w:pPr>
        <w:pStyle w:val="Sisluet2"/>
        <w:rPr>
          <w:rFonts w:asciiTheme="minorHAnsi" w:eastAsiaTheme="minorEastAsia" w:hAnsiTheme="minorHAnsi" w:cstheme="minorBidi"/>
          <w:noProof w:val="0"/>
          <w:color w:val="auto"/>
          <w:sz w:val="22"/>
          <w:szCs w:val="22"/>
          <w:lang w:val="sv-SE"/>
        </w:rPr>
      </w:pPr>
      <w:hyperlink w:anchor="_Toc33607643" w:history="1">
        <w:r w:rsidRPr="00FF050B">
          <w:rPr>
            <w:rStyle w:val="Hyperlinkki"/>
            <w:noProof w:val="0"/>
            <w:lang w:val="sv-SE"/>
          </w:rPr>
          <w:t>7 kapitlet Dokumentförvaltning</w:t>
        </w:r>
        <w:r w:rsidRPr="00FF050B">
          <w:rPr>
            <w:noProof w:val="0"/>
            <w:webHidden/>
            <w:lang w:val="sv-SE"/>
          </w:rPr>
          <w:tab/>
        </w:r>
        <w:r w:rsidRPr="00FF050B">
          <w:rPr>
            <w:noProof w:val="0"/>
            <w:webHidden/>
            <w:lang w:val="sv-SE"/>
          </w:rPr>
          <w:fldChar w:fldCharType="begin"/>
        </w:r>
        <w:r w:rsidRPr="00FF050B">
          <w:rPr>
            <w:noProof w:val="0"/>
            <w:webHidden/>
            <w:lang w:val="sv-SE"/>
          </w:rPr>
          <w:instrText xml:space="preserve"> PAGEREF _Toc33607643 \h </w:instrText>
        </w:r>
        <w:r w:rsidRPr="00FF050B">
          <w:rPr>
            <w:noProof w:val="0"/>
            <w:webHidden/>
            <w:lang w:val="sv-SE"/>
          </w:rPr>
        </w:r>
        <w:r w:rsidRPr="00FF050B">
          <w:rPr>
            <w:noProof w:val="0"/>
            <w:webHidden/>
            <w:lang w:val="sv-SE"/>
          </w:rPr>
          <w:fldChar w:fldCharType="separate"/>
        </w:r>
        <w:r w:rsidRPr="00FF050B">
          <w:rPr>
            <w:noProof w:val="0"/>
            <w:webHidden/>
            <w:lang w:val="sv-SE"/>
          </w:rPr>
          <w:t>55</w:t>
        </w:r>
        <w:r w:rsidRPr="00FF050B">
          <w:rPr>
            <w:noProof w:val="0"/>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44" w:history="1">
        <w:r w:rsidRPr="00FF050B">
          <w:rPr>
            <w:rStyle w:val="Hyperlinkki"/>
            <w:lang w:val="sv-SE"/>
          </w:rPr>
          <w:t>59 § Informationssäkerhet och dataskydd</w:t>
        </w:r>
        <w:r w:rsidRPr="00FF050B">
          <w:rPr>
            <w:webHidden/>
            <w:lang w:val="sv-SE"/>
          </w:rPr>
          <w:tab/>
        </w:r>
        <w:r w:rsidRPr="00FF050B">
          <w:rPr>
            <w:webHidden/>
            <w:lang w:val="sv-SE"/>
          </w:rPr>
          <w:fldChar w:fldCharType="begin"/>
        </w:r>
        <w:r w:rsidRPr="00FF050B">
          <w:rPr>
            <w:webHidden/>
            <w:lang w:val="sv-SE"/>
          </w:rPr>
          <w:instrText xml:space="preserve"> PAGEREF _Toc33607644 \h </w:instrText>
        </w:r>
        <w:r w:rsidRPr="00FF050B">
          <w:rPr>
            <w:webHidden/>
            <w:lang w:val="sv-SE"/>
          </w:rPr>
        </w:r>
        <w:r w:rsidRPr="00FF050B">
          <w:rPr>
            <w:webHidden/>
            <w:lang w:val="sv-SE"/>
          </w:rPr>
          <w:fldChar w:fldCharType="separate"/>
        </w:r>
        <w:r w:rsidRPr="00FF050B">
          <w:rPr>
            <w:webHidden/>
            <w:lang w:val="sv-SE"/>
          </w:rPr>
          <w:t>55</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45" w:history="1">
        <w:r w:rsidRPr="00FF050B">
          <w:rPr>
            <w:rStyle w:val="Hyperlinkki"/>
            <w:lang w:val="sv-SE"/>
          </w:rPr>
          <w:t>60 §  Uppgifter inom stadsstyrelsens dokumentförvaltning</w:t>
        </w:r>
        <w:r w:rsidRPr="00FF050B">
          <w:rPr>
            <w:webHidden/>
            <w:lang w:val="sv-SE"/>
          </w:rPr>
          <w:tab/>
        </w:r>
        <w:r w:rsidRPr="00FF050B">
          <w:rPr>
            <w:webHidden/>
            <w:lang w:val="sv-SE"/>
          </w:rPr>
          <w:fldChar w:fldCharType="begin"/>
        </w:r>
        <w:r w:rsidRPr="00FF050B">
          <w:rPr>
            <w:webHidden/>
            <w:lang w:val="sv-SE"/>
          </w:rPr>
          <w:instrText xml:space="preserve"> PAGEREF _Toc33607645 \h </w:instrText>
        </w:r>
        <w:r w:rsidRPr="00FF050B">
          <w:rPr>
            <w:webHidden/>
            <w:lang w:val="sv-SE"/>
          </w:rPr>
        </w:r>
        <w:r w:rsidRPr="00FF050B">
          <w:rPr>
            <w:webHidden/>
            <w:lang w:val="sv-SE"/>
          </w:rPr>
          <w:fldChar w:fldCharType="separate"/>
        </w:r>
        <w:r w:rsidRPr="00FF050B">
          <w:rPr>
            <w:webHidden/>
            <w:lang w:val="sv-SE"/>
          </w:rPr>
          <w:t>55</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46" w:history="1">
        <w:r w:rsidRPr="00FF050B">
          <w:rPr>
            <w:rStyle w:val="Hyperlinkki"/>
            <w:lang w:val="sv-SE"/>
          </w:rPr>
          <w:t>61 § Uppgifter för den tjänsteinnehavare som leder dokumentförvaltningen</w:t>
        </w:r>
        <w:r w:rsidRPr="00FF050B">
          <w:rPr>
            <w:webHidden/>
            <w:lang w:val="sv-SE"/>
          </w:rPr>
          <w:tab/>
        </w:r>
        <w:r w:rsidRPr="00FF050B">
          <w:rPr>
            <w:webHidden/>
            <w:lang w:val="sv-SE"/>
          </w:rPr>
          <w:fldChar w:fldCharType="begin"/>
        </w:r>
        <w:r w:rsidRPr="00FF050B">
          <w:rPr>
            <w:webHidden/>
            <w:lang w:val="sv-SE"/>
          </w:rPr>
          <w:instrText xml:space="preserve"> PAGEREF _Toc33607646 \h </w:instrText>
        </w:r>
        <w:r w:rsidRPr="00FF050B">
          <w:rPr>
            <w:webHidden/>
            <w:lang w:val="sv-SE"/>
          </w:rPr>
        </w:r>
        <w:r w:rsidRPr="00FF050B">
          <w:rPr>
            <w:webHidden/>
            <w:lang w:val="sv-SE"/>
          </w:rPr>
          <w:fldChar w:fldCharType="separate"/>
        </w:r>
        <w:r w:rsidRPr="00FF050B">
          <w:rPr>
            <w:webHidden/>
            <w:lang w:val="sv-SE"/>
          </w:rPr>
          <w:t>55</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47" w:history="1">
        <w:r w:rsidRPr="00FF050B">
          <w:rPr>
            <w:rStyle w:val="Hyperlinkki"/>
            <w:lang w:val="sv-SE"/>
          </w:rPr>
          <w:t>62 § Uppgifter inom nämndernas/sektorernas dokumentförvaltning</w:t>
        </w:r>
        <w:r w:rsidRPr="00FF050B">
          <w:rPr>
            <w:webHidden/>
            <w:lang w:val="sv-SE"/>
          </w:rPr>
          <w:tab/>
        </w:r>
        <w:r w:rsidRPr="00FF050B">
          <w:rPr>
            <w:webHidden/>
            <w:lang w:val="sv-SE"/>
          </w:rPr>
          <w:fldChar w:fldCharType="begin"/>
        </w:r>
        <w:r w:rsidRPr="00FF050B">
          <w:rPr>
            <w:webHidden/>
            <w:lang w:val="sv-SE"/>
          </w:rPr>
          <w:instrText xml:space="preserve"> PAGEREF _Toc33607647 \h </w:instrText>
        </w:r>
        <w:r w:rsidRPr="00FF050B">
          <w:rPr>
            <w:webHidden/>
            <w:lang w:val="sv-SE"/>
          </w:rPr>
        </w:r>
        <w:r w:rsidRPr="00FF050B">
          <w:rPr>
            <w:webHidden/>
            <w:lang w:val="sv-SE"/>
          </w:rPr>
          <w:fldChar w:fldCharType="separate"/>
        </w:r>
        <w:r w:rsidRPr="00FF050B">
          <w:rPr>
            <w:webHidden/>
            <w:lang w:val="sv-SE"/>
          </w:rPr>
          <w:t>56</w:t>
        </w:r>
        <w:r w:rsidRPr="00FF050B">
          <w:rPr>
            <w:webHidden/>
            <w:lang w:val="sv-SE"/>
          </w:rPr>
          <w:fldChar w:fldCharType="end"/>
        </w:r>
      </w:hyperlink>
    </w:p>
    <w:p w:rsidR="00F23364" w:rsidRPr="00FF050B" w:rsidRDefault="00F23364">
      <w:pPr>
        <w:pStyle w:val="Sisluet2"/>
        <w:rPr>
          <w:rFonts w:asciiTheme="minorHAnsi" w:eastAsiaTheme="minorEastAsia" w:hAnsiTheme="minorHAnsi" w:cstheme="minorBidi"/>
          <w:noProof w:val="0"/>
          <w:color w:val="auto"/>
          <w:sz w:val="22"/>
          <w:szCs w:val="22"/>
          <w:lang w:val="sv-SE"/>
        </w:rPr>
      </w:pPr>
      <w:hyperlink w:anchor="_Toc33607648" w:history="1">
        <w:r w:rsidRPr="00FF050B">
          <w:rPr>
            <w:rStyle w:val="Hyperlinkki"/>
            <w:noProof w:val="0"/>
            <w:lang w:val="sv-SE"/>
          </w:rPr>
          <w:t>Kapitel 8  Språkliga rättigheter</w:t>
        </w:r>
        <w:r w:rsidRPr="00FF050B">
          <w:rPr>
            <w:noProof w:val="0"/>
            <w:webHidden/>
            <w:lang w:val="sv-SE"/>
          </w:rPr>
          <w:tab/>
        </w:r>
        <w:r w:rsidRPr="00FF050B">
          <w:rPr>
            <w:noProof w:val="0"/>
            <w:webHidden/>
            <w:lang w:val="sv-SE"/>
          </w:rPr>
          <w:fldChar w:fldCharType="begin"/>
        </w:r>
        <w:r w:rsidRPr="00FF050B">
          <w:rPr>
            <w:noProof w:val="0"/>
            <w:webHidden/>
            <w:lang w:val="sv-SE"/>
          </w:rPr>
          <w:instrText xml:space="preserve"> PAGEREF _Toc33607648 \h </w:instrText>
        </w:r>
        <w:r w:rsidRPr="00FF050B">
          <w:rPr>
            <w:noProof w:val="0"/>
            <w:webHidden/>
            <w:lang w:val="sv-SE"/>
          </w:rPr>
        </w:r>
        <w:r w:rsidRPr="00FF050B">
          <w:rPr>
            <w:noProof w:val="0"/>
            <w:webHidden/>
            <w:lang w:val="sv-SE"/>
          </w:rPr>
          <w:fldChar w:fldCharType="separate"/>
        </w:r>
        <w:r w:rsidRPr="00FF050B">
          <w:rPr>
            <w:noProof w:val="0"/>
            <w:webHidden/>
            <w:lang w:val="sv-SE"/>
          </w:rPr>
          <w:t>57</w:t>
        </w:r>
        <w:r w:rsidRPr="00FF050B">
          <w:rPr>
            <w:noProof w:val="0"/>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49" w:history="1">
        <w:r w:rsidRPr="00FF050B">
          <w:rPr>
            <w:rStyle w:val="Hyperlinkki"/>
            <w:lang w:val="sv-SE"/>
          </w:rPr>
          <w:t>63 § Invånarnas och servicetagarnas språkliga rättigheter i stadens förvaltning</w:t>
        </w:r>
        <w:r w:rsidRPr="00FF050B">
          <w:rPr>
            <w:webHidden/>
            <w:lang w:val="sv-SE"/>
          </w:rPr>
          <w:tab/>
        </w:r>
        <w:r w:rsidRPr="00FF050B">
          <w:rPr>
            <w:webHidden/>
            <w:lang w:val="sv-SE"/>
          </w:rPr>
          <w:fldChar w:fldCharType="begin"/>
        </w:r>
        <w:r w:rsidRPr="00FF050B">
          <w:rPr>
            <w:webHidden/>
            <w:lang w:val="sv-SE"/>
          </w:rPr>
          <w:instrText xml:space="preserve"> PAGEREF _Toc33607649 \h </w:instrText>
        </w:r>
        <w:r w:rsidRPr="00FF050B">
          <w:rPr>
            <w:webHidden/>
            <w:lang w:val="sv-SE"/>
          </w:rPr>
        </w:r>
        <w:r w:rsidRPr="00FF050B">
          <w:rPr>
            <w:webHidden/>
            <w:lang w:val="sv-SE"/>
          </w:rPr>
          <w:fldChar w:fldCharType="separate"/>
        </w:r>
        <w:r w:rsidRPr="00FF050B">
          <w:rPr>
            <w:webHidden/>
            <w:lang w:val="sv-SE"/>
          </w:rPr>
          <w:t>57</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50" w:history="1">
        <w:r w:rsidRPr="00FF050B">
          <w:rPr>
            <w:rStyle w:val="Hyperlinkki"/>
            <w:lang w:val="sv-SE"/>
          </w:rPr>
          <w:t>64 §  De språkliga rättigheterna i kommunens verksamhet</w:t>
        </w:r>
        <w:r w:rsidRPr="00FF050B">
          <w:rPr>
            <w:webHidden/>
            <w:lang w:val="sv-SE"/>
          </w:rPr>
          <w:tab/>
        </w:r>
        <w:r w:rsidRPr="00FF050B">
          <w:rPr>
            <w:webHidden/>
            <w:lang w:val="sv-SE"/>
          </w:rPr>
          <w:fldChar w:fldCharType="begin"/>
        </w:r>
        <w:r w:rsidRPr="00FF050B">
          <w:rPr>
            <w:webHidden/>
            <w:lang w:val="sv-SE"/>
          </w:rPr>
          <w:instrText xml:space="preserve"> PAGEREF _Toc33607650 \h </w:instrText>
        </w:r>
        <w:r w:rsidRPr="00FF050B">
          <w:rPr>
            <w:webHidden/>
            <w:lang w:val="sv-SE"/>
          </w:rPr>
        </w:r>
        <w:r w:rsidRPr="00FF050B">
          <w:rPr>
            <w:webHidden/>
            <w:lang w:val="sv-SE"/>
          </w:rPr>
          <w:fldChar w:fldCharType="separate"/>
        </w:r>
        <w:r w:rsidRPr="00FF050B">
          <w:rPr>
            <w:webHidden/>
            <w:lang w:val="sv-SE"/>
          </w:rPr>
          <w:t>57</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51" w:history="1">
        <w:r w:rsidRPr="00FF050B">
          <w:rPr>
            <w:rStyle w:val="Hyperlinkki"/>
            <w:lang w:val="sv-SE"/>
          </w:rPr>
          <w:t>65 §  Uppföljning och rapportering av hur de språkliga rättigheterna förverkligas</w:t>
        </w:r>
        <w:r w:rsidRPr="00FF050B">
          <w:rPr>
            <w:webHidden/>
            <w:lang w:val="sv-SE"/>
          </w:rPr>
          <w:tab/>
        </w:r>
        <w:r w:rsidRPr="00FF050B">
          <w:rPr>
            <w:webHidden/>
            <w:lang w:val="sv-SE"/>
          </w:rPr>
          <w:fldChar w:fldCharType="begin"/>
        </w:r>
        <w:r w:rsidRPr="00FF050B">
          <w:rPr>
            <w:webHidden/>
            <w:lang w:val="sv-SE"/>
          </w:rPr>
          <w:instrText xml:space="preserve"> PAGEREF _Toc33607651 \h </w:instrText>
        </w:r>
        <w:r w:rsidRPr="00FF050B">
          <w:rPr>
            <w:webHidden/>
            <w:lang w:val="sv-SE"/>
          </w:rPr>
        </w:r>
        <w:r w:rsidRPr="00FF050B">
          <w:rPr>
            <w:webHidden/>
            <w:lang w:val="sv-SE"/>
          </w:rPr>
          <w:fldChar w:fldCharType="separate"/>
        </w:r>
        <w:r w:rsidRPr="00FF050B">
          <w:rPr>
            <w:webHidden/>
            <w:lang w:val="sv-SE"/>
          </w:rPr>
          <w:t>57</w:t>
        </w:r>
        <w:r w:rsidRPr="00FF050B">
          <w:rPr>
            <w:webHidden/>
            <w:lang w:val="sv-SE"/>
          </w:rPr>
          <w:fldChar w:fldCharType="end"/>
        </w:r>
      </w:hyperlink>
    </w:p>
    <w:p w:rsidR="00F23364" w:rsidRPr="00FF050B" w:rsidRDefault="00F23364">
      <w:pPr>
        <w:pStyle w:val="Sisluet1"/>
        <w:rPr>
          <w:rFonts w:asciiTheme="minorHAnsi" w:eastAsiaTheme="minorEastAsia" w:hAnsiTheme="minorHAnsi" w:cstheme="minorBidi"/>
          <w:noProof w:val="0"/>
          <w:color w:val="auto"/>
          <w:sz w:val="22"/>
          <w:szCs w:val="22"/>
          <w:lang w:val="sv-SE"/>
        </w:rPr>
      </w:pPr>
      <w:hyperlink w:anchor="_Toc33607652" w:history="1">
        <w:r w:rsidRPr="00FF050B">
          <w:rPr>
            <w:rStyle w:val="Hyperlinkki"/>
            <w:noProof w:val="0"/>
            <w:lang w:val="sv-SE"/>
          </w:rPr>
          <w:t>DEL II  LOJO STADS EKONOMI OCH KONTROLL</w:t>
        </w:r>
        <w:r w:rsidRPr="00FF050B">
          <w:rPr>
            <w:noProof w:val="0"/>
            <w:webHidden/>
            <w:lang w:val="sv-SE"/>
          </w:rPr>
          <w:tab/>
        </w:r>
        <w:r w:rsidRPr="00FF050B">
          <w:rPr>
            <w:noProof w:val="0"/>
            <w:webHidden/>
            <w:lang w:val="sv-SE"/>
          </w:rPr>
          <w:fldChar w:fldCharType="begin"/>
        </w:r>
        <w:r w:rsidRPr="00FF050B">
          <w:rPr>
            <w:noProof w:val="0"/>
            <w:webHidden/>
            <w:lang w:val="sv-SE"/>
          </w:rPr>
          <w:instrText xml:space="preserve"> PAGEREF _Toc33607652 \h </w:instrText>
        </w:r>
        <w:r w:rsidRPr="00FF050B">
          <w:rPr>
            <w:noProof w:val="0"/>
            <w:webHidden/>
            <w:lang w:val="sv-SE"/>
          </w:rPr>
        </w:r>
        <w:r w:rsidRPr="00FF050B">
          <w:rPr>
            <w:noProof w:val="0"/>
            <w:webHidden/>
            <w:lang w:val="sv-SE"/>
          </w:rPr>
          <w:fldChar w:fldCharType="separate"/>
        </w:r>
        <w:r w:rsidRPr="00FF050B">
          <w:rPr>
            <w:noProof w:val="0"/>
            <w:webHidden/>
            <w:lang w:val="sv-SE"/>
          </w:rPr>
          <w:t>58</w:t>
        </w:r>
        <w:r w:rsidRPr="00FF050B">
          <w:rPr>
            <w:noProof w:val="0"/>
            <w:webHidden/>
            <w:lang w:val="sv-SE"/>
          </w:rPr>
          <w:fldChar w:fldCharType="end"/>
        </w:r>
      </w:hyperlink>
    </w:p>
    <w:p w:rsidR="00F23364" w:rsidRPr="00FF050B" w:rsidRDefault="00F23364">
      <w:pPr>
        <w:pStyle w:val="Sisluet2"/>
        <w:rPr>
          <w:rFonts w:asciiTheme="minorHAnsi" w:eastAsiaTheme="minorEastAsia" w:hAnsiTheme="minorHAnsi" w:cstheme="minorBidi"/>
          <w:noProof w:val="0"/>
          <w:color w:val="auto"/>
          <w:sz w:val="22"/>
          <w:szCs w:val="22"/>
          <w:lang w:val="sv-SE"/>
        </w:rPr>
      </w:pPr>
      <w:hyperlink w:anchor="_Toc33607653" w:history="1">
        <w:r w:rsidRPr="00FF050B">
          <w:rPr>
            <w:rStyle w:val="Hyperlinkki"/>
            <w:noProof w:val="0"/>
            <w:lang w:val="sv-SE"/>
          </w:rPr>
          <w:t>Kapitel 9  Ekonomi</w:t>
        </w:r>
        <w:r w:rsidRPr="00FF050B">
          <w:rPr>
            <w:noProof w:val="0"/>
            <w:webHidden/>
            <w:lang w:val="sv-SE"/>
          </w:rPr>
          <w:tab/>
        </w:r>
        <w:r w:rsidRPr="00FF050B">
          <w:rPr>
            <w:noProof w:val="0"/>
            <w:webHidden/>
            <w:lang w:val="sv-SE"/>
          </w:rPr>
          <w:fldChar w:fldCharType="begin"/>
        </w:r>
        <w:r w:rsidRPr="00FF050B">
          <w:rPr>
            <w:noProof w:val="0"/>
            <w:webHidden/>
            <w:lang w:val="sv-SE"/>
          </w:rPr>
          <w:instrText xml:space="preserve"> PAGEREF _Toc33607653 \h </w:instrText>
        </w:r>
        <w:r w:rsidRPr="00FF050B">
          <w:rPr>
            <w:noProof w:val="0"/>
            <w:webHidden/>
            <w:lang w:val="sv-SE"/>
          </w:rPr>
        </w:r>
        <w:r w:rsidRPr="00FF050B">
          <w:rPr>
            <w:noProof w:val="0"/>
            <w:webHidden/>
            <w:lang w:val="sv-SE"/>
          </w:rPr>
          <w:fldChar w:fldCharType="separate"/>
        </w:r>
        <w:r w:rsidRPr="00FF050B">
          <w:rPr>
            <w:noProof w:val="0"/>
            <w:webHidden/>
            <w:lang w:val="sv-SE"/>
          </w:rPr>
          <w:t>58</w:t>
        </w:r>
        <w:r w:rsidRPr="00FF050B">
          <w:rPr>
            <w:noProof w:val="0"/>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54" w:history="1">
        <w:r w:rsidRPr="00FF050B">
          <w:rPr>
            <w:rStyle w:val="Hyperlinkki"/>
            <w:lang w:val="sv-SE"/>
          </w:rPr>
          <w:t>66 §  Budget och ekonomiplan</w:t>
        </w:r>
        <w:r w:rsidRPr="00FF050B">
          <w:rPr>
            <w:webHidden/>
            <w:lang w:val="sv-SE"/>
          </w:rPr>
          <w:tab/>
        </w:r>
        <w:r w:rsidRPr="00FF050B">
          <w:rPr>
            <w:webHidden/>
            <w:lang w:val="sv-SE"/>
          </w:rPr>
          <w:fldChar w:fldCharType="begin"/>
        </w:r>
        <w:r w:rsidRPr="00FF050B">
          <w:rPr>
            <w:webHidden/>
            <w:lang w:val="sv-SE"/>
          </w:rPr>
          <w:instrText xml:space="preserve"> PAGEREF _Toc33607654 \h </w:instrText>
        </w:r>
        <w:r w:rsidRPr="00FF050B">
          <w:rPr>
            <w:webHidden/>
            <w:lang w:val="sv-SE"/>
          </w:rPr>
        </w:r>
        <w:r w:rsidRPr="00FF050B">
          <w:rPr>
            <w:webHidden/>
            <w:lang w:val="sv-SE"/>
          </w:rPr>
          <w:fldChar w:fldCharType="separate"/>
        </w:r>
        <w:r w:rsidRPr="00FF050B">
          <w:rPr>
            <w:webHidden/>
            <w:lang w:val="sv-SE"/>
          </w:rPr>
          <w:t>58</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55" w:history="1">
        <w:r w:rsidRPr="00FF050B">
          <w:rPr>
            <w:rStyle w:val="Hyperlinkki"/>
            <w:lang w:val="sv-SE"/>
          </w:rPr>
          <w:t>67 § Verkställande av budgeten</w:t>
        </w:r>
        <w:r w:rsidRPr="00FF050B">
          <w:rPr>
            <w:webHidden/>
            <w:lang w:val="sv-SE"/>
          </w:rPr>
          <w:tab/>
        </w:r>
        <w:r w:rsidRPr="00FF050B">
          <w:rPr>
            <w:webHidden/>
            <w:lang w:val="sv-SE"/>
          </w:rPr>
          <w:fldChar w:fldCharType="begin"/>
        </w:r>
        <w:r w:rsidRPr="00FF050B">
          <w:rPr>
            <w:webHidden/>
            <w:lang w:val="sv-SE"/>
          </w:rPr>
          <w:instrText xml:space="preserve"> PAGEREF _Toc33607655 \h </w:instrText>
        </w:r>
        <w:r w:rsidRPr="00FF050B">
          <w:rPr>
            <w:webHidden/>
            <w:lang w:val="sv-SE"/>
          </w:rPr>
        </w:r>
        <w:r w:rsidRPr="00FF050B">
          <w:rPr>
            <w:webHidden/>
            <w:lang w:val="sv-SE"/>
          </w:rPr>
          <w:fldChar w:fldCharType="separate"/>
        </w:r>
        <w:r w:rsidRPr="00FF050B">
          <w:rPr>
            <w:webHidden/>
            <w:lang w:val="sv-SE"/>
          </w:rPr>
          <w:t>58</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56" w:history="1">
        <w:r w:rsidRPr="00FF050B">
          <w:rPr>
            <w:rStyle w:val="Hyperlinkki"/>
            <w:lang w:val="sv-SE"/>
          </w:rPr>
          <w:t>68 §  Uppföljning av verksamheten och ekonomin</w:t>
        </w:r>
        <w:r w:rsidRPr="00FF050B">
          <w:rPr>
            <w:webHidden/>
            <w:lang w:val="sv-SE"/>
          </w:rPr>
          <w:tab/>
        </w:r>
        <w:r w:rsidRPr="00FF050B">
          <w:rPr>
            <w:webHidden/>
            <w:lang w:val="sv-SE"/>
          </w:rPr>
          <w:fldChar w:fldCharType="begin"/>
        </w:r>
        <w:r w:rsidRPr="00FF050B">
          <w:rPr>
            <w:webHidden/>
            <w:lang w:val="sv-SE"/>
          </w:rPr>
          <w:instrText xml:space="preserve"> PAGEREF _Toc33607656 \h </w:instrText>
        </w:r>
        <w:r w:rsidRPr="00FF050B">
          <w:rPr>
            <w:webHidden/>
            <w:lang w:val="sv-SE"/>
          </w:rPr>
        </w:r>
        <w:r w:rsidRPr="00FF050B">
          <w:rPr>
            <w:webHidden/>
            <w:lang w:val="sv-SE"/>
          </w:rPr>
          <w:fldChar w:fldCharType="separate"/>
        </w:r>
        <w:r w:rsidRPr="00FF050B">
          <w:rPr>
            <w:webHidden/>
            <w:lang w:val="sv-SE"/>
          </w:rPr>
          <w:t>58</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57" w:history="1">
        <w:r w:rsidRPr="00FF050B">
          <w:rPr>
            <w:rStyle w:val="Hyperlinkki"/>
            <w:lang w:val="sv-SE"/>
          </w:rPr>
          <w:t>69 § Budgetens bindande verkan</w:t>
        </w:r>
        <w:r w:rsidRPr="00FF050B">
          <w:rPr>
            <w:webHidden/>
            <w:lang w:val="sv-SE"/>
          </w:rPr>
          <w:tab/>
        </w:r>
        <w:r w:rsidRPr="00FF050B">
          <w:rPr>
            <w:webHidden/>
            <w:lang w:val="sv-SE"/>
          </w:rPr>
          <w:fldChar w:fldCharType="begin"/>
        </w:r>
        <w:r w:rsidRPr="00FF050B">
          <w:rPr>
            <w:webHidden/>
            <w:lang w:val="sv-SE"/>
          </w:rPr>
          <w:instrText xml:space="preserve"> PAGEREF _Toc33607657 \h </w:instrText>
        </w:r>
        <w:r w:rsidRPr="00FF050B">
          <w:rPr>
            <w:webHidden/>
            <w:lang w:val="sv-SE"/>
          </w:rPr>
        </w:r>
        <w:r w:rsidRPr="00FF050B">
          <w:rPr>
            <w:webHidden/>
            <w:lang w:val="sv-SE"/>
          </w:rPr>
          <w:fldChar w:fldCharType="separate"/>
        </w:r>
        <w:r w:rsidRPr="00FF050B">
          <w:rPr>
            <w:webHidden/>
            <w:lang w:val="sv-SE"/>
          </w:rPr>
          <w:t>58</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58" w:history="1">
        <w:r w:rsidRPr="00FF050B">
          <w:rPr>
            <w:rStyle w:val="Hyperlinkki"/>
            <w:lang w:val="sv-SE"/>
          </w:rPr>
          <w:t>70 § Ändringar i budgeten</w:t>
        </w:r>
        <w:r w:rsidRPr="00FF050B">
          <w:rPr>
            <w:webHidden/>
            <w:lang w:val="sv-SE"/>
          </w:rPr>
          <w:tab/>
        </w:r>
        <w:r w:rsidRPr="00FF050B">
          <w:rPr>
            <w:webHidden/>
            <w:lang w:val="sv-SE"/>
          </w:rPr>
          <w:fldChar w:fldCharType="begin"/>
        </w:r>
        <w:r w:rsidRPr="00FF050B">
          <w:rPr>
            <w:webHidden/>
            <w:lang w:val="sv-SE"/>
          </w:rPr>
          <w:instrText xml:space="preserve"> PAGEREF _Toc33607658 \h </w:instrText>
        </w:r>
        <w:r w:rsidRPr="00FF050B">
          <w:rPr>
            <w:webHidden/>
            <w:lang w:val="sv-SE"/>
          </w:rPr>
        </w:r>
        <w:r w:rsidRPr="00FF050B">
          <w:rPr>
            <w:webHidden/>
            <w:lang w:val="sv-SE"/>
          </w:rPr>
          <w:fldChar w:fldCharType="separate"/>
        </w:r>
        <w:r w:rsidRPr="00FF050B">
          <w:rPr>
            <w:webHidden/>
            <w:lang w:val="sv-SE"/>
          </w:rPr>
          <w:t>59</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59" w:history="1">
        <w:r w:rsidRPr="00FF050B">
          <w:rPr>
            <w:rStyle w:val="Hyperlinkki"/>
            <w:lang w:val="sv-SE"/>
          </w:rPr>
          <w:t>71 § Godkännande av avskrivningsplanen</w:t>
        </w:r>
        <w:r w:rsidRPr="00FF050B">
          <w:rPr>
            <w:webHidden/>
            <w:lang w:val="sv-SE"/>
          </w:rPr>
          <w:tab/>
        </w:r>
        <w:r w:rsidRPr="00FF050B">
          <w:rPr>
            <w:webHidden/>
            <w:lang w:val="sv-SE"/>
          </w:rPr>
          <w:fldChar w:fldCharType="begin"/>
        </w:r>
        <w:r w:rsidRPr="00FF050B">
          <w:rPr>
            <w:webHidden/>
            <w:lang w:val="sv-SE"/>
          </w:rPr>
          <w:instrText xml:space="preserve"> PAGEREF _Toc33607659 \h </w:instrText>
        </w:r>
        <w:r w:rsidRPr="00FF050B">
          <w:rPr>
            <w:webHidden/>
            <w:lang w:val="sv-SE"/>
          </w:rPr>
        </w:r>
        <w:r w:rsidRPr="00FF050B">
          <w:rPr>
            <w:webHidden/>
            <w:lang w:val="sv-SE"/>
          </w:rPr>
          <w:fldChar w:fldCharType="separate"/>
        </w:r>
        <w:r w:rsidRPr="00FF050B">
          <w:rPr>
            <w:webHidden/>
            <w:lang w:val="sv-SE"/>
          </w:rPr>
          <w:t>59</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60" w:history="1">
        <w:r w:rsidRPr="00FF050B">
          <w:rPr>
            <w:rStyle w:val="Hyperlinkki"/>
            <w:lang w:val="sv-SE"/>
          </w:rPr>
          <w:t>72 § Finansförvaltning</w:t>
        </w:r>
        <w:r w:rsidRPr="00FF050B">
          <w:rPr>
            <w:webHidden/>
            <w:lang w:val="sv-SE"/>
          </w:rPr>
          <w:tab/>
        </w:r>
        <w:r w:rsidRPr="00FF050B">
          <w:rPr>
            <w:webHidden/>
            <w:lang w:val="sv-SE"/>
          </w:rPr>
          <w:fldChar w:fldCharType="begin"/>
        </w:r>
        <w:r w:rsidRPr="00FF050B">
          <w:rPr>
            <w:webHidden/>
            <w:lang w:val="sv-SE"/>
          </w:rPr>
          <w:instrText xml:space="preserve"> PAGEREF _Toc33607660 \h </w:instrText>
        </w:r>
        <w:r w:rsidRPr="00FF050B">
          <w:rPr>
            <w:webHidden/>
            <w:lang w:val="sv-SE"/>
          </w:rPr>
        </w:r>
        <w:r w:rsidRPr="00FF050B">
          <w:rPr>
            <w:webHidden/>
            <w:lang w:val="sv-SE"/>
          </w:rPr>
          <w:fldChar w:fldCharType="separate"/>
        </w:r>
        <w:r w:rsidRPr="00FF050B">
          <w:rPr>
            <w:webHidden/>
            <w:lang w:val="sv-SE"/>
          </w:rPr>
          <w:t>59</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61" w:history="1">
        <w:r w:rsidRPr="00FF050B">
          <w:rPr>
            <w:rStyle w:val="Hyperlinkki"/>
            <w:lang w:val="sv-SE"/>
          </w:rPr>
          <w:t>73 § Beslut om avgifter</w:t>
        </w:r>
        <w:r w:rsidRPr="00FF050B">
          <w:rPr>
            <w:webHidden/>
            <w:lang w:val="sv-SE"/>
          </w:rPr>
          <w:tab/>
        </w:r>
        <w:r w:rsidRPr="00FF050B">
          <w:rPr>
            <w:webHidden/>
            <w:lang w:val="sv-SE"/>
          </w:rPr>
          <w:fldChar w:fldCharType="begin"/>
        </w:r>
        <w:r w:rsidRPr="00FF050B">
          <w:rPr>
            <w:webHidden/>
            <w:lang w:val="sv-SE"/>
          </w:rPr>
          <w:instrText xml:space="preserve"> PAGEREF _Toc33607661 \h </w:instrText>
        </w:r>
        <w:r w:rsidRPr="00FF050B">
          <w:rPr>
            <w:webHidden/>
            <w:lang w:val="sv-SE"/>
          </w:rPr>
        </w:r>
        <w:r w:rsidRPr="00FF050B">
          <w:rPr>
            <w:webHidden/>
            <w:lang w:val="sv-SE"/>
          </w:rPr>
          <w:fldChar w:fldCharType="separate"/>
        </w:r>
        <w:r w:rsidRPr="00FF050B">
          <w:rPr>
            <w:webHidden/>
            <w:lang w:val="sv-SE"/>
          </w:rPr>
          <w:t>59</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62" w:history="1">
        <w:r w:rsidRPr="00FF050B">
          <w:rPr>
            <w:rStyle w:val="Hyperlinkki"/>
            <w:lang w:val="sv-SE"/>
          </w:rPr>
          <w:t>74 § Avgifter för utlämnande av handlingar och uppgifter</w:t>
        </w:r>
        <w:r w:rsidRPr="00FF050B">
          <w:rPr>
            <w:webHidden/>
            <w:lang w:val="sv-SE"/>
          </w:rPr>
          <w:tab/>
        </w:r>
        <w:r w:rsidRPr="00FF050B">
          <w:rPr>
            <w:webHidden/>
            <w:lang w:val="sv-SE"/>
          </w:rPr>
          <w:fldChar w:fldCharType="begin"/>
        </w:r>
        <w:r w:rsidRPr="00FF050B">
          <w:rPr>
            <w:webHidden/>
            <w:lang w:val="sv-SE"/>
          </w:rPr>
          <w:instrText xml:space="preserve"> PAGEREF _Toc33607662 \h </w:instrText>
        </w:r>
        <w:r w:rsidRPr="00FF050B">
          <w:rPr>
            <w:webHidden/>
            <w:lang w:val="sv-SE"/>
          </w:rPr>
        </w:r>
        <w:r w:rsidRPr="00FF050B">
          <w:rPr>
            <w:webHidden/>
            <w:lang w:val="sv-SE"/>
          </w:rPr>
          <w:fldChar w:fldCharType="separate"/>
        </w:r>
        <w:r w:rsidRPr="00FF050B">
          <w:rPr>
            <w:webHidden/>
            <w:lang w:val="sv-SE"/>
          </w:rPr>
          <w:t>60</w:t>
        </w:r>
        <w:r w:rsidRPr="00FF050B">
          <w:rPr>
            <w:webHidden/>
            <w:lang w:val="sv-SE"/>
          </w:rPr>
          <w:fldChar w:fldCharType="end"/>
        </w:r>
      </w:hyperlink>
    </w:p>
    <w:p w:rsidR="00F23364" w:rsidRPr="00FF050B" w:rsidRDefault="00F23364">
      <w:pPr>
        <w:pStyle w:val="Sisluet2"/>
        <w:rPr>
          <w:rFonts w:asciiTheme="minorHAnsi" w:eastAsiaTheme="minorEastAsia" w:hAnsiTheme="minorHAnsi" w:cstheme="minorBidi"/>
          <w:noProof w:val="0"/>
          <w:color w:val="auto"/>
          <w:sz w:val="22"/>
          <w:szCs w:val="22"/>
          <w:lang w:val="sv-SE"/>
        </w:rPr>
      </w:pPr>
      <w:hyperlink w:anchor="_Toc33607663" w:history="1">
        <w:r w:rsidRPr="00FF050B">
          <w:rPr>
            <w:rStyle w:val="Hyperlinkki"/>
            <w:noProof w:val="0"/>
            <w:lang w:val="sv-SE"/>
          </w:rPr>
          <w:t>Kapitel 10 Extern kontroll</w:t>
        </w:r>
        <w:r w:rsidRPr="00FF050B">
          <w:rPr>
            <w:noProof w:val="0"/>
            <w:webHidden/>
            <w:lang w:val="sv-SE"/>
          </w:rPr>
          <w:tab/>
        </w:r>
        <w:r w:rsidRPr="00FF050B">
          <w:rPr>
            <w:noProof w:val="0"/>
            <w:webHidden/>
            <w:lang w:val="sv-SE"/>
          </w:rPr>
          <w:fldChar w:fldCharType="begin"/>
        </w:r>
        <w:r w:rsidRPr="00FF050B">
          <w:rPr>
            <w:noProof w:val="0"/>
            <w:webHidden/>
            <w:lang w:val="sv-SE"/>
          </w:rPr>
          <w:instrText xml:space="preserve"> PAGEREF _Toc33607663 \h </w:instrText>
        </w:r>
        <w:r w:rsidRPr="00FF050B">
          <w:rPr>
            <w:noProof w:val="0"/>
            <w:webHidden/>
            <w:lang w:val="sv-SE"/>
          </w:rPr>
        </w:r>
        <w:r w:rsidRPr="00FF050B">
          <w:rPr>
            <w:noProof w:val="0"/>
            <w:webHidden/>
            <w:lang w:val="sv-SE"/>
          </w:rPr>
          <w:fldChar w:fldCharType="separate"/>
        </w:r>
        <w:r w:rsidRPr="00FF050B">
          <w:rPr>
            <w:noProof w:val="0"/>
            <w:webHidden/>
            <w:lang w:val="sv-SE"/>
          </w:rPr>
          <w:t>61</w:t>
        </w:r>
        <w:r w:rsidRPr="00FF050B">
          <w:rPr>
            <w:noProof w:val="0"/>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64" w:history="1">
        <w:r w:rsidRPr="00FF050B">
          <w:rPr>
            <w:rStyle w:val="Hyperlinkki"/>
            <w:rFonts w:cs="Arial"/>
            <w:lang w:val="sv-SE"/>
          </w:rPr>
          <w:t>75 §  Extern och intern kontroll</w:t>
        </w:r>
        <w:r w:rsidRPr="00FF050B">
          <w:rPr>
            <w:webHidden/>
            <w:lang w:val="sv-SE"/>
          </w:rPr>
          <w:tab/>
        </w:r>
        <w:r w:rsidRPr="00FF050B">
          <w:rPr>
            <w:webHidden/>
            <w:lang w:val="sv-SE"/>
          </w:rPr>
          <w:fldChar w:fldCharType="begin"/>
        </w:r>
        <w:r w:rsidRPr="00FF050B">
          <w:rPr>
            <w:webHidden/>
            <w:lang w:val="sv-SE"/>
          </w:rPr>
          <w:instrText xml:space="preserve"> PAGEREF _Toc33607664 \h </w:instrText>
        </w:r>
        <w:r w:rsidRPr="00FF050B">
          <w:rPr>
            <w:webHidden/>
            <w:lang w:val="sv-SE"/>
          </w:rPr>
        </w:r>
        <w:r w:rsidRPr="00FF050B">
          <w:rPr>
            <w:webHidden/>
            <w:lang w:val="sv-SE"/>
          </w:rPr>
          <w:fldChar w:fldCharType="separate"/>
        </w:r>
        <w:r w:rsidRPr="00FF050B">
          <w:rPr>
            <w:webHidden/>
            <w:lang w:val="sv-SE"/>
          </w:rPr>
          <w:t>61</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65" w:history="1">
        <w:r w:rsidRPr="00FF050B">
          <w:rPr>
            <w:rStyle w:val="Hyperlinkki"/>
            <w:rFonts w:cs="Arial"/>
            <w:lang w:val="sv-SE"/>
          </w:rPr>
          <w:t>76 §  Revisionsnämndens sammanträden</w:t>
        </w:r>
        <w:r w:rsidRPr="00FF050B">
          <w:rPr>
            <w:webHidden/>
            <w:lang w:val="sv-SE"/>
          </w:rPr>
          <w:tab/>
        </w:r>
        <w:r w:rsidRPr="00FF050B">
          <w:rPr>
            <w:webHidden/>
            <w:lang w:val="sv-SE"/>
          </w:rPr>
          <w:fldChar w:fldCharType="begin"/>
        </w:r>
        <w:r w:rsidRPr="00FF050B">
          <w:rPr>
            <w:webHidden/>
            <w:lang w:val="sv-SE"/>
          </w:rPr>
          <w:instrText xml:space="preserve"> PAGEREF _Toc33607665 \h </w:instrText>
        </w:r>
        <w:r w:rsidRPr="00FF050B">
          <w:rPr>
            <w:webHidden/>
            <w:lang w:val="sv-SE"/>
          </w:rPr>
        </w:r>
        <w:r w:rsidRPr="00FF050B">
          <w:rPr>
            <w:webHidden/>
            <w:lang w:val="sv-SE"/>
          </w:rPr>
          <w:fldChar w:fldCharType="separate"/>
        </w:r>
        <w:r w:rsidRPr="00FF050B">
          <w:rPr>
            <w:webHidden/>
            <w:lang w:val="sv-SE"/>
          </w:rPr>
          <w:t>61</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66" w:history="1">
        <w:r w:rsidRPr="00FF050B">
          <w:rPr>
            <w:rStyle w:val="Hyperlinkki"/>
            <w:lang w:val="sv-SE"/>
          </w:rPr>
          <w:t>77 § Revisionsnämndens uppgifter och rapportering</w:t>
        </w:r>
        <w:r w:rsidRPr="00FF050B">
          <w:rPr>
            <w:webHidden/>
            <w:lang w:val="sv-SE"/>
          </w:rPr>
          <w:tab/>
        </w:r>
        <w:r w:rsidRPr="00FF050B">
          <w:rPr>
            <w:webHidden/>
            <w:lang w:val="sv-SE"/>
          </w:rPr>
          <w:fldChar w:fldCharType="begin"/>
        </w:r>
        <w:r w:rsidRPr="00FF050B">
          <w:rPr>
            <w:webHidden/>
            <w:lang w:val="sv-SE"/>
          </w:rPr>
          <w:instrText xml:space="preserve"> PAGEREF _Toc33607666 \h </w:instrText>
        </w:r>
        <w:r w:rsidRPr="00FF050B">
          <w:rPr>
            <w:webHidden/>
            <w:lang w:val="sv-SE"/>
          </w:rPr>
        </w:r>
        <w:r w:rsidRPr="00FF050B">
          <w:rPr>
            <w:webHidden/>
            <w:lang w:val="sv-SE"/>
          </w:rPr>
          <w:fldChar w:fldCharType="separate"/>
        </w:r>
        <w:r w:rsidRPr="00FF050B">
          <w:rPr>
            <w:webHidden/>
            <w:lang w:val="sv-SE"/>
          </w:rPr>
          <w:t>61</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67" w:history="1">
        <w:r w:rsidRPr="00FF050B">
          <w:rPr>
            <w:rStyle w:val="Hyperlinkki"/>
            <w:lang w:val="sv-SE"/>
          </w:rPr>
          <w:t>78 § Val av revisionssammanslutning</w:t>
        </w:r>
        <w:r w:rsidRPr="00FF050B">
          <w:rPr>
            <w:webHidden/>
            <w:lang w:val="sv-SE"/>
          </w:rPr>
          <w:tab/>
        </w:r>
        <w:r w:rsidRPr="00FF050B">
          <w:rPr>
            <w:webHidden/>
            <w:lang w:val="sv-SE"/>
          </w:rPr>
          <w:fldChar w:fldCharType="begin"/>
        </w:r>
        <w:r w:rsidRPr="00FF050B">
          <w:rPr>
            <w:webHidden/>
            <w:lang w:val="sv-SE"/>
          </w:rPr>
          <w:instrText xml:space="preserve"> PAGEREF _Toc33607667 \h </w:instrText>
        </w:r>
        <w:r w:rsidRPr="00FF050B">
          <w:rPr>
            <w:webHidden/>
            <w:lang w:val="sv-SE"/>
          </w:rPr>
        </w:r>
        <w:r w:rsidRPr="00FF050B">
          <w:rPr>
            <w:webHidden/>
            <w:lang w:val="sv-SE"/>
          </w:rPr>
          <w:fldChar w:fldCharType="separate"/>
        </w:r>
        <w:r w:rsidRPr="00FF050B">
          <w:rPr>
            <w:webHidden/>
            <w:lang w:val="sv-SE"/>
          </w:rPr>
          <w:t>62</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68" w:history="1">
        <w:r w:rsidRPr="00FF050B">
          <w:rPr>
            <w:rStyle w:val="Hyperlinkki"/>
            <w:lang w:val="sv-SE"/>
          </w:rPr>
          <w:t>79 §  Revisorernas uppgifter</w:t>
        </w:r>
        <w:r w:rsidRPr="00FF050B">
          <w:rPr>
            <w:webHidden/>
            <w:lang w:val="sv-SE"/>
          </w:rPr>
          <w:tab/>
        </w:r>
        <w:r w:rsidRPr="00FF050B">
          <w:rPr>
            <w:webHidden/>
            <w:lang w:val="sv-SE"/>
          </w:rPr>
          <w:fldChar w:fldCharType="begin"/>
        </w:r>
        <w:r w:rsidRPr="00FF050B">
          <w:rPr>
            <w:webHidden/>
            <w:lang w:val="sv-SE"/>
          </w:rPr>
          <w:instrText xml:space="preserve"> PAGEREF _Toc33607668 \h </w:instrText>
        </w:r>
        <w:r w:rsidRPr="00FF050B">
          <w:rPr>
            <w:webHidden/>
            <w:lang w:val="sv-SE"/>
          </w:rPr>
        </w:r>
        <w:r w:rsidRPr="00FF050B">
          <w:rPr>
            <w:webHidden/>
            <w:lang w:val="sv-SE"/>
          </w:rPr>
          <w:fldChar w:fldCharType="separate"/>
        </w:r>
        <w:r w:rsidRPr="00FF050B">
          <w:rPr>
            <w:webHidden/>
            <w:lang w:val="sv-SE"/>
          </w:rPr>
          <w:t>62</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69" w:history="1">
        <w:r w:rsidRPr="00FF050B">
          <w:rPr>
            <w:rStyle w:val="Hyperlinkki"/>
            <w:lang w:val="sv-SE"/>
          </w:rPr>
          <w:t>80 § Uppdrag av revisionsnämnden</w:t>
        </w:r>
        <w:r w:rsidRPr="00FF050B">
          <w:rPr>
            <w:webHidden/>
            <w:lang w:val="sv-SE"/>
          </w:rPr>
          <w:tab/>
        </w:r>
        <w:r w:rsidRPr="00FF050B">
          <w:rPr>
            <w:webHidden/>
            <w:lang w:val="sv-SE"/>
          </w:rPr>
          <w:fldChar w:fldCharType="begin"/>
        </w:r>
        <w:r w:rsidRPr="00FF050B">
          <w:rPr>
            <w:webHidden/>
            <w:lang w:val="sv-SE"/>
          </w:rPr>
          <w:instrText xml:space="preserve"> PAGEREF _Toc33607669 \h </w:instrText>
        </w:r>
        <w:r w:rsidRPr="00FF050B">
          <w:rPr>
            <w:webHidden/>
            <w:lang w:val="sv-SE"/>
          </w:rPr>
        </w:r>
        <w:r w:rsidRPr="00FF050B">
          <w:rPr>
            <w:webHidden/>
            <w:lang w:val="sv-SE"/>
          </w:rPr>
          <w:fldChar w:fldCharType="separate"/>
        </w:r>
        <w:r w:rsidRPr="00FF050B">
          <w:rPr>
            <w:webHidden/>
            <w:lang w:val="sv-SE"/>
          </w:rPr>
          <w:t>62</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70" w:history="1">
        <w:r w:rsidRPr="00FF050B">
          <w:rPr>
            <w:rStyle w:val="Hyperlinkki"/>
            <w:lang w:val="sv-SE"/>
          </w:rPr>
          <w:t>81 § Revisionsberättelse och övriga rapporter</w:t>
        </w:r>
        <w:r w:rsidRPr="00FF050B">
          <w:rPr>
            <w:webHidden/>
            <w:lang w:val="sv-SE"/>
          </w:rPr>
          <w:tab/>
        </w:r>
        <w:r w:rsidRPr="00FF050B">
          <w:rPr>
            <w:webHidden/>
            <w:lang w:val="sv-SE"/>
          </w:rPr>
          <w:fldChar w:fldCharType="begin"/>
        </w:r>
        <w:r w:rsidRPr="00FF050B">
          <w:rPr>
            <w:webHidden/>
            <w:lang w:val="sv-SE"/>
          </w:rPr>
          <w:instrText xml:space="preserve"> PAGEREF _Toc33607670 \h </w:instrText>
        </w:r>
        <w:r w:rsidRPr="00FF050B">
          <w:rPr>
            <w:webHidden/>
            <w:lang w:val="sv-SE"/>
          </w:rPr>
        </w:r>
        <w:r w:rsidRPr="00FF050B">
          <w:rPr>
            <w:webHidden/>
            <w:lang w:val="sv-SE"/>
          </w:rPr>
          <w:fldChar w:fldCharType="separate"/>
        </w:r>
        <w:r w:rsidRPr="00FF050B">
          <w:rPr>
            <w:webHidden/>
            <w:lang w:val="sv-SE"/>
          </w:rPr>
          <w:t>62</w:t>
        </w:r>
        <w:r w:rsidRPr="00FF050B">
          <w:rPr>
            <w:webHidden/>
            <w:lang w:val="sv-SE"/>
          </w:rPr>
          <w:fldChar w:fldCharType="end"/>
        </w:r>
      </w:hyperlink>
    </w:p>
    <w:p w:rsidR="00F23364" w:rsidRPr="00FF050B" w:rsidRDefault="00F23364">
      <w:pPr>
        <w:pStyle w:val="Sisluet2"/>
        <w:rPr>
          <w:rFonts w:asciiTheme="minorHAnsi" w:eastAsiaTheme="minorEastAsia" w:hAnsiTheme="minorHAnsi" w:cstheme="minorBidi"/>
          <w:noProof w:val="0"/>
          <w:color w:val="auto"/>
          <w:sz w:val="22"/>
          <w:szCs w:val="22"/>
          <w:lang w:val="sv-SE"/>
        </w:rPr>
      </w:pPr>
      <w:hyperlink w:anchor="_Toc33607671" w:history="1">
        <w:r w:rsidRPr="00FF050B">
          <w:rPr>
            <w:rStyle w:val="Hyperlinkki"/>
            <w:noProof w:val="0"/>
            <w:lang w:val="sv-SE"/>
          </w:rPr>
          <w:t>Kapitel 11 Intern kontroll och riskhantering</w:t>
        </w:r>
        <w:r w:rsidRPr="00FF050B">
          <w:rPr>
            <w:noProof w:val="0"/>
            <w:webHidden/>
            <w:lang w:val="sv-SE"/>
          </w:rPr>
          <w:tab/>
        </w:r>
        <w:r w:rsidRPr="00FF050B">
          <w:rPr>
            <w:noProof w:val="0"/>
            <w:webHidden/>
            <w:lang w:val="sv-SE"/>
          </w:rPr>
          <w:fldChar w:fldCharType="begin"/>
        </w:r>
        <w:r w:rsidRPr="00FF050B">
          <w:rPr>
            <w:noProof w:val="0"/>
            <w:webHidden/>
            <w:lang w:val="sv-SE"/>
          </w:rPr>
          <w:instrText xml:space="preserve"> PAGEREF _Toc33607671 \h </w:instrText>
        </w:r>
        <w:r w:rsidRPr="00FF050B">
          <w:rPr>
            <w:noProof w:val="0"/>
            <w:webHidden/>
            <w:lang w:val="sv-SE"/>
          </w:rPr>
        </w:r>
        <w:r w:rsidRPr="00FF050B">
          <w:rPr>
            <w:noProof w:val="0"/>
            <w:webHidden/>
            <w:lang w:val="sv-SE"/>
          </w:rPr>
          <w:fldChar w:fldCharType="separate"/>
        </w:r>
        <w:r w:rsidRPr="00FF050B">
          <w:rPr>
            <w:noProof w:val="0"/>
            <w:webHidden/>
            <w:lang w:val="sv-SE"/>
          </w:rPr>
          <w:t>63</w:t>
        </w:r>
        <w:r w:rsidRPr="00FF050B">
          <w:rPr>
            <w:noProof w:val="0"/>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72" w:history="1">
        <w:r w:rsidRPr="00FF050B">
          <w:rPr>
            <w:rStyle w:val="Hyperlinkki"/>
            <w:lang w:val="sv-SE"/>
          </w:rPr>
          <w:t>82 § Stadsstyrelsens uppgifter i den interna kontrollen och riskhanteringen</w:t>
        </w:r>
        <w:r w:rsidRPr="00FF050B">
          <w:rPr>
            <w:webHidden/>
            <w:lang w:val="sv-SE"/>
          </w:rPr>
          <w:tab/>
        </w:r>
        <w:r w:rsidRPr="00FF050B">
          <w:rPr>
            <w:webHidden/>
            <w:lang w:val="sv-SE"/>
          </w:rPr>
          <w:fldChar w:fldCharType="begin"/>
        </w:r>
        <w:r w:rsidRPr="00FF050B">
          <w:rPr>
            <w:webHidden/>
            <w:lang w:val="sv-SE"/>
          </w:rPr>
          <w:instrText xml:space="preserve"> PAGEREF _Toc33607672 \h </w:instrText>
        </w:r>
        <w:r w:rsidRPr="00FF050B">
          <w:rPr>
            <w:webHidden/>
            <w:lang w:val="sv-SE"/>
          </w:rPr>
        </w:r>
        <w:r w:rsidRPr="00FF050B">
          <w:rPr>
            <w:webHidden/>
            <w:lang w:val="sv-SE"/>
          </w:rPr>
          <w:fldChar w:fldCharType="separate"/>
        </w:r>
        <w:r w:rsidRPr="00FF050B">
          <w:rPr>
            <w:webHidden/>
            <w:lang w:val="sv-SE"/>
          </w:rPr>
          <w:t>63</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73" w:history="1">
        <w:r w:rsidRPr="00FF050B">
          <w:rPr>
            <w:rStyle w:val="Hyperlinkki"/>
            <w:lang w:val="sv-SE"/>
          </w:rPr>
          <w:t>83 § Nämndens och direktionens uppgifter</w:t>
        </w:r>
        <w:r w:rsidRPr="00FF050B">
          <w:rPr>
            <w:webHidden/>
            <w:lang w:val="sv-SE"/>
          </w:rPr>
          <w:tab/>
        </w:r>
        <w:r w:rsidRPr="00FF050B">
          <w:rPr>
            <w:webHidden/>
            <w:lang w:val="sv-SE"/>
          </w:rPr>
          <w:fldChar w:fldCharType="begin"/>
        </w:r>
        <w:r w:rsidRPr="00FF050B">
          <w:rPr>
            <w:webHidden/>
            <w:lang w:val="sv-SE"/>
          </w:rPr>
          <w:instrText xml:space="preserve"> PAGEREF _Toc33607673 \h </w:instrText>
        </w:r>
        <w:r w:rsidRPr="00FF050B">
          <w:rPr>
            <w:webHidden/>
            <w:lang w:val="sv-SE"/>
          </w:rPr>
        </w:r>
        <w:r w:rsidRPr="00FF050B">
          <w:rPr>
            <w:webHidden/>
            <w:lang w:val="sv-SE"/>
          </w:rPr>
          <w:fldChar w:fldCharType="separate"/>
        </w:r>
        <w:r w:rsidRPr="00FF050B">
          <w:rPr>
            <w:webHidden/>
            <w:lang w:val="sv-SE"/>
          </w:rPr>
          <w:t>63</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74" w:history="1">
        <w:r w:rsidRPr="00FF050B">
          <w:rPr>
            <w:rStyle w:val="Hyperlinkki"/>
            <w:lang w:val="sv-SE"/>
          </w:rPr>
          <w:t>84 § Tjänsteinnehavarnas och chefernas uppgifter i den interna kontrollen och riskhanteringen</w:t>
        </w:r>
        <w:r w:rsidRPr="00FF050B">
          <w:rPr>
            <w:webHidden/>
            <w:lang w:val="sv-SE"/>
          </w:rPr>
          <w:tab/>
        </w:r>
        <w:r w:rsidRPr="00FF050B">
          <w:rPr>
            <w:webHidden/>
            <w:lang w:val="sv-SE"/>
          </w:rPr>
          <w:fldChar w:fldCharType="begin"/>
        </w:r>
        <w:r w:rsidRPr="00FF050B">
          <w:rPr>
            <w:webHidden/>
            <w:lang w:val="sv-SE"/>
          </w:rPr>
          <w:instrText xml:space="preserve"> PAGEREF _Toc33607674 \h </w:instrText>
        </w:r>
        <w:r w:rsidRPr="00FF050B">
          <w:rPr>
            <w:webHidden/>
            <w:lang w:val="sv-SE"/>
          </w:rPr>
        </w:r>
        <w:r w:rsidRPr="00FF050B">
          <w:rPr>
            <w:webHidden/>
            <w:lang w:val="sv-SE"/>
          </w:rPr>
          <w:fldChar w:fldCharType="separate"/>
        </w:r>
        <w:r w:rsidRPr="00FF050B">
          <w:rPr>
            <w:webHidden/>
            <w:lang w:val="sv-SE"/>
          </w:rPr>
          <w:t>63</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75" w:history="1">
        <w:r w:rsidRPr="00FF050B">
          <w:rPr>
            <w:rStyle w:val="Hyperlinkki"/>
            <w:lang w:val="sv-SE"/>
          </w:rPr>
          <w:t>85 § Den interna revisionens uppgifter</w:t>
        </w:r>
        <w:r w:rsidRPr="00FF050B">
          <w:rPr>
            <w:webHidden/>
            <w:lang w:val="sv-SE"/>
          </w:rPr>
          <w:tab/>
        </w:r>
        <w:r w:rsidRPr="00FF050B">
          <w:rPr>
            <w:webHidden/>
            <w:lang w:val="sv-SE"/>
          </w:rPr>
          <w:fldChar w:fldCharType="begin"/>
        </w:r>
        <w:r w:rsidRPr="00FF050B">
          <w:rPr>
            <w:webHidden/>
            <w:lang w:val="sv-SE"/>
          </w:rPr>
          <w:instrText xml:space="preserve"> PAGEREF _Toc33607675 \h </w:instrText>
        </w:r>
        <w:r w:rsidRPr="00FF050B">
          <w:rPr>
            <w:webHidden/>
            <w:lang w:val="sv-SE"/>
          </w:rPr>
        </w:r>
        <w:r w:rsidRPr="00FF050B">
          <w:rPr>
            <w:webHidden/>
            <w:lang w:val="sv-SE"/>
          </w:rPr>
          <w:fldChar w:fldCharType="separate"/>
        </w:r>
        <w:r w:rsidRPr="00FF050B">
          <w:rPr>
            <w:webHidden/>
            <w:lang w:val="sv-SE"/>
          </w:rPr>
          <w:t>64</w:t>
        </w:r>
        <w:r w:rsidRPr="00FF050B">
          <w:rPr>
            <w:webHidden/>
            <w:lang w:val="sv-SE"/>
          </w:rPr>
          <w:fldChar w:fldCharType="end"/>
        </w:r>
      </w:hyperlink>
    </w:p>
    <w:p w:rsidR="00F23364" w:rsidRPr="00FF050B" w:rsidRDefault="00F23364">
      <w:pPr>
        <w:pStyle w:val="Sisluet1"/>
        <w:rPr>
          <w:rFonts w:asciiTheme="minorHAnsi" w:eastAsiaTheme="minorEastAsia" w:hAnsiTheme="minorHAnsi" w:cstheme="minorBidi"/>
          <w:noProof w:val="0"/>
          <w:color w:val="auto"/>
          <w:sz w:val="22"/>
          <w:szCs w:val="22"/>
          <w:lang w:val="sv-SE"/>
        </w:rPr>
      </w:pPr>
      <w:hyperlink w:anchor="_Toc33607676" w:history="1">
        <w:r w:rsidRPr="00FF050B">
          <w:rPr>
            <w:rStyle w:val="Hyperlinkki"/>
            <w:noProof w:val="0"/>
            <w:lang w:val="sv-SE"/>
          </w:rPr>
          <w:t>DEL III FULLMÄKTIGE</w:t>
        </w:r>
        <w:r w:rsidRPr="00FF050B">
          <w:rPr>
            <w:noProof w:val="0"/>
            <w:webHidden/>
            <w:lang w:val="sv-SE"/>
          </w:rPr>
          <w:tab/>
        </w:r>
        <w:r w:rsidRPr="00FF050B">
          <w:rPr>
            <w:noProof w:val="0"/>
            <w:webHidden/>
            <w:lang w:val="sv-SE"/>
          </w:rPr>
          <w:fldChar w:fldCharType="begin"/>
        </w:r>
        <w:r w:rsidRPr="00FF050B">
          <w:rPr>
            <w:noProof w:val="0"/>
            <w:webHidden/>
            <w:lang w:val="sv-SE"/>
          </w:rPr>
          <w:instrText xml:space="preserve"> PAGEREF _Toc33607676 \h </w:instrText>
        </w:r>
        <w:r w:rsidRPr="00FF050B">
          <w:rPr>
            <w:noProof w:val="0"/>
            <w:webHidden/>
            <w:lang w:val="sv-SE"/>
          </w:rPr>
        </w:r>
        <w:r w:rsidRPr="00FF050B">
          <w:rPr>
            <w:noProof w:val="0"/>
            <w:webHidden/>
            <w:lang w:val="sv-SE"/>
          </w:rPr>
          <w:fldChar w:fldCharType="separate"/>
        </w:r>
        <w:r w:rsidRPr="00FF050B">
          <w:rPr>
            <w:noProof w:val="0"/>
            <w:webHidden/>
            <w:lang w:val="sv-SE"/>
          </w:rPr>
          <w:t>65</w:t>
        </w:r>
        <w:r w:rsidRPr="00FF050B">
          <w:rPr>
            <w:noProof w:val="0"/>
            <w:webHidden/>
            <w:lang w:val="sv-SE"/>
          </w:rPr>
          <w:fldChar w:fldCharType="end"/>
        </w:r>
      </w:hyperlink>
    </w:p>
    <w:p w:rsidR="00F23364" w:rsidRPr="00FF050B" w:rsidRDefault="00F23364">
      <w:pPr>
        <w:pStyle w:val="Sisluet2"/>
        <w:rPr>
          <w:rFonts w:asciiTheme="minorHAnsi" w:eastAsiaTheme="minorEastAsia" w:hAnsiTheme="minorHAnsi" w:cstheme="minorBidi"/>
          <w:noProof w:val="0"/>
          <w:color w:val="auto"/>
          <w:sz w:val="22"/>
          <w:szCs w:val="22"/>
          <w:lang w:val="sv-SE"/>
        </w:rPr>
      </w:pPr>
      <w:hyperlink w:anchor="_Toc33607677" w:history="1">
        <w:r w:rsidRPr="00FF050B">
          <w:rPr>
            <w:rStyle w:val="Hyperlinkki"/>
            <w:noProof w:val="0"/>
            <w:lang w:val="sv-SE"/>
          </w:rPr>
          <w:t>Kapitel 12 Fullmäktiges verksamhet</w:t>
        </w:r>
        <w:r w:rsidRPr="00FF050B">
          <w:rPr>
            <w:noProof w:val="0"/>
            <w:webHidden/>
            <w:lang w:val="sv-SE"/>
          </w:rPr>
          <w:tab/>
        </w:r>
        <w:r w:rsidRPr="00FF050B">
          <w:rPr>
            <w:noProof w:val="0"/>
            <w:webHidden/>
            <w:lang w:val="sv-SE"/>
          </w:rPr>
          <w:fldChar w:fldCharType="begin"/>
        </w:r>
        <w:r w:rsidRPr="00FF050B">
          <w:rPr>
            <w:noProof w:val="0"/>
            <w:webHidden/>
            <w:lang w:val="sv-SE"/>
          </w:rPr>
          <w:instrText xml:space="preserve"> PAGEREF _Toc33607677 \h </w:instrText>
        </w:r>
        <w:r w:rsidRPr="00FF050B">
          <w:rPr>
            <w:noProof w:val="0"/>
            <w:webHidden/>
            <w:lang w:val="sv-SE"/>
          </w:rPr>
        </w:r>
        <w:r w:rsidRPr="00FF050B">
          <w:rPr>
            <w:noProof w:val="0"/>
            <w:webHidden/>
            <w:lang w:val="sv-SE"/>
          </w:rPr>
          <w:fldChar w:fldCharType="separate"/>
        </w:r>
        <w:r w:rsidRPr="00FF050B">
          <w:rPr>
            <w:noProof w:val="0"/>
            <w:webHidden/>
            <w:lang w:val="sv-SE"/>
          </w:rPr>
          <w:t>65</w:t>
        </w:r>
        <w:r w:rsidRPr="00FF050B">
          <w:rPr>
            <w:noProof w:val="0"/>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78" w:history="1">
        <w:r w:rsidRPr="00FF050B">
          <w:rPr>
            <w:rStyle w:val="Hyperlinkki"/>
            <w:rFonts w:cs="Arial"/>
            <w:lang w:val="sv-SE"/>
          </w:rPr>
          <w:t>86 §  Organiseringen av fullmäktiges verksamhet</w:t>
        </w:r>
        <w:r w:rsidRPr="00FF050B">
          <w:rPr>
            <w:webHidden/>
            <w:lang w:val="sv-SE"/>
          </w:rPr>
          <w:tab/>
        </w:r>
        <w:r w:rsidRPr="00FF050B">
          <w:rPr>
            <w:webHidden/>
            <w:lang w:val="sv-SE"/>
          </w:rPr>
          <w:fldChar w:fldCharType="begin"/>
        </w:r>
        <w:r w:rsidRPr="00FF050B">
          <w:rPr>
            <w:webHidden/>
            <w:lang w:val="sv-SE"/>
          </w:rPr>
          <w:instrText xml:space="preserve"> PAGEREF _Toc33607678 \h </w:instrText>
        </w:r>
        <w:r w:rsidRPr="00FF050B">
          <w:rPr>
            <w:webHidden/>
            <w:lang w:val="sv-SE"/>
          </w:rPr>
        </w:r>
        <w:r w:rsidRPr="00FF050B">
          <w:rPr>
            <w:webHidden/>
            <w:lang w:val="sv-SE"/>
          </w:rPr>
          <w:fldChar w:fldCharType="separate"/>
        </w:r>
        <w:r w:rsidRPr="00FF050B">
          <w:rPr>
            <w:webHidden/>
            <w:lang w:val="sv-SE"/>
          </w:rPr>
          <w:t>65</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79" w:history="1">
        <w:r w:rsidRPr="00FF050B">
          <w:rPr>
            <w:rStyle w:val="Hyperlinkki"/>
            <w:rFonts w:cs="Arial"/>
            <w:lang w:val="sv-SE"/>
          </w:rPr>
          <w:t>87 § Bildande av fullmäktigegrupper, ändringar och namn på fullmäktigegrupper</w:t>
        </w:r>
        <w:r w:rsidRPr="00FF050B">
          <w:rPr>
            <w:webHidden/>
            <w:lang w:val="sv-SE"/>
          </w:rPr>
          <w:tab/>
        </w:r>
        <w:r w:rsidRPr="00FF050B">
          <w:rPr>
            <w:webHidden/>
            <w:lang w:val="sv-SE"/>
          </w:rPr>
          <w:fldChar w:fldCharType="begin"/>
        </w:r>
        <w:r w:rsidRPr="00FF050B">
          <w:rPr>
            <w:webHidden/>
            <w:lang w:val="sv-SE"/>
          </w:rPr>
          <w:instrText xml:space="preserve"> PAGEREF _Toc33607679 \h </w:instrText>
        </w:r>
        <w:r w:rsidRPr="00FF050B">
          <w:rPr>
            <w:webHidden/>
            <w:lang w:val="sv-SE"/>
          </w:rPr>
        </w:r>
        <w:r w:rsidRPr="00FF050B">
          <w:rPr>
            <w:webHidden/>
            <w:lang w:val="sv-SE"/>
          </w:rPr>
          <w:fldChar w:fldCharType="separate"/>
        </w:r>
        <w:r w:rsidRPr="00FF050B">
          <w:rPr>
            <w:webHidden/>
            <w:lang w:val="sv-SE"/>
          </w:rPr>
          <w:t>65</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80" w:history="1">
        <w:r w:rsidRPr="00FF050B">
          <w:rPr>
            <w:rStyle w:val="Hyperlinkki"/>
            <w:rFonts w:cs="Arial"/>
            <w:lang w:val="sv-SE"/>
          </w:rPr>
          <w:t>88 §  Förändringar i fullmäktigegruppens sammansättning</w:t>
        </w:r>
        <w:r w:rsidRPr="00FF050B">
          <w:rPr>
            <w:webHidden/>
            <w:lang w:val="sv-SE"/>
          </w:rPr>
          <w:tab/>
        </w:r>
        <w:r w:rsidRPr="00FF050B">
          <w:rPr>
            <w:webHidden/>
            <w:lang w:val="sv-SE"/>
          </w:rPr>
          <w:fldChar w:fldCharType="begin"/>
        </w:r>
        <w:r w:rsidRPr="00FF050B">
          <w:rPr>
            <w:webHidden/>
            <w:lang w:val="sv-SE"/>
          </w:rPr>
          <w:instrText xml:space="preserve"> PAGEREF _Toc33607680 \h </w:instrText>
        </w:r>
        <w:r w:rsidRPr="00FF050B">
          <w:rPr>
            <w:webHidden/>
            <w:lang w:val="sv-SE"/>
          </w:rPr>
        </w:r>
        <w:r w:rsidRPr="00FF050B">
          <w:rPr>
            <w:webHidden/>
            <w:lang w:val="sv-SE"/>
          </w:rPr>
          <w:fldChar w:fldCharType="separate"/>
        </w:r>
        <w:r w:rsidRPr="00FF050B">
          <w:rPr>
            <w:webHidden/>
            <w:lang w:val="sv-SE"/>
          </w:rPr>
          <w:t>65</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81" w:history="1">
        <w:r w:rsidRPr="00FF050B">
          <w:rPr>
            <w:rStyle w:val="Hyperlinkki"/>
            <w:lang w:val="sv-SE"/>
          </w:rPr>
          <w:t>89 §  Sittordning</w:t>
        </w:r>
        <w:r w:rsidRPr="00FF050B">
          <w:rPr>
            <w:webHidden/>
            <w:lang w:val="sv-SE"/>
          </w:rPr>
          <w:tab/>
        </w:r>
        <w:r w:rsidRPr="00FF050B">
          <w:rPr>
            <w:webHidden/>
            <w:lang w:val="sv-SE"/>
          </w:rPr>
          <w:fldChar w:fldCharType="begin"/>
        </w:r>
        <w:r w:rsidRPr="00FF050B">
          <w:rPr>
            <w:webHidden/>
            <w:lang w:val="sv-SE"/>
          </w:rPr>
          <w:instrText xml:space="preserve"> PAGEREF _Toc33607681 \h </w:instrText>
        </w:r>
        <w:r w:rsidRPr="00FF050B">
          <w:rPr>
            <w:webHidden/>
            <w:lang w:val="sv-SE"/>
          </w:rPr>
        </w:r>
        <w:r w:rsidRPr="00FF050B">
          <w:rPr>
            <w:webHidden/>
            <w:lang w:val="sv-SE"/>
          </w:rPr>
          <w:fldChar w:fldCharType="separate"/>
        </w:r>
        <w:r w:rsidRPr="00FF050B">
          <w:rPr>
            <w:webHidden/>
            <w:lang w:val="sv-SE"/>
          </w:rPr>
          <w:t>66</w:t>
        </w:r>
        <w:r w:rsidRPr="00FF050B">
          <w:rPr>
            <w:webHidden/>
            <w:lang w:val="sv-SE"/>
          </w:rPr>
          <w:fldChar w:fldCharType="end"/>
        </w:r>
      </w:hyperlink>
    </w:p>
    <w:p w:rsidR="00F23364" w:rsidRPr="00FF050B" w:rsidRDefault="00F23364">
      <w:pPr>
        <w:pStyle w:val="Sisluet2"/>
        <w:rPr>
          <w:rFonts w:asciiTheme="minorHAnsi" w:eastAsiaTheme="minorEastAsia" w:hAnsiTheme="minorHAnsi" w:cstheme="minorBidi"/>
          <w:noProof w:val="0"/>
          <w:color w:val="auto"/>
          <w:sz w:val="22"/>
          <w:szCs w:val="22"/>
          <w:lang w:val="sv-SE"/>
        </w:rPr>
      </w:pPr>
      <w:hyperlink w:anchor="_Toc33607682" w:history="1">
        <w:r w:rsidRPr="00FF050B">
          <w:rPr>
            <w:rStyle w:val="Hyperlinkki"/>
            <w:noProof w:val="0"/>
            <w:lang w:val="sv-SE"/>
          </w:rPr>
          <w:t>Kapitel 13 Fullmäktiges sammanträden</w:t>
        </w:r>
        <w:r w:rsidRPr="00FF050B">
          <w:rPr>
            <w:noProof w:val="0"/>
            <w:webHidden/>
            <w:lang w:val="sv-SE"/>
          </w:rPr>
          <w:tab/>
        </w:r>
        <w:r w:rsidRPr="00FF050B">
          <w:rPr>
            <w:noProof w:val="0"/>
            <w:webHidden/>
            <w:lang w:val="sv-SE"/>
          </w:rPr>
          <w:fldChar w:fldCharType="begin"/>
        </w:r>
        <w:r w:rsidRPr="00FF050B">
          <w:rPr>
            <w:noProof w:val="0"/>
            <w:webHidden/>
            <w:lang w:val="sv-SE"/>
          </w:rPr>
          <w:instrText xml:space="preserve"> PAGEREF _Toc33607682 \h </w:instrText>
        </w:r>
        <w:r w:rsidRPr="00FF050B">
          <w:rPr>
            <w:noProof w:val="0"/>
            <w:webHidden/>
            <w:lang w:val="sv-SE"/>
          </w:rPr>
        </w:r>
        <w:r w:rsidRPr="00FF050B">
          <w:rPr>
            <w:noProof w:val="0"/>
            <w:webHidden/>
            <w:lang w:val="sv-SE"/>
          </w:rPr>
          <w:fldChar w:fldCharType="separate"/>
        </w:r>
        <w:r w:rsidRPr="00FF050B">
          <w:rPr>
            <w:noProof w:val="0"/>
            <w:webHidden/>
            <w:lang w:val="sv-SE"/>
          </w:rPr>
          <w:t>67</w:t>
        </w:r>
        <w:r w:rsidRPr="00FF050B">
          <w:rPr>
            <w:noProof w:val="0"/>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83" w:history="1">
        <w:r w:rsidRPr="00FF050B">
          <w:rPr>
            <w:rStyle w:val="Hyperlinkki"/>
            <w:lang w:val="sv-SE"/>
          </w:rPr>
          <w:t>90 §  Sätt att fatta beslut i fullmäktige</w:t>
        </w:r>
        <w:r w:rsidRPr="00FF050B">
          <w:rPr>
            <w:webHidden/>
            <w:lang w:val="sv-SE"/>
          </w:rPr>
          <w:tab/>
        </w:r>
        <w:r w:rsidRPr="00FF050B">
          <w:rPr>
            <w:webHidden/>
            <w:lang w:val="sv-SE"/>
          </w:rPr>
          <w:fldChar w:fldCharType="begin"/>
        </w:r>
        <w:r w:rsidRPr="00FF050B">
          <w:rPr>
            <w:webHidden/>
            <w:lang w:val="sv-SE"/>
          </w:rPr>
          <w:instrText xml:space="preserve"> PAGEREF _Toc33607683 \h </w:instrText>
        </w:r>
        <w:r w:rsidRPr="00FF050B">
          <w:rPr>
            <w:webHidden/>
            <w:lang w:val="sv-SE"/>
          </w:rPr>
        </w:r>
        <w:r w:rsidRPr="00FF050B">
          <w:rPr>
            <w:webHidden/>
            <w:lang w:val="sv-SE"/>
          </w:rPr>
          <w:fldChar w:fldCharType="separate"/>
        </w:r>
        <w:r w:rsidRPr="00FF050B">
          <w:rPr>
            <w:webHidden/>
            <w:lang w:val="sv-SE"/>
          </w:rPr>
          <w:t>67</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84" w:history="1">
        <w:r w:rsidRPr="00FF050B">
          <w:rPr>
            <w:rStyle w:val="Hyperlinkki"/>
            <w:rFonts w:cs="Arial"/>
            <w:lang w:val="sv-SE"/>
          </w:rPr>
          <w:t>91 §  Kallelse till sammanträde</w:t>
        </w:r>
        <w:r w:rsidRPr="00FF050B">
          <w:rPr>
            <w:webHidden/>
            <w:lang w:val="sv-SE"/>
          </w:rPr>
          <w:tab/>
        </w:r>
        <w:r w:rsidRPr="00FF050B">
          <w:rPr>
            <w:webHidden/>
            <w:lang w:val="sv-SE"/>
          </w:rPr>
          <w:fldChar w:fldCharType="begin"/>
        </w:r>
        <w:r w:rsidRPr="00FF050B">
          <w:rPr>
            <w:webHidden/>
            <w:lang w:val="sv-SE"/>
          </w:rPr>
          <w:instrText xml:space="preserve"> PAGEREF _Toc33607684 \h </w:instrText>
        </w:r>
        <w:r w:rsidRPr="00FF050B">
          <w:rPr>
            <w:webHidden/>
            <w:lang w:val="sv-SE"/>
          </w:rPr>
        </w:r>
        <w:r w:rsidRPr="00FF050B">
          <w:rPr>
            <w:webHidden/>
            <w:lang w:val="sv-SE"/>
          </w:rPr>
          <w:fldChar w:fldCharType="separate"/>
        </w:r>
        <w:r w:rsidRPr="00FF050B">
          <w:rPr>
            <w:webHidden/>
            <w:lang w:val="sv-SE"/>
          </w:rPr>
          <w:t>67</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85" w:history="1">
        <w:r w:rsidRPr="00FF050B">
          <w:rPr>
            <w:rStyle w:val="Hyperlinkki"/>
            <w:rFonts w:cs="Arial"/>
            <w:lang w:val="sv-SE"/>
          </w:rPr>
          <w:t>92 §   Föredragningslista</w:t>
        </w:r>
        <w:r w:rsidRPr="00FF050B">
          <w:rPr>
            <w:webHidden/>
            <w:lang w:val="sv-SE"/>
          </w:rPr>
          <w:tab/>
        </w:r>
        <w:r w:rsidRPr="00FF050B">
          <w:rPr>
            <w:webHidden/>
            <w:lang w:val="sv-SE"/>
          </w:rPr>
          <w:fldChar w:fldCharType="begin"/>
        </w:r>
        <w:r w:rsidRPr="00FF050B">
          <w:rPr>
            <w:webHidden/>
            <w:lang w:val="sv-SE"/>
          </w:rPr>
          <w:instrText xml:space="preserve"> PAGEREF _Toc33607685 \h </w:instrText>
        </w:r>
        <w:r w:rsidRPr="00FF050B">
          <w:rPr>
            <w:webHidden/>
            <w:lang w:val="sv-SE"/>
          </w:rPr>
        </w:r>
        <w:r w:rsidRPr="00FF050B">
          <w:rPr>
            <w:webHidden/>
            <w:lang w:val="sv-SE"/>
          </w:rPr>
          <w:fldChar w:fldCharType="separate"/>
        </w:r>
        <w:r w:rsidRPr="00FF050B">
          <w:rPr>
            <w:webHidden/>
            <w:lang w:val="sv-SE"/>
          </w:rPr>
          <w:t>67</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86" w:history="1">
        <w:r w:rsidRPr="00FF050B">
          <w:rPr>
            <w:rStyle w:val="Hyperlinkki"/>
            <w:lang w:val="sv-SE"/>
          </w:rPr>
          <w:t>93 § Publicering av föredragningslistan i det allmänna datanätet</w:t>
        </w:r>
        <w:r w:rsidRPr="00FF050B">
          <w:rPr>
            <w:webHidden/>
            <w:lang w:val="sv-SE"/>
          </w:rPr>
          <w:tab/>
        </w:r>
        <w:r w:rsidRPr="00FF050B">
          <w:rPr>
            <w:webHidden/>
            <w:lang w:val="sv-SE"/>
          </w:rPr>
          <w:fldChar w:fldCharType="begin"/>
        </w:r>
        <w:r w:rsidRPr="00FF050B">
          <w:rPr>
            <w:webHidden/>
            <w:lang w:val="sv-SE"/>
          </w:rPr>
          <w:instrText xml:space="preserve"> PAGEREF _Toc33607686 \h </w:instrText>
        </w:r>
        <w:r w:rsidRPr="00FF050B">
          <w:rPr>
            <w:webHidden/>
            <w:lang w:val="sv-SE"/>
          </w:rPr>
        </w:r>
        <w:r w:rsidRPr="00FF050B">
          <w:rPr>
            <w:webHidden/>
            <w:lang w:val="sv-SE"/>
          </w:rPr>
          <w:fldChar w:fldCharType="separate"/>
        </w:r>
        <w:r w:rsidRPr="00FF050B">
          <w:rPr>
            <w:webHidden/>
            <w:lang w:val="sv-SE"/>
          </w:rPr>
          <w:t>67</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87" w:history="1">
        <w:r w:rsidRPr="00FF050B">
          <w:rPr>
            <w:rStyle w:val="Hyperlinkki"/>
            <w:lang w:val="sv-SE"/>
          </w:rPr>
          <w:t>94 §  Elektronisk kallelse till sammanträde</w:t>
        </w:r>
        <w:r w:rsidRPr="00FF050B">
          <w:rPr>
            <w:webHidden/>
            <w:lang w:val="sv-SE"/>
          </w:rPr>
          <w:tab/>
        </w:r>
        <w:r w:rsidRPr="00FF050B">
          <w:rPr>
            <w:webHidden/>
            <w:lang w:val="sv-SE"/>
          </w:rPr>
          <w:fldChar w:fldCharType="begin"/>
        </w:r>
        <w:r w:rsidRPr="00FF050B">
          <w:rPr>
            <w:webHidden/>
            <w:lang w:val="sv-SE"/>
          </w:rPr>
          <w:instrText xml:space="preserve"> PAGEREF _Toc33607687 \h </w:instrText>
        </w:r>
        <w:r w:rsidRPr="00FF050B">
          <w:rPr>
            <w:webHidden/>
            <w:lang w:val="sv-SE"/>
          </w:rPr>
        </w:r>
        <w:r w:rsidRPr="00FF050B">
          <w:rPr>
            <w:webHidden/>
            <w:lang w:val="sv-SE"/>
          </w:rPr>
          <w:fldChar w:fldCharType="separate"/>
        </w:r>
        <w:r w:rsidRPr="00FF050B">
          <w:rPr>
            <w:webHidden/>
            <w:lang w:val="sv-SE"/>
          </w:rPr>
          <w:t>68</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88" w:history="1">
        <w:r w:rsidRPr="00FF050B">
          <w:rPr>
            <w:rStyle w:val="Hyperlinkki"/>
            <w:rFonts w:cs="Arial"/>
            <w:lang w:val="sv-SE"/>
          </w:rPr>
          <w:t>95 §  Fortsatt sammanträde</w:t>
        </w:r>
        <w:r w:rsidRPr="00FF050B">
          <w:rPr>
            <w:webHidden/>
            <w:lang w:val="sv-SE"/>
          </w:rPr>
          <w:tab/>
        </w:r>
        <w:r w:rsidRPr="00FF050B">
          <w:rPr>
            <w:webHidden/>
            <w:lang w:val="sv-SE"/>
          </w:rPr>
          <w:fldChar w:fldCharType="begin"/>
        </w:r>
        <w:r w:rsidRPr="00FF050B">
          <w:rPr>
            <w:webHidden/>
            <w:lang w:val="sv-SE"/>
          </w:rPr>
          <w:instrText xml:space="preserve"> PAGEREF _Toc33607688 \h </w:instrText>
        </w:r>
        <w:r w:rsidRPr="00FF050B">
          <w:rPr>
            <w:webHidden/>
            <w:lang w:val="sv-SE"/>
          </w:rPr>
        </w:r>
        <w:r w:rsidRPr="00FF050B">
          <w:rPr>
            <w:webHidden/>
            <w:lang w:val="sv-SE"/>
          </w:rPr>
          <w:fldChar w:fldCharType="separate"/>
        </w:r>
        <w:r w:rsidRPr="00FF050B">
          <w:rPr>
            <w:webHidden/>
            <w:lang w:val="sv-SE"/>
          </w:rPr>
          <w:t>68</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89" w:history="1">
        <w:r w:rsidRPr="00FF050B">
          <w:rPr>
            <w:rStyle w:val="Hyperlinkki"/>
            <w:rFonts w:cs="Arial"/>
            <w:lang w:val="sv-SE"/>
          </w:rPr>
          <w:t>96 §  Inkallande av ersättare för en fullmäktigeledamot</w:t>
        </w:r>
        <w:r w:rsidRPr="00FF050B">
          <w:rPr>
            <w:webHidden/>
            <w:lang w:val="sv-SE"/>
          </w:rPr>
          <w:tab/>
        </w:r>
        <w:r w:rsidRPr="00FF050B">
          <w:rPr>
            <w:webHidden/>
            <w:lang w:val="sv-SE"/>
          </w:rPr>
          <w:fldChar w:fldCharType="begin"/>
        </w:r>
        <w:r w:rsidRPr="00FF050B">
          <w:rPr>
            <w:webHidden/>
            <w:lang w:val="sv-SE"/>
          </w:rPr>
          <w:instrText xml:space="preserve"> PAGEREF _Toc33607689 \h </w:instrText>
        </w:r>
        <w:r w:rsidRPr="00FF050B">
          <w:rPr>
            <w:webHidden/>
            <w:lang w:val="sv-SE"/>
          </w:rPr>
        </w:r>
        <w:r w:rsidRPr="00FF050B">
          <w:rPr>
            <w:webHidden/>
            <w:lang w:val="sv-SE"/>
          </w:rPr>
          <w:fldChar w:fldCharType="separate"/>
        </w:r>
        <w:r w:rsidRPr="00FF050B">
          <w:rPr>
            <w:webHidden/>
            <w:lang w:val="sv-SE"/>
          </w:rPr>
          <w:t>68</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90" w:history="1">
        <w:r w:rsidRPr="00FF050B">
          <w:rPr>
            <w:rStyle w:val="Hyperlinkki"/>
            <w:rFonts w:cs="Arial"/>
            <w:lang w:val="sv-SE"/>
          </w:rPr>
          <w:t>97 §  Stadsstyrelseledamöternas närvaro</w:t>
        </w:r>
        <w:r w:rsidRPr="00FF050B">
          <w:rPr>
            <w:webHidden/>
            <w:lang w:val="sv-SE"/>
          </w:rPr>
          <w:tab/>
        </w:r>
        <w:r w:rsidRPr="00FF050B">
          <w:rPr>
            <w:webHidden/>
            <w:lang w:val="sv-SE"/>
          </w:rPr>
          <w:fldChar w:fldCharType="begin"/>
        </w:r>
        <w:r w:rsidRPr="00FF050B">
          <w:rPr>
            <w:webHidden/>
            <w:lang w:val="sv-SE"/>
          </w:rPr>
          <w:instrText xml:space="preserve"> PAGEREF _Toc33607690 \h </w:instrText>
        </w:r>
        <w:r w:rsidRPr="00FF050B">
          <w:rPr>
            <w:webHidden/>
            <w:lang w:val="sv-SE"/>
          </w:rPr>
        </w:r>
        <w:r w:rsidRPr="00FF050B">
          <w:rPr>
            <w:webHidden/>
            <w:lang w:val="sv-SE"/>
          </w:rPr>
          <w:fldChar w:fldCharType="separate"/>
        </w:r>
        <w:r w:rsidRPr="00FF050B">
          <w:rPr>
            <w:webHidden/>
            <w:lang w:val="sv-SE"/>
          </w:rPr>
          <w:t>68</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91" w:history="1">
        <w:r w:rsidRPr="00FF050B">
          <w:rPr>
            <w:rStyle w:val="Hyperlinkki"/>
            <w:rFonts w:cs="Arial"/>
            <w:lang w:val="sv-SE"/>
          </w:rPr>
          <w:t>98 §  Sammanträdets laglighet och beslutförhet</w:t>
        </w:r>
        <w:r w:rsidRPr="00FF050B">
          <w:rPr>
            <w:webHidden/>
            <w:lang w:val="sv-SE"/>
          </w:rPr>
          <w:tab/>
        </w:r>
        <w:r w:rsidRPr="00FF050B">
          <w:rPr>
            <w:webHidden/>
            <w:lang w:val="sv-SE"/>
          </w:rPr>
          <w:fldChar w:fldCharType="begin"/>
        </w:r>
        <w:r w:rsidRPr="00FF050B">
          <w:rPr>
            <w:webHidden/>
            <w:lang w:val="sv-SE"/>
          </w:rPr>
          <w:instrText xml:space="preserve"> PAGEREF _Toc33607691 \h </w:instrText>
        </w:r>
        <w:r w:rsidRPr="00FF050B">
          <w:rPr>
            <w:webHidden/>
            <w:lang w:val="sv-SE"/>
          </w:rPr>
        </w:r>
        <w:r w:rsidRPr="00FF050B">
          <w:rPr>
            <w:webHidden/>
            <w:lang w:val="sv-SE"/>
          </w:rPr>
          <w:fldChar w:fldCharType="separate"/>
        </w:r>
        <w:r w:rsidRPr="00FF050B">
          <w:rPr>
            <w:webHidden/>
            <w:lang w:val="sv-SE"/>
          </w:rPr>
          <w:t>68</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92" w:history="1">
        <w:r w:rsidRPr="00FF050B">
          <w:rPr>
            <w:rStyle w:val="Hyperlinkki"/>
            <w:rFonts w:cs="Arial"/>
            <w:lang w:val="sv-SE"/>
          </w:rPr>
          <w:t>99 §  Ledning av sammanträdet</w:t>
        </w:r>
        <w:r w:rsidRPr="00FF050B">
          <w:rPr>
            <w:webHidden/>
            <w:lang w:val="sv-SE"/>
          </w:rPr>
          <w:tab/>
        </w:r>
        <w:r w:rsidRPr="00FF050B">
          <w:rPr>
            <w:webHidden/>
            <w:lang w:val="sv-SE"/>
          </w:rPr>
          <w:fldChar w:fldCharType="begin"/>
        </w:r>
        <w:r w:rsidRPr="00FF050B">
          <w:rPr>
            <w:webHidden/>
            <w:lang w:val="sv-SE"/>
          </w:rPr>
          <w:instrText xml:space="preserve"> PAGEREF _Toc33607692 \h </w:instrText>
        </w:r>
        <w:r w:rsidRPr="00FF050B">
          <w:rPr>
            <w:webHidden/>
            <w:lang w:val="sv-SE"/>
          </w:rPr>
        </w:r>
        <w:r w:rsidRPr="00FF050B">
          <w:rPr>
            <w:webHidden/>
            <w:lang w:val="sv-SE"/>
          </w:rPr>
          <w:fldChar w:fldCharType="separate"/>
        </w:r>
        <w:r w:rsidRPr="00FF050B">
          <w:rPr>
            <w:webHidden/>
            <w:lang w:val="sv-SE"/>
          </w:rPr>
          <w:t>69</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93" w:history="1">
        <w:r w:rsidRPr="00FF050B">
          <w:rPr>
            <w:rStyle w:val="Hyperlinkki"/>
            <w:rFonts w:cs="Arial"/>
            <w:lang w:val="sv-SE"/>
          </w:rPr>
          <w:t>100 §  Överlåtande av ordförandeskapet till en vice ordförande</w:t>
        </w:r>
        <w:r w:rsidRPr="00FF050B">
          <w:rPr>
            <w:webHidden/>
            <w:lang w:val="sv-SE"/>
          </w:rPr>
          <w:tab/>
        </w:r>
        <w:r w:rsidRPr="00FF050B">
          <w:rPr>
            <w:webHidden/>
            <w:lang w:val="sv-SE"/>
          </w:rPr>
          <w:fldChar w:fldCharType="begin"/>
        </w:r>
        <w:r w:rsidRPr="00FF050B">
          <w:rPr>
            <w:webHidden/>
            <w:lang w:val="sv-SE"/>
          </w:rPr>
          <w:instrText xml:space="preserve"> PAGEREF _Toc33607693 \h </w:instrText>
        </w:r>
        <w:r w:rsidRPr="00FF050B">
          <w:rPr>
            <w:webHidden/>
            <w:lang w:val="sv-SE"/>
          </w:rPr>
        </w:r>
        <w:r w:rsidRPr="00FF050B">
          <w:rPr>
            <w:webHidden/>
            <w:lang w:val="sv-SE"/>
          </w:rPr>
          <w:fldChar w:fldCharType="separate"/>
        </w:r>
        <w:r w:rsidRPr="00FF050B">
          <w:rPr>
            <w:webHidden/>
            <w:lang w:val="sv-SE"/>
          </w:rPr>
          <w:t>69</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94" w:history="1">
        <w:r w:rsidRPr="00FF050B">
          <w:rPr>
            <w:rStyle w:val="Hyperlinkki"/>
            <w:rFonts w:cs="Arial"/>
            <w:lang w:val="sv-SE"/>
          </w:rPr>
          <w:t>101 §  Tillfällig ordförande</w:t>
        </w:r>
        <w:r w:rsidRPr="00FF050B">
          <w:rPr>
            <w:webHidden/>
            <w:lang w:val="sv-SE"/>
          </w:rPr>
          <w:tab/>
        </w:r>
        <w:r w:rsidRPr="00FF050B">
          <w:rPr>
            <w:webHidden/>
            <w:lang w:val="sv-SE"/>
          </w:rPr>
          <w:fldChar w:fldCharType="begin"/>
        </w:r>
        <w:r w:rsidRPr="00FF050B">
          <w:rPr>
            <w:webHidden/>
            <w:lang w:val="sv-SE"/>
          </w:rPr>
          <w:instrText xml:space="preserve"> PAGEREF _Toc33607694 \h </w:instrText>
        </w:r>
        <w:r w:rsidRPr="00FF050B">
          <w:rPr>
            <w:webHidden/>
            <w:lang w:val="sv-SE"/>
          </w:rPr>
        </w:r>
        <w:r w:rsidRPr="00FF050B">
          <w:rPr>
            <w:webHidden/>
            <w:lang w:val="sv-SE"/>
          </w:rPr>
          <w:fldChar w:fldCharType="separate"/>
        </w:r>
        <w:r w:rsidRPr="00FF050B">
          <w:rPr>
            <w:webHidden/>
            <w:lang w:val="sv-SE"/>
          </w:rPr>
          <w:t>69</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95" w:history="1">
        <w:r w:rsidRPr="00FF050B">
          <w:rPr>
            <w:rStyle w:val="Hyperlinkki"/>
            <w:rFonts w:cs="Arial"/>
            <w:lang w:val="sv-SE"/>
          </w:rPr>
          <w:t>102 §  Jäv</w:t>
        </w:r>
        <w:r w:rsidRPr="00FF050B">
          <w:rPr>
            <w:webHidden/>
            <w:lang w:val="sv-SE"/>
          </w:rPr>
          <w:tab/>
        </w:r>
        <w:r w:rsidRPr="00FF050B">
          <w:rPr>
            <w:webHidden/>
            <w:lang w:val="sv-SE"/>
          </w:rPr>
          <w:fldChar w:fldCharType="begin"/>
        </w:r>
        <w:r w:rsidRPr="00FF050B">
          <w:rPr>
            <w:webHidden/>
            <w:lang w:val="sv-SE"/>
          </w:rPr>
          <w:instrText xml:space="preserve"> PAGEREF _Toc33607695 \h </w:instrText>
        </w:r>
        <w:r w:rsidRPr="00FF050B">
          <w:rPr>
            <w:webHidden/>
            <w:lang w:val="sv-SE"/>
          </w:rPr>
        </w:r>
        <w:r w:rsidRPr="00FF050B">
          <w:rPr>
            <w:webHidden/>
            <w:lang w:val="sv-SE"/>
          </w:rPr>
          <w:fldChar w:fldCharType="separate"/>
        </w:r>
        <w:r w:rsidRPr="00FF050B">
          <w:rPr>
            <w:webHidden/>
            <w:lang w:val="sv-SE"/>
          </w:rPr>
          <w:t>69</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96" w:history="1">
        <w:r w:rsidRPr="00FF050B">
          <w:rPr>
            <w:rStyle w:val="Hyperlinkki"/>
            <w:rFonts w:cs="Arial"/>
            <w:lang w:val="sv-SE"/>
          </w:rPr>
          <w:t>103 §  Ordningsföljd för behandling av ärenden</w:t>
        </w:r>
        <w:r w:rsidRPr="00FF050B">
          <w:rPr>
            <w:webHidden/>
            <w:lang w:val="sv-SE"/>
          </w:rPr>
          <w:tab/>
        </w:r>
        <w:r w:rsidRPr="00FF050B">
          <w:rPr>
            <w:webHidden/>
            <w:lang w:val="sv-SE"/>
          </w:rPr>
          <w:fldChar w:fldCharType="begin"/>
        </w:r>
        <w:r w:rsidRPr="00FF050B">
          <w:rPr>
            <w:webHidden/>
            <w:lang w:val="sv-SE"/>
          </w:rPr>
          <w:instrText xml:space="preserve"> PAGEREF _Toc33607696 \h </w:instrText>
        </w:r>
        <w:r w:rsidRPr="00FF050B">
          <w:rPr>
            <w:webHidden/>
            <w:lang w:val="sv-SE"/>
          </w:rPr>
        </w:r>
        <w:r w:rsidRPr="00FF050B">
          <w:rPr>
            <w:webHidden/>
            <w:lang w:val="sv-SE"/>
          </w:rPr>
          <w:fldChar w:fldCharType="separate"/>
        </w:r>
        <w:r w:rsidRPr="00FF050B">
          <w:rPr>
            <w:webHidden/>
            <w:lang w:val="sv-SE"/>
          </w:rPr>
          <w:t>70</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97" w:history="1">
        <w:r w:rsidRPr="00FF050B">
          <w:rPr>
            <w:rStyle w:val="Hyperlinkki"/>
            <w:rFonts w:cs="Arial"/>
            <w:lang w:val="sv-SE"/>
          </w:rPr>
          <w:t>104 §  Anföranden</w:t>
        </w:r>
        <w:r w:rsidRPr="00FF050B">
          <w:rPr>
            <w:webHidden/>
            <w:lang w:val="sv-SE"/>
          </w:rPr>
          <w:tab/>
        </w:r>
        <w:r w:rsidRPr="00FF050B">
          <w:rPr>
            <w:webHidden/>
            <w:lang w:val="sv-SE"/>
          </w:rPr>
          <w:fldChar w:fldCharType="begin"/>
        </w:r>
        <w:r w:rsidRPr="00FF050B">
          <w:rPr>
            <w:webHidden/>
            <w:lang w:val="sv-SE"/>
          </w:rPr>
          <w:instrText xml:space="preserve"> PAGEREF _Toc33607697 \h </w:instrText>
        </w:r>
        <w:r w:rsidRPr="00FF050B">
          <w:rPr>
            <w:webHidden/>
            <w:lang w:val="sv-SE"/>
          </w:rPr>
        </w:r>
        <w:r w:rsidRPr="00FF050B">
          <w:rPr>
            <w:webHidden/>
            <w:lang w:val="sv-SE"/>
          </w:rPr>
          <w:fldChar w:fldCharType="separate"/>
        </w:r>
        <w:r w:rsidRPr="00FF050B">
          <w:rPr>
            <w:webHidden/>
            <w:lang w:val="sv-SE"/>
          </w:rPr>
          <w:t>70</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98" w:history="1">
        <w:r w:rsidRPr="00FF050B">
          <w:rPr>
            <w:rStyle w:val="Hyperlinkki"/>
            <w:rFonts w:cs="Arial"/>
            <w:lang w:val="sv-SE"/>
          </w:rPr>
          <w:t>105 §  Bordläggning och återremiss för beredning</w:t>
        </w:r>
        <w:r w:rsidRPr="00FF050B">
          <w:rPr>
            <w:webHidden/>
            <w:lang w:val="sv-SE"/>
          </w:rPr>
          <w:tab/>
        </w:r>
        <w:r w:rsidRPr="00FF050B">
          <w:rPr>
            <w:webHidden/>
            <w:lang w:val="sv-SE"/>
          </w:rPr>
          <w:fldChar w:fldCharType="begin"/>
        </w:r>
        <w:r w:rsidRPr="00FF050B">
          <w:rPr>
            <w:webHidden/>
            <w:lang w:val="sv-SE"/>
          </w:rPr>
          <w:instrText xml:space="preserve"> PAGEREF _Toc33607698 \h </w:instrText>
        </w:r>
        <w:r w:rsidRPr="00FF050B">
          <w:rPr>
            <w:webHidden/>
            <w:lang w:val="sv-SE"/>
          </w:rPr>
        </w:r>
        <w:r w:rsidRPr="00FF050B">
          <w:rPr>
            <w:webHidden/>
            <w:lang w:val="sv-SE"/>
          </w:rPr>
          <w:fldChar w:fldCharType="separate"/>
        </w:r>
        <w:r w:rsidRPr="00FF050B">
          <w:rPr>
            <w:webHidden/>
            <w:lang w:val="sv-SE"/>
          </w:rPr>
          <w:t>70</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699" w:history="1">
        <w:r w:rsidRPr="00FF050B">
          <w:rPr>
            <w:rStyle w:val="Hyperlinkki"/>
            <w:rFonts w:cs="Arial"/>
            <w:lang w:val="sv-SE"/>
          </w:rPr>
          <w:t>106 §  Förslag och avslutande av diskussionen</w:t>
        </w:r>
        <w:r w:rsidRPr="00FF050B">
          <w:rPr>
            <w:webHidden/>
            <w:lang w:val="sv-SE"/>
          </w:rPr>
          <w:tab/>
        </w:r>
        <w:r w:rsidRPr="00FF050B">
          <w:rPr>
            <w:webHidden/>
            <w:lang w:val="sv-SE"/>
          </w:rPr>
          <w:fldChar w:fldCharType="begin"/>
        </w:r>
        <w:r w:rsidRPr="00FF050B">
          <w:rPr>
            <w:webHidden/>
            <w:lang w:val="sv-SE"/>
          </w:rPr>
          <w:instrText xml:space="preserve"> PAGEREF _Toc33607699 \h </w:instrText>
        </w:r>
        <w:r w:rsidRPr="00FF050B">
          <w:rPr>
            <w:webHidden/>
            <w:lang w:val="sv-SE"/>
          </w:rPr>
        </w:r>
        <w:r w:rsidRPr="00FF050B">
          <w:rPr>
            <w:webHidden/>
            <w:lang w:val="sv-SE"/>
          </w:rPr>
          <w:fldChar w:fldCharType="separate"/>
        </w:r>
        <w:r w:rsidRPr="00FF050B">
          <w:rPr>
            <w:webHidden/>
            <w:lang w:val="sv-SE"/>
          </w:rPr>
          <w:t>71</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00" w:history="1">
        <w:r w:rsidRPr="00FF050B">
          <w:rPr>
            <w:rStyle w:val="Hyperlinkki"/>
            <w:lang w:val="sv-SE"/>
          </w:rPr>
          <w:t>107 §  Konstaterande av beslut</w:t>
        </w:r>
        <w:r w:rsidRPr="00FF050B">
          <w:rPr>
            <w:webHidden/>
            <w:lang w:val="sv-SE"/>
          </w:rPr>
          <w:tab/>
        </w:r>
        <w:r w:rsidRPr="00FF050B">
          <w:rPr>
            <w:webHidden/>
            <w:lang w:val="sv-SE"/>
          </w:rPr>
          <w:fldChar w:fldCharType="begin"/>
        </w:r>
        <w:r w:rsidRPr="00FF050B">
          <w:rPr>
            <w:webHidden/>
            <w:lang w:val="sv-SE"/>
          </w:rPr>
          <w:instrText xml:space="preserve"> PAGEREF _Toc33607700 \h </w:instrText>
        </w:r>
        <w:r w:rsidRPr="00FF050B">
          <w:rPr>
            <w:webHidden/>
            <w:lang w:val="sv-SE"/>
          </w:rPr>
        </w:r>
        <w:r w:rsidRPr="00FF050B">
          <w:rPr>
            <w:webHidden/>
            <w:lang w:val="sv-SE"/>
          </w:rPr>
          <w:fldChar w:fldCharType="separate"/>
        </w:r>
        <w:r w:rsidRPr="00FF050B">
          <w:rPr>
            <w:webHidden/>
            <w:lang w:val="sv-SE"/>
          </w:rPr>
          <w:t>71</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01" w:history="1">
        <w:r w:rsidRPr="00FF050B">
          <w:rPr>
            <w:rStyle w:val="Hyperlinkki"/>
            <w:lang w:val="sv-SE"/>
          </w:rPr>
          <w:t>108 §  Förslag som tas upp till omröstning</w:t>
        </w:r>
        <w:r w:rsidRPr="00FF050B">
          <w:rPr>
            <w:webHidden/>
            <w:lang w:val="sv-SE"/>
          </w:rPr>
          <w:tab/>
        </w:r>
        <w:r w:rsidRPr="00FF050B">
          <w:rPr>
            <w:webHidden/>
            <w:lang w:val="sv-SE"/>
          </w:rPr>
          <w:fldChar w:fldCharType="begin"/>
        </w:r>
        <w:r w:rsidRPr="00FF050B">
          <w:rPr>
            <w:webHidden/>
            <w:lang w:val="sv-SE"/>
          </w:rPr>
          <w:instrText xml:space="preserve"> PAGEREF _Toc33607701 \h </w:instrText>
        </w:r>
        <w:r w:rsidRPr="00FF050B">
          <w:rPr>
            <w:webHidden/>
            <w:lang w:val="sv-SE"/>
          </w:rPr>
        </w:r>
        <w:r w:rsidRPr="00FF050B">
          <w:rPr>
            <w:webHidden/>
            <w:lang w:val="sv-SE"/>
          </w:rPr>
          <w:fldChar w:fldCharType="separate"/>
        </w:r>
        <w:r w:rsidRPr="00FF050B">
          <w:rPr>
            <w:webHidden/>
            <w:lang w:val="sv-SE"/>
          </w:rPr>
          <w:t>71</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02" w:history="1">
        <w:r w:rsidRPr="00FF050B">
          <w:rPr>
            <w:rStyle w:val="Hyperlinkki"/>
            <w:lang w:val="sv-SE"/>
          </w:rPr>
          <w:t>109 §  Omröstningssätt</w:t>
        </w:r>
        <w:r w:rsidRPr="00FF050B">
          <w:rPr>
            <w:webHidden/>
            <w:lang w:val="sv-SE"/>
          </w:rPr>
          <w:tab/>
        </w:r>
        <w:r w:rsidRPr="00FF050B">
          <w:rPr>
            <w:webHidden/>
            <w:lang w:val="sv-SE"/>
          </w:rPr>
          <w:fldChar w:fldCharType="begin"/>
        </w:r>
        <w:r w:rsidRPr="00FF050B">
          <w:rPr>
            <w:webHidden/>
            <w:lang w:val="sv-SE"/>
          </w:rPr>
          <w:instrText xml:space="preserve"> PAGEREF _Toc33607702 \h </w:instrText>
        </w:r>
        <w:r w:rsidRPr="00FF050B">
          <w:rPr>
            <w:webHidden/>
            <w:lang w:val="sv-SE"/>
          </w:rPr>
        </w:r>
        <w:r w:rsidRPr="00FF050B">
          <w:rPr>
            <w:webHidden/>
            <w:lang w:val="sv-SE"/>
          </w:rPr>
          <w:fldChar w:fldCharType="separate"/>
        </w:r>
        <w:r w:rsidRPr="00FF050B">
          <w:rPr>
            <w:webHidden/>
            <w:lang w:val="sv-SE"/>
          </w:rPr>
          <w:t>71</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03" w:history="1">
        <w:r w:rsidRPr="00FF050B">
          <w:rPr>
            <w:rStyle w:val="Hyperlinkki"/>
            <w:lang w:val="sv-SE"/>
          </w:rPr>
          <w:t>110 §  Omröstningsordning</w:t>
        </w:r>
        <w:r w:rsidRPr="00FF050B">
          <w:rPr>
            <w:webHidden/>
            <w:lang w:val="sv-SE"/>
          </w:rPr>
          <w:tab/>
        </w:r>
        <w:r w:rsidRPr="00FF050B">
          <w:rPr>
            <w:webHidden/>
            <w:lang w:val="sv-SE"/>
          </w:rPr>
          <w:fldChar w:fldCharType="begin"/>
        </w:r>
        <w:r w:rsidRPr="00FF050B">
          <w:rPr>
            <w:webHidden/>
            <w:lang w:val="sv-SE"/>
          </w:rPr>
          <w:instrText xml:space="preserve"> PAGEREF _Toc33607703 \h </w:instrText>
        </w:r>
        <w:r w:rsidRPr="00FF050B">
          <w:rPr>
            <w:webHidden/>
            <w:lang w:val="sv-SE"/>
          </w:rPr>
        </w:r>
        <w:r w:rsidRPr="00FF050B">
          <w:rPr>
            <w:webHidden/>
            <w:lang w:val="sv-SE"/>
          </w:rPr>
          <w:fldChar w:fldCharType="separate"/>
        </w:r>
        <w:r w:rsidRPr="00FF050B">
          <w:rPr>
            <w:webHidden/>
            <w:lang w:val="sv-SE"/>
          </w:rPr>
          <w:t>71</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04" w:history="1">
        <w:r w:rsidRPr="00FF050B">
          <w:rPr>
            <w:rStyle w:val="Hyperlinkki"/>
            <w:rFonts w:cs="Arial"/>
            <w:lang w:val="sv-SE"/>
          </w:rPr>
          <w:t>111 §  Åtgärdsmotion (kläm)</w:t>
        </w:r>
        <w:r w:rsidRPr="00FF050B">
          <w:rPr>
            <w:webHidden/>
            <w:lang w:val="sv-SE"/>
          </w:rPr>
          <w:tab/>
        </w:r>
        <w:r w:rsidRPr="00FF050B">
          <w:rPr>
            <w:webHidden/>
            <w:lang w:val="sv-SE"/>
          </w:rPr>
          <w:fldChar w:fldCharType="begin"/>
        </w:r>
        <w:r w:rsidRPr="00FF050B">
          <w:rPr>
            <w:webHidden/>
            <w:lang w:val="sv-SE"/>
          </w:rPr>
          <w:instrText xml:space="preserve"> PAGEREF _Toc33607704 \h </w:instrText>
        </w:r>
        <w:r w:rsidRPr="00FF050B">
          <w:rPr>
            <w:webHidden/>
            <w:lang w:val="sv-SE"/>
          </w:rPr>
        </w:r>
        <w:r w:rsidRPr="00FF050B">
          <w:rPr>
            <w:webHidden/>
            <w:lang w:val="sv-SE"/>
          </w:rPr>
          <w:fldChar w:fldCharType="separate"/>
        </w:r>
        <w:r w:rsidRPr="00FF050B">
          <w:rPr>
            <w:webHidden/>
            <w:lang w:val="sv-SE"/>
          </w:rPr>
          <w:t>72</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05" w:history="1">
        <w:r w:rsidRPr="00FF050B">
          <w:rPr>
            <w:rStyle w:val="Hyperlinkki"/>
            <w:lang w:val="sv-SE"/>
          </w:rPr>
          <w:t>112 §  Förande och justering av protokoll och avvikande mening</w:t>
        </w:r>
        <w:r w:rsidRPr="00FF050B">
          <w:rPr>
            <w:webHidden/>
            <w:lang w:val="sv-SE"/>
          </w:rPr>
          <w:tab/>
        </w:r>
        <w:r w:rsidRPr="00FF050B">
          <w:rPr>
            <w:webHidden/>
            <w:lang w:val="sv-SE"/>
          </w:rPr>
          <w:fldChar w:fldCharType="begin"/>
        </w:r>
        <w:r w:rsidRPr="00FF050B">
          <w:rPr>
            <w:webHidden/>
            <w:lang w:val="sv-SE"/>
          </w:rPr>
          <w:instrText xml:space="preserve"> PAGEREF _Toc33607705 \h </w:instrText>
        </w:r>
        <w:r w:rsidRPr="00FF050B">
          <w:rPr>
            <w:webHidden/>
            <w:lang w:val="sv-SE"/>
          </w:rPr>
        </w:r>
        <w:r w:rsidRPr="00FF050B">
          <w:rPr>
            <w:webHidden/>
            <w:lang w:val="sv-SE"/>
          </w:rPr>
          <w:fldChar w:fldCharType="separate"/>
        </w:r>
        <w:r w:rsidRPr="00FF050B">
          <w:rPr>
            <w:webHidden/>
            <w:lang w:val="sv-SE"/>
          </w:rPr>
          <w:t>72</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06" w:history="1">
        <w:r w:rsidRPr="00FF050B">
          <w:rPr>
            <w:rStyle w:val="Hyperlinkki"/>
            <w:lang w:val="sv-SE"/>
          </w:rPr>
          <w:t>113 § Delgivning av beslut med kommunmedlemmar</w:t>
        </w:r>
        <w:r w:rsidRPr="00FF050B">
          <w:rPr>
            <w:webHidden/>
            <w:lang w:val="sv-SE"/>
          </w:rPr>
          <w:tab/>
        </w:r>
        <w:r w:rsidRPr="00FF050B">
          <w:rPr>
            <w:webHidden/>
            <w:lang w:val="sv-SE"/>
          </w:rPr>
          <w:fldChar w:fldCharType="begin"/>
        </w:r>
        <w:r w:rsidRPr="00FF050B">
          <w:rPr>
            <w:webHidden/>
            <w:lang w:val="sv-SE"/>
          </w:rPr>
          <w:instrText xml:space="preserve"> PAGEREF _Toc33607706 \h </w:instrText>
        </w:r>
        <w:r w:rsidRPr="00FF050B">
          <w:rPr>
            <w:webHidden/>
            <w:lang w:val="sv-SE"/>
          </w:rPr>
        </w:r>
        <w:r w:rsidRPr="00FF050B">
          <w:rPr>
            <w:webHidden/>
            <w:lang w:val="sv-SE"/>
          </w:rPr>
          <w:fldChar w:fldCharType="separate"/>
        </w:r>
        <w:r w:rsidRPr="00FF050B">
          <w:rPr>
            <w:webHidden/>
            <w:lang w:val="sv-SE"/>
          </w:rPr>
          <w:t>72</w:t>
        </w:r>
        <w:r w:rsidRPr="00FF050B">
          <w:rPr>
            <w:webHidden/>
            <w:lang w:val="sv-SE"/>
          </w:rPr>
          <w:fldChar w:fldCharType="end"/>
        </w:r>
      </w:hyperlink>
    </w:p>
    <w:p w:rsidR="00F23364" w:rsidRPr="00FF050B" w:rsidRDefault="00F23364">
      <w:pPr>
        <w:pStyle w:val="Sisluet2"/>
        <w:rPr>
          <w:rFonts w:asciiTheme="minorHAnsi" w:eastAsiaTheme="minorEastAsia" w:hAnsiTheme="minorHAnsi" w:cstheme="minorBidi"/>
          <w:noProof w:val="0"/>
          <w:color w:val="auto"/>
          <w:sz w:val="22"/>
          <w:szCs w:val="22"/>
          <w:lang w:val="sv-SE"/>
        </w:rPr>
      </w:pPr>
      <w:hyperlink w:anchor="_Toc33607707" w:history="1">
        <w:r w:rsidRPr="00FF050B">
          <w:rPr>
            <w:rStyle w:val="Hyperlinkki"/>
            <w:noProof w:val="0"/>
            <w:lang w:val="sv-SE"/>
          </w:rPr>
          <w:t>Kapitel 14 Majoritetsval och proportionella val</w:t>
        </w:r>
        <w:r w:rsidRPr="00FF050B">
          <w:rPr>
            <w:noProof w:val="0"/>
            <w:webHidden/>
            <w:lang w:val="sv-SE"/>
          </w:rPr>
          <w:tab/>
        </w:r>
        <w:r w:rsidRPr="00FF050B">
          <w:rPr>
            <w:noProof w:val="0"/>
            <w:webHidden/>
            <w:lang w:val="sv-SE"/>
          </w:rPr>
          <w:fldChar w:fldCharType="begin"/>
        </w:r>
        <w:r w:rsidRPr="00FF050B">
          <w:rPr>
            <w:noProof w:val="0"/>
            <w:webHidden/>
            <w:lang w:val="sv-SE"/>
          </w:rPr>
          <w:instrText xml:space="preserve"> PAGEREF _Toc33607707 \h </w:instrText>
        </w:r>
        <w:r w:rsidRPr="00FF050B">
          <w:rPr>
            <w:noProof w:val="0"/>
            <w:webHidden/>
            <w:lang w:val="sv-SE"/>
          </w:rPr>
        </w:r>
        <w:r w:rsidRPr="00FF050B">
          <w:rPr>
            <w:noProof w:val="0"/>
            <w:webHidden/>
            <w:lang w:val="sv-SE"/>
          </w:rPr>
          <w:fldChar w:fldCharType="separate"/>
        </w:r>
        <w:r w:rsidRPr="00FF050B">
          <w:rPr>
            <w:noProof w:val="0"/>
            <w:webHidden/>
            <w:lang w:val="sv-SE"/>
          </w:rPr>
          <w:t>73</w:t>
        </w:r>
        <w:r w:rsidRPr="00FF050B">
          <w:rPr>
            <w:noProof w:val="0"/>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08" w:history="1">
        <w:r w:rsidRPr="00FF050B">
          <w:rPr>
            <w:rStyle w:val="Hyperlinkki"/>
            <w:lang w:val="sv-SE"/>
          </w:rPr>
          <w:t>114 §  Allmänna bestämmelser om val</w:t>
        </w:r>
        <w:r w:rsidRPr="00FF050B">
          <w:rPr>
            <w:webHidden/>
            <w:lang w:val="sv-SE"/>
          </w:rPr>
          <w:tab/>
        </w:r>
        <w:r w:rsidRPr="00FF050B">
          <w:rPr>
            <w:webHidden/>
            <w:lang w:val="sv-SE"/>
          </w:rPr>
          <w:fldChar w:fldCharType="begin"/>
        </w:r>
        <w:r w:rsidRPr="00FF050B">
          <w:rPr>
            <w:webHidden/>
            <w:lang w:val="sv-SE"/>
          </w:rPr>
          <w:instrText xml:space="preserve"> PAGEREF _Toc33607708 \h </w:instrText>
        </w:r>
        <w:r w:rsidRPr="00FF050B">
          <w:rPr>
            <w:webHidden/>
            <w:lang w:val="sv-SE"/>
          </w:rPr>
        </w:r>
        <w:r w:rsidRPr="00FF050B">
          <w:rPr>
            <w:webHidden/>
            <w:lang w:val="sv-SE"/>
          </w:rPr>
          <w:fldChar w:fldCharType="separate"/>
        </w:r>
        <w:r w:rsidRPr="00FF050B">
          <w:rPr>
            <w:webHidden/>
            <w:lang w:val="sv-SE"/>
          </w:rPr>
          <w:t>73</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09" w:history="1">
        <w:r w:rsidRPr="00FF050B">
          <w:rPr>
            <w:rStyle w:val="Hyperlinkki"/>
            <w:lang w:val="sv-SE"/>
          </w:rPr>
          <w:t>115 § Fullmäktiges valnämnd</w:t>
        </w:r>
        <w:r w:rsidRPr="00FF050B">
          <w:rPr>
            <w:webHidden/>
            <w:lang w:val="sv-SE"/>
          </w:rPr>
          <w:tab/>
        </w:r>
        <w:r w:rsidRPr="00FF050B">
          <w:rPr>
            <w:webHidden/>
            <w:lang w:val="sv-SE"/>
          </w:rPr>
          <w:fldChar w:fldCharType="begin"/>
        </w:r>
        <w:r w:rsidRPr="00FF050B">
          <w:rPr>
            <w:webHidden/>
            <w:lang w:val="sv-SE"/>
          </w:rPr>
          <w:instrText xml:space="preserve"> PAGEREF _Toc33607709 \h </w:instrText>
        </w:r>
        <w:r w:rsidRPr="00FF050B">
          <w:rPr>
            <w:webHidden/>
            <w:lang w:val="sv-SE"/>
          </w:rPr>
        </w:r>
        <w:r w:rsidRPr="00FF050B">
          <w:rPr>
            <w:webHidden/>
            <w:lang w:val="sv-SE"/>
          </w:rPr>
          <w:fldChar w:fldCharType="separate"/>
        </w:r>
        <w:r w:rsidRPr="00FF050B">
          <w:rPr>
            <w:webHidden/>
            <w:lang w:val="sv-SE"/>
          </w:rPr>
          <w:t>73</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10" w:history="1">
        <w:r w:rsidRPr="00FF050B">
          <w:rPr>
            <w:rStyle w:val="Hyperlinkki"/>
            <w:lang w:val="sv-SE"/>
          </w:rPr>
          <w:t>116 §  Inlämning av kandidatlistor och namnupprop för valförrättningen</w:t>
        </w:r>
        <w:r w:rsidRPr="00FF050B">
          <w:rPr>
            <w:webHidden/>
            <w:lang w:val="sv-SE"/>
          </w:rPr>
          <w:tab/>
        </w:r>
        <w:r w:rsidRPr="00FF050B">
          <w:rPr>
            <w:webHidden/>
            <w:lang w:val="sv-SE"/>
          </w:rPr>
          <w:fldChar w:fldCharType="begin"/>
        </w:r>
        <w:r w:rsidRPr="00FF050B">
          <w:rPr>
            <w:webHidden/>
            <w:lang w:val="sv-SE"/>
          </w:rPr>
          <w:instrText xml:space="preserve"> PAGEREF _Toc33607710 \h </w:instrText>
        </w:r>
        <w:r w:rsidRPr="00FF050B">
          <w:rPr>
            <w:webHidden/>
            <w:lang w:val="sv-SE"/>
          </w:rPr>
        </w:r>
        <w:r w:rsidRPr="00FF050B">
          <w:rPr>
            <w:webHidden/>
            <w:lang w:val="sv-SE"/>
          </w:rPr>
          <w:fldChar w:fldCharType="separate"/>
        </w:r>
        <w:r w:rsidRPr="00FF050B">
          <w:rPr>
            <w:webHidden/>
            <w:lang w:val="sv-SE"/>
          </w:rPr>
          <w:t>73</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11" w:history="1">
        <w:r w:rsidRPr="00FF050B">
          <w:rPr>
            <w:rStyle w:val="Hyperlinkki"/>
            <w:lang w:val="sv-SE"/>
          </w:rPr>
          <w:t>117 §  Uppgörande av kandidatlistor</w:t>
        </w:r>
        <w:r w:rsidRPr="00FF050B">
          <w:rPr>
            <w:webHidden/>
            <w:lang w:val="sv-SE"/>
          </w:rPr>
          <w:tab/>
        </w:r>
        <w:r w:rsidRPr="00FF050B">
          <w:rPr>
            <w:webHidden/>
            <w:lang w:val="sv-SE"/>
          </w:rPr>
          <w:fldChar w:fldCharType="begin"/>
        </w:r>
        <w:r w:rsidRPr="00FF050B">
          <w:rPr>
            <w:webHidden/>
            <w:lang w:val="sv-SE"/>
          </w:rPr>
          <w:instrText xml:space="preserve"> PAGEREF _Toc33607711 \h </w:instrText>
        </w:r>
        <w:r w:rsidRPr="00FF050B">
          <w:rPr>
            <w:webHidden/>
            <w:lang w:val="sv-SE"/>
          </w:rPr>
        </w:r>
        <w:r w:rsidRPr="00FF050B">
          <w:rPr>
            <w:webHidden/>
            <w:lang w:val="sv-SE"/>
          </w:rPr>
          <w:fldChar w:fldCharType="separate"/>
        </w:r>
        <w:r w:rsidRPr="00FF050B">
          <w:rPr>
            <w:webHidden/>
            <w:lang w:val="sv-SE"/>
          </w:rPr>
          <w:t>73</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12" w:history="1">
        <w:r w:rsidRPr="00FF050B">
          <w:rPr>
            <w:rStyle w:val="Hyperlinkki"/>
            <w:lang w:val="sv-SE"/>
          </w:rPr>
          <w:t>118 §  Granskning och rättelse av kandidatlistor</w:t>
        </w:r>
        <w:r w:rsidRPr="00FF050B">
          <w:rPr>
            <w:webHidden/>
            <w:lang w:val="sv-SE"/>
          </w:rPr>
          <w:tab/>
        </w:r>
        <w:r w:rsidRPr="00FF050B">
          <w:rPr>
            <w:webHidden/>
            <w:lang w:val="sv-SE"/>
          </w:rPr>
          <w:fldChar w:fldCharType="begin"/>
        </w:r>
        <w:r w:rsidRPr="00FF050B">
          <w:rPr>
            <w:webHidden/>
            <w:lang w:val="sv-SE"/>
          </w:rPr>
          <w:instrText xml:space="preserve"> PAGEREF _Toc33607712 \h </w:instrText>
        </w:r>
        <w:r w:rsidRPr="00FF050B">
          <w:rPr>
            <w:webHidden/>
            <w:lang w:val="sv-SE"/>
          </w:rPr>
        </w:r>
        <w:r w:rsidRPr="00FF050B">
          <w:rPr>
            <w:webHidden/>
            <w:lang w:val="sv-SE"/>
          </w:rPr>
          <w:fldChar w:fldCharType="separate"/>
        </w:r>
        <w:r w:rsidRPr="00FF050B">
          <w:rPr>
            <w:webHidden/>
            <w:lang w:val="sv-SE"/>
          </w:rPr>
          <w:t>73</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13" w:history="1">
        <w:r w:rsidRPr="00FF050B">
          <w:rPr>
            <w:rStyle w:val="Hyperlinkki"/>
            <w:lang w:val="sv-SE"/>
          </w:rPr>
          <w:t>119 §  Sammanställning av kandidatlistor</w:t>
        </w:r>
        <w:r w:rsidRPr="00FF050B">
          <w:rPr>
            <w:webHidden/>
            <w:lang w:val="sv-SE"/>
          </w:rPr>
          <w:tab/>
        </w:r>
        <w:r w:rsidRPr="00FF050B">
          <w:rPr>
            <w:webHidden/>
            <w:lang w:val="sv-SE"/>
          </w:rPr>
          <w:fldChar w:fldCharType="begin"/>
        </w:r>
        <w:r w:rsidRPr="00FF050B">
          <w:rPr>
            <w:webHidden/>
            <w:lang w:val="sv-SE"/>
          </w:rPr>
          <w:instrText xml:space="preserve"> PAGEREF _Toc33607713 \h </w:instrText>
        </w:r>
        <w:r w:rsidRPr="00FF050B">
          <w:rPr>
            <w:webHidden/>
            <w:lang w:val="sv-SE"/>
          </w:rPr>
        </w:r>
        <w:r w:rsidRPr="00FF050B">
          <w:rPr>
            <w:webHidden/>
            <w:lang w:val="sv-SE"/>
          </w:rPr>
          <w:fldChar w:fldCharType="separate"/>
        </w:r>
        <w:r w:rsidRPr="00FF050B">
          <w:rPr>
            <w:webHidden/>
            <w:lang w:val="sv-SE"/>
          </w:rPr>
          <w:t>74</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14" w:history="1">
        <w:r w:rsidRPr="00FF050B">
          <w:rPr>
            <w:rStyle w:val="Hyperlinkki"/>
            <w:lang w:val="sv-SE"/>
          </w:rPr>
          <w:t>120 §  Förrättande av proportionella val</w:t>
        </w:r>
        <w:r w:rsidRPr="00FF050B">
          <w:rPr>
            <w:webHidden/>
            <w:lang w:val="sv-SE"/>
          </w:rPr>
          <w:tab/>
        </w:r>
        <w:r w:rsidRPr="00FF050B">
          <w:rPr>
            <w:webHidden/>
            <w:lang w:val="sv-SE"/>
          </w:rPr>
          <w:fldChar w:fldCharType="begin"/>
        </w:r>
        <w:r w:rsidRPr="00FF050B">
          <w:rPr>
            <w:webHidden/>
            <w:lang w:val="sv-SE"/>
          </w:rPr>
          <w:instrText xml:space="preserve"> PAGEREF _Toc33607714 \h </w:instrText>
        </w:r>
        <w:r w:rsidRPr="00FF050B">
          <w:rPr>
            <w:webHidden/>
            <w:lang w:val="sv-SE"/>
          </w:rPr>
        </w:r>
        <w:r w:rsidRPr="00FF050B">
          <w:rPr>
            <w:webHidden/>
            <w:lang w:val="sv-SE"/>
          </w:rPr>
          <w:fldChar w:fldCharType="separate"/>
        </w:r>
        <w:r w:rsidRPr="00FF050B">
          <w:rPr>
            <w:webHidden/>
            <w:lang w:val="sv-SE"/>
          </w:rPr>
          <w:t>74</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15" w:history="1">
        <w:r w:rsidRPr="00FF050B">
          <w:rPr>
            <w:rStyle w:val="Hyperlinkki"/>
            <w:lang w:val="sv-SE"/>
          </w:rPr>
          <w:t>121 §  Konstaterande av valresultatet</w:t>
        </w:r>
        <w:r w:rsidRPr="00FF050B">
          <w:rPr>
            <w:webHidden/>
            <w:lang w:val="sv-SE"/>
          </w:rPr>
          <w:tab/>
        </w:r>
        <w:r w:rsidRPr="00FF050B">
          <w:rPr>
            <w:webHidden/>
            <w:lang w:val="sv-SE"/>
          </w:rPr>
          <w:fldChar w:fldCharType="begin"/>
        </w:r>
        <w:r w:rsidRPr="00FF050B">
          <w:rPr>
            <w:webHidden/>
            <w:lang w:val="sv-SE"/>
          </w:rPr>
          <w:instrText xml:space="preserve"> PAGEREF _Toc33607715 \h </w:instrText>
        </w:r>
        <w:r w:rsidRPr="00FF050B">
          <w:rPr>
            <w:webHidden/>
            <w:lang w:val="sv-SE"/>
          </w:rPr>
        </w:r>
        <w:r w:rsidRPr="00FF050B">
          <w:rPr>
            <w:webHidden/>
            <w:lang w:val="sv-SE"/>
          </w:rPr>
          <w:fldChar w:fldCharType="separate"/>
        </w:r>
        <w:r w:rsidRPr="00FF050B">
          <w:rPr>
            <w:webHidden/>
            <w:lang w:val="sv-SE"/>
          </w:rPr>
          <w:t>74</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16" w:history="1">
        <w:r w:rsidRPr="00FF050B">
          <w:rPr>
            <w:rStyle w:val="Hyperlinkki"/>
            <w:lang w:val="sv-SE"/>
          </w:rPr>
          <w:t>122 § Omröstning med slutna sedlar och förvaring av röstsedlar</w:t>
        </w:r>
        <w:r w:rsidRPr="00FF050B">
          <w:rPr>
            <w:webHidden/>
            <w:lang w:val="sv-SE"/>
          </w:rPr>
          <w:tab/>
        </w:r>
        <w:r w:rsidRPr="00FF050B">
          <w:rPr>
            <w:webHidden/>
            <w:lang w:val="sv-SE"/>
          </w:rPr>
          <w:fldChar w:fldCharType="begin"/>
        </w:r>
        <w:r w:rsidRPr="00FF050B">
          <w:rPr>
            <w:webHidden/>
            <w:lang w:val="sv-SE"/>
          </w:rPr>
          <w:instrText xml:space="preserve"> PAGEREF _Toc33607716 \h </w:instrText>
        </w:r>
        <w:r w:rsidRPr="00FF050B">
          <w:rPr>
            <w:webHidden/>
            <w:lang w:val="sv-SE"/>
          </w:rPr>
        </w:r>
        <w:r w:rsidRPr="00FF050B">
          <w:rPr>
            <w:webHidden/>
            <w:lang w:val="sv-SE"/>
          </w:rPr>
          <w:fldChar w:fldCharType="separate"/>
        </w:r>
        <w:r w:rsidRPr="00FF050B">
          <w:rPr>
            <w:webHidden/>
            <w:lang w:val="sv-SE"/>
          </w:rPr>
          <w:t>74</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17" w:history="1">
        <w:r w:rsidRPr="00FF050B">
          <w:rPr>
            <w:rStyle w:val="Hyperlinkki"/>
            <w:lang w:val="sv-SE"/>
          </w:rPr>
          <w:t>123 §  Medhjälpare vid valförrättning</w:t>
        </w:r>
        <w:r w:rsidRPr="00FF050B">
          <w:rPr>
            <w:webHidden/>
            <w:lang w:val="sv-SE"/>
          </w:rPr>
          <w:tab/>
        </w:r>
        <w:r w:rsidRPr="00FF050B">
          <w:rPr>
            <w:webHidden/>
            <w:lang w:val="sv-SE"/>
          </w:rPr>
          <w:fldChar w:fldCharType="begin"/>
        </w:r>
        <w:r w:rsidRPr="00FF050B">
          <w:rPr>
            <w:webHidden/>
            <w:lang w:val="sv-SE"/>
          </w:rPr>
          <w:instrText xml:space="preserve"> PAGEREF _Toc33607717 \h </w:instrText>
        </w:r>
        <w:r w:rsidRPr="00FF050B">
          <w:rPr>
            <w:webHidden/>
            <w:lang w:val="sv-SE"/>
          </w:rPr>
        </w:r>
        <w:r w:rsidRPr="00FF050B">
          <w:rPr>
            <w:webHidden/>
            <w:lang w:val="sv-SE"/>
          </w:rPr>
          <w:fldChar w:fldCharType="separate"/>
        </w:r>
        <w:r w:rsidRPr="00FF050B">
          <w:rPr>
            <w:webHidden/>
            <w:lang w:val="sv-SE"/>
          </w:rPr>
          <w:t>74</w:t>
        </w:r>
        <w:r w:rsidRPr="00FF050B">
          <w:rPr>
            <w:webHidden/>
            <w:lang w:val="sv-SE"/>
          </w:rPr>
          <w:fldChar w:fldCharType="end"/>
        </w:r>
      </w:hyperlink>
    </w:p>
    <w:p w:rsidR="00F23364" w:rsidRPr="00FF050B" w:rsidRDefault="00F23364">
      <w:pPr>
        <w:pStyle w:val="Sisluet2"/>
        <w:rPr>
          <w:rFonts w:asciiTheme="minorHAnsi" w:eastAsiaTheme="minorEastAsia" w:hAnsiTheme="minorHAnsi" w:cstheme="minorBidi"/>
          <w:noProof w:val="0"/>
          <w:color w:val="auto"/>
          <w:sz w:val="22"/>
          <w:szCs w:val="22"/>
          <w:lang w:val="sv-SE"/>
        </w:rPr>
      </w:pPr>
      <w:hyperlink w:anchor="_Toc33607718" w:history="1">
        <w:r w:rsidRPr="00FF050B">
          <w:rPr>
            <w:rStyle w:val="Hyperlinkki"/>
            <w:noProof w:val="0"/>
            <w:lang w:val="sv-SE"/>
          </w:rPr>
          <w:t>Kapitel 15 Fullmäktigeledamöternas rätt att väcka motioner och framställa frågor</w:t>
        </w:r>
        <w:r w:rsidRPr="00FF050B">
          <w:rPr>
            <w:noProof w:val="0"/>
            <w:webHidden/>
            <w:lang w:val="sv-SE"/>
          </w:rPr>
          <w:tab/>
        </w:r>
        <w:r w:rsidRPr="00FF050B">
          <w:rPr>
            <w:noProof w:val="0"/>
            <w:webHidden/>
            <w:lang w:val="sv-SE"/>
          </w:rPr>
          <w:fldChar w:fldCharType="begin"/>
        </w:r>
        <w:r w:rsidRPr="00FF050B">
          <w:rPr>
            <w:noProof w:val="0"/>
            <w:webHidden/>
            <w:lang w:val="sv-SE"/>
          </w:rPr>
          <w:instrText xml:space="preserve"> PAGEREF _Toc33607718 \h </w:instrText>
        </w:r>
        <w:r w:rsidRPr="00FF050B">
          <w:rPr>
            <w:noProof w:val="0"/>
            <w:webHidden/>
            <w:lang w:val="sv-SE"/>
          </w:rPr>
        </w:r>
        <w:r w:rsidRPr="00FF050B">
          <w:rPr>
            <w:noProof w:val="0"/>
            <w:webHidden/>
            <w:lang w:val="sv-SE"/>
          </w:rPr>
          <w:fldChar w:fldCharType="separate"/>
        </w:r>
        <w:r w:rsidRPr="00FF050B">
          <w:rPr>
            <w:noProof w:val="0"/>
            <w:webHidden/>
            <w:lang w:val="sv-SE"/>
          </w:rPr>
          <w:t>75</w:t>
        </w:r>
        <w:r w:rsidRPr="00FF050B">
          <w:rPr>
            <w:noProof w:val="0"/>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19" w:history="1">
        <w:r w:rsidRPr="00FF050B">
          <w:rPr>
            <w:rStyle w:val="Hyperlinkki"/>
            <w:rFonts w:cs="Arial"/>
            <w:lang w:val="sv-SE"/>
          </w:rPr>
          <w:t>124 §  Fullmäktigeledamöternas motioner</w:t>
        </w:r>
        <w:r w:rsidRPr="00FF050B">
          <w:rPr>
            <w:webHidden/>
            <w:lang w:val="sv-SE"/>
          </w:rPr>
          <w:tab/>
        </w:r>
        <w:r w:rsidRPr="00FF050B">
          <w:rPr>
            <w:webHidden/>
            <w:lang w:val="sv-SE"/>
          </w:rPr>
          <w:fldChar w:fldCharType="begin"/>
        </w:r>
        <w:r w:rsidRPr="00FF050B">
          <w:rPr>
            <w:webHidden/>
            <w:lang w:val="sv-SE"/>
          </w:rPr>
          <w:instrText xml:space="preserve"> PAGEREF _Toc33607719 \h </w:instrText>
        </w:r>
        <w:r w:rsidRPr="00FF050B">
          <w:rPr>
            <w:webHidden/>
            <w:lang w:val="sv-SE"/>
          </w:rPr>
        </w:r>
        <w:r w:rsidRPr="00FF050B">
          <w:rPr>
            <w:webHidden/>
            <w:lang w:val="sv-SE"/>
          </w:rPr>
          <w:fldChar w:fldCharType="separate"/>
        </w:r>
        <w:r w:rsidRPr="00FF050B">
          <w:rPr>
            <w:webHidden/>
            <w:lang w:val="sv-SE"/>
          </w:rPr>
          <w:t>75</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20" w:history="1">
        <w:r w:rsidRPr="00FF050B">
          <w:rPr>
            <w:rStyle w:val="Hyperlinkki"/>
            <w:lang w:val="sv-SE"/>
          </w:rPr>
          <w:t>125 §  Fråga till stadsstyrelsen</w:t>
        </w:r>
        <w:r w:rsidRPr="00FF050B">
          <w:rPr>
            <w:webHidden/>
            <w:lang w:val="sv-SE"/>
          </w:rPr>
          <w:tab/>
        </w:r>
        <w:r w:rsidRPr="00FF050B">
          <w:rPr>
            <w:webHidden/>
            <w:lang w:val="sv-SE"/>
          </w:rPr>
          <w:fldChar w:fldCharType="begin"/>
        </w:r>
        <w:r w:rsidRPr="00FF050B">
          <w:rPr>
            <w:webHidden/>
            <w:lang w:val="sv-SE"/>
          </w:rPr>
          <w:instrText xml:space="preserve"> PAGEREF _Toc33607720 \h </w:instrText>
        </w:r>
        <w:r w:rsidRPr="00FF050B">
          <w:rPr>
            <w:webHidden/>
            <w:lang w:val="sv-SE"/>
          </w:rPr>
        </w:r>
        <w:r w:rsidRPr="00FF050B">
          <w:rPr>
            <w:webHidden/>
            <w:lang w:val="sv-SE"/>
          </w:rPr>
          <w:fldChar w:fldCharType="separate"/>
        </w:r>
        <w:r w:rsidRPr="00FF050B">
          <w:rPr>
            <w:webHidden/>
            <w:lang w:val="sv-SE"/>
          </w:rPr>
          <w:t>75</w:t>
        </w:r>
        <w:r w:rsidRPr="00FF050B">
          <w:rPr>
            <w:webHidden/>
            <w:lang w:val="sv-SE"/>
          </w:rPr>
          <w:fldChar w:fldCharType="end"/>
        </w:r>
      </w:hyperlink>
    </w:p>
    <w:p w:rsidR="00F23364" w:rsidRPr="00FF050B" w:rsidRDefault="00F23364">
      <w:pPr>
        <w:pStyle w:val="Sisluet1"/>
        <w:rPr>
          <w:rFonts w:asciiTheme="minorHAnsi" w:eastAsiaTheme="minorEastAsia" w:hAnsiTheme="minorHAnsi" w:cstheme="minorBidi"/>
          <w:noProof w:val="0"/>
          <w:color w:val="auto"/>
          <w:sz w:val="22"/>
          <w:szCs w:val="22"/>
          <w:lang w:val="sv-SE"/>
        </w:rPr>
      </w:pPr>
      <w:hyperlink w:anchor="_Toc33607721" w:history="1">
        <w:r w:rsidRPr="00FF050B">
          <w:rPr>
            <w:rStyle w:val="Hyperlinkki"/>
            <w:noProof w:val="0"/>
            <w:lang w:val="sv-SE"/>
          </w:rPr>
          <w:t>DEL IV  BESLUTS- OCH FÖRVALTNINGSFÖRFARANDET I LOJO</w:t>
        </w:r>
        <w:r w:rsidRPr="00FF050B">
          <w:rPr>
            <w:noProof w:val="0"/>
            <w:webHidden/>
            <w:lang w:val="sv-SE"/>
          </w:rPr>
          <w:tab/>
        </w:r>
        <w:r w:rsidRPr="00FF050B">
          <w:rPr>
            <w:noProof w:val="0"/>
            <w:webHidden/>
            <w:lang w:val="sv-SE"/>
          </w:rPr>
          <w:fldChar w:fldCharType="begin"/>
        </w:r>
        <w:r w:rsidRPr="00FF050B">
          <w:rPr>
            <w:noProof w:val="0"/>
            <w:webHidden/>
            <w:lang w:val="sv-SE"/>
          </w:rPr>
          <w:instrText xml:space="preserve"> PAGEREF _Toc33607721 \h </w:instrText>
        </w:r>
        <w:r w:rsidRPr="00FF050B">
          <w:rPr>
            <w:noProof w:val="0"/>
            <w:webHidden/>
            <w:lang w:val="sv-SE"/>
          </w:rPr>
        </w:r>
        <w:r w:rsidRPr="00FF050B">
          <w:rPr>
            <w:noProof w:val="0"/>
            <w:webHidden/>
            <w:lang w:val="sv-SE"/>
          </w:rPr>
          <w:fldChar w:fldCharType="separate"/>
        </w:r>
        <w:r w:rsidRPr="00FF050B">
          <w:rPr>
            <w:noProof w:val="0"/>
            <w:webHidden/>
            <w:lang w:val="sv-SE"/>
          </w:rPr>
          <w:t>76</w:t>
        </w:r>
        <w:r w:rsidRPr="00FF050B">
          <w:rPr>
            <w:noProof w:val="0"/>
            <w:webHidden/>
            <w:lang w:val="sv-SE"/>
          </w:rPr>
          <w:fldChar w:fldCharType="end"/>
        </w:r>
      </w:hyperlink>
    </w:p>
    <w:p w:rsidR="00F23364" w:rsidRPr="00FF050B" w:rsidRDefault="00F23364">
      <w:pPr>
        <w:pStyle w:val="Sisluet2"/>
        <w:rPr>
          <w:rFonts w:asciiTheme="minorHAnsi" w:eastAsiaTheme="minorEastAsia" w:hAnsiTheme="minorHAnsi" w:cstheme="minorBidi"/>
          <w:noProof w:val="0"/>
          <w:color w:val="auto"/>
          <w:sz w:val="22"/>
          <w:szCs w:val="22"/>
          <w:lang w:val="sv-SE"/>
        </w:rPr>
      </w:pPr>
      <w:hyperlink w:anchor="_Toc33607722" w:history="1">
        <w:r w:rsidRPr="00FF050B">
          <w:rPr>
            <w:rStyle w:val="Hyperlinkki"/>
            <w:noProof w:val="0"/>
            <w:lang w:val="sv-SE"/>
          </w:rPr>
          <w:t>Kapitel 16 Sammanträdesförfarande</w:t>
        </w:r>
        <w:r w:rsidRPr="00FF050B">
          <w:rPr>
            <w:noProof w:val="0"/>
            <w:webHidden/>
            <w:lang w:val="sv-SE"/>
          </w:rPr>
          <w:tab/>
        </w:r>
        <w:r w:rsidRPr="00FF050B">
          <w:rPr>
            <w:noProof w:val="0"/>
            <w:webHidden/>
            <w:lang w:val="sv-SE"/>
          </w:rPr>
          <w:fldChar w:fldCharType="begin"/>
        </w:r>
        <w:r w:rsidRPr="00FF050B">
          <w:rPr>
            <w:noProof w:val="0"/>
            <w:webHidden/>
            <w:lang w:val="sv-SE"/>
          </w:rPr>
          <w:instrText xml:space="preserve"> PAGEREF _Toc33607722 \h </w:instrText>
        </w:r>
        <w:r w:rsidRPr="00FF050B">
          <w:rPr>
            <w:noProof w:val="0"/>
            <w:webHidden/>
            <w:lang w:val="sv-SE"/>
          </w:rPr>
        </w:r>
        <w:r w:rsidRPr="00FF050B">
          <w:rPr>
            <w:noProof w:val="0"/>
            <w:webHidden/>
            <w:lang w:val="sv-SE"/>
          </w:rPr>
          <w:fldChar w:fldCharType="separate"/>
        </w:r>
        <w:r w:rsidRPr="00FF050B">
          <w:rPr>
            <w:noProof w:val="0"/>
            <w:webHidden/>
            <w:lang w:val="sv-SE"/>
          </w:rPr>
          <w:t>76</w:t>
        </w:r>
        <w:r w:rsidRPr="00FF050B">
          <w:rPr>
            <w:noProof w:val="0"/>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23" w:history="1">
        <w:r w:rsidRPr="00FF050B">
          <w:rPr>
            <w:rStyle w:val="Hyperlinkki"/>
            <w:rFonts w:cs="Arial"/>
            <w:lang w:val="sv-SE"/>
          </w:rPr>
          <w:t>126 §  Tillämpning av bestämmelserna</w:t>
        </w:r>
        <w:r w:rsidRPr="00FF050B">
          <w:rPr>
            <w:webHidden/>
            <w:lang w:val="sv-SE"/>
          </w:rPr>
          <w:tab/>
        </w:r>
        <w:r w:rsidRPr="00FF050B">
          <w:rPr>
            <w:webHidden/>
            <w:lang w:val="sv-SE"/>
          </w:rPr>
          <w:fldChar w:fldCharType="begin"/>
        </w:r>
        <w:r w:rsidRPr="00FF050B">
          <w:rPr>
            <w:webHidden/>
            <w:lang w:val="sv-SE"/>
          </w:rPr>
          <w:instrText xml:space="preserve"> PAGEREF _Toc33607723 \h </w:instrText>
        </w:r>
        <w:r w:rsidRPr="00FF050B">
          <w:rPr>
            <w:webHidden/>
            <w:lang w:val="sv-SE"/>
          </w:rPr>
        </w:r>
        <w:r w:rsidRPr="00FF050B">
          <w:rPr>
            <w:webHidden/>
            <w:lang w:val="sv-SE"/>
          </w:rPr>
          <w:fldChar w:fldCharType="separate"/>
        </w:r>
        <w:r w:rsidRPr="00FF050B">
          <w:rPr>
            <w:webHidden/>
            <w:lang w:val="sv-SE"/>
          </w:rPr>
          <w:t>76</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24" w:history="1">
        <w:r w:rsidRPr="00FF050B">
          <w:rPr>
            <w:rStyle w:val="Hyperlinkki"/>
            <w:lang w:val="sv-SE"/>
          </w:rPr>
          <w:t>127 §  Sätt att fatta beslut i ett organ</w:t>
        </w:r>
        <w:r w:rsidRPr="00FF050B">
          <w:rPr>
            <w:webHidden/>
            <w:lang w:val="sv-SE"/>
          </w:rPr>
          <w:tab/>
        </w:r>
        <w:r w:rsidRPr="00FF050B">
          <w:rPr>
            <w:webHidden/>
            <w:lang w:val="sv-SE"/>
          </w:rPr>
          <w:fldChar w:fldCharType="begin"/>
        </w:r>
        <w:r w:rsidRPr="00FF050B">
          <w:rPr>
            <w:webHidden/>
            <w:lang w:val="sv-SE"/>
          </w:rPr>
          <w:instrText xml:space="preserve"> PAGEREF _Toc33607724 \h </w:instrText>
        </w:r>
        <w:r w:rsidRPr="00FF050B">
          <w:rPr>
            <w:webHidden/>
            <w:lang w:val="sv-SE"/>
          </w:rPr>
        </w:r>
        <w:r w:rsidRPr="00FF050B">
          <w:rPr>
            <w:webHidden/>
            <w:lang w:val="sv-SE"/>
          </w:rPr>
          <w:fldChar w:fldCharType="separate"/>
        </w:r>
        <w:r w:rsidRPr="00FF050B">
          <w:rPr>
            <w:webHidden/>
            <w:lang w:val="sv-SE"/>
          </w:rPr>
          <w:t>76</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25" w:history="1">
        <w:r w:rsidRPr="00FF050B">
          <w:rPr>
            <w:rStyle w:val="Hyperlinkki"/>
            <w:lang w:val="sv-SE"/>
          </w:rPr>
          <w:t>128 §  Tid och plats för sammanträde</w:t>
        </w:r>
        <w:r w:rsidRPr="00FF050B">
          <w:rPr>
            <w:webHidden/>
            <w:lang w:val="sv-SE"/>
          </w:rPr>
          <w:tab/>
        </w:r>
        <w:r w:rsidRPr="00FF050B">
          <w:rPr>
            <w:webHidden/>
            <w:lang w:val="sv-SE"/>
          </w:rPr>
          <w:fldChar w:fldCharType="begin"/>
        </w:r>
        <w:r w:rsidRPr="00FF050B">
          <w:rPr>
            <w:webHidden/>
            <w:lang w:val="sv-SE"/>
          </w:rPr>
          <w:instrText xml:space="preserve"> PAGEREF _Toc33607725 \h </w:instrText>
        </w:r>
        <w:r w:rsidRPr="00FF050B">
          <w:rPr>
            <w:webHidden/>
            <w:lang w:val="sv-SE"/>
          </w:rPr>
        </w:r>
        <w:r w:rsidRPr="00FF050B">
          <w:rPr>
            <w:webHidden/>
            <w:lang w:val="sv-SE"/>
          </w:rPr>
          <w:fldChar w:fldCharType="separate"/>
        </w:r>
        <w:r w:rsidRPr="00FF050B">
          <w:rPr>
            <w:webHidden/>
            <w:lang w:val="sv-SE"/>
          </w:rPr>
          <w:t>76</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26" w:history="1">
        <w:r w:rsidRPr="00FF050B">
          <w:rPr>
            <w:rStyle w:val="Hyperlinkki"/>
            <w:lang w:val="sv-SE"/>
          </w:rPr>
          <w:t>129 §  Kallelse till sammanträde</w:t>
        </w:r>
        <w:r w:rsidRPr="00FF050B">
          <w:rPr>
            <w:webHidden/>
            <w:lang w:val="sv-SE"/>
          </w:rPr>
          <w:tab/>
        </w:r>
        <w:r w:rsidRPr="00FF050B">
          <w:rPr>
            <w:webHidden/>
            <w:lang w:val="sv-SE"/>
          </w:rPr>
          <w:fldChar w:fldCharType="begin"/>
        </w:r>
        <w:r w:rsidRPr="00FF050B">
          <w:rPr>
            <w:webHidden/>
            <w:lang w:val="sv-SE"/>
          </w:rPr>
          <w:instrText xml:space="preserve"> PAGEREF _Toc33607726 \h </w:instrText>
        </w:r>
        <w:r w:rsidRPr="00FF050B">
          <w:rPr>
            <w:webHidden/>
            <w:lang w:val="sv-SE"/>
          </w:rPr>
        </w:r>
        <w:r w:rsidRPr="00FF050B">
          <w:rPr>
            <w:webHidden/>
            <w:lang w:val="sv-SE"/>
          </w:rPr>
          <w:fldChar w:fldCharType="separate"/>
        </w:r>
        <w:r w:rsidRPr="00FF050B">
          <w:rPr>
            <w:webHidden/>
            <w:lang w:val="sv-SE"/>
          </w:rPr>
          <w:t>76</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27" w:history="1">
        <w:r w:rsidRPr="00FF050B">
          <w:rPr>
            <w:rStyle w:val="Hyperlinkki"/>
            <w:lang w:val="sv-SE"/>
          </w:rPr>
          <w:t>130 § Publicering av föredragningslistan i det allmänna datanätet</w:t>
        </w:r>
        <w:r w:rsidRPr="00FF050B">
          <w:rPr>
            <w:webHidden/>
            <w:lang w:val="sv-SE"/>
          </w:rPr>
          <w:tab/>
        </w:r>
        <w:r w:rsidRPr="00FF050B">
          <w:rPr>
            <w:webHidden/>
            <w:lang w:val="sv-SE"/>
          </w:rPr>
          <w:fldChar w:fldCharType="begin"/>
        </w:r>
        <w:r w:rsidRPr="00FF050B">
          <w:rPr>
            <w:webHidden/>
            <w:lang w:val="sv-SE"/>
          </w:rPr>
          <w:instrText xml:space="preserve"> PAGEREF _Toc33607727 \h </w:instrText>
        </w:r>
        <w:r w:rsidRPr="00FF050B">
          <w:rPr>
            <w:webHidden/>
            <w:lang w:val="sv-SE"/>
          </w:rPr>
        </w:r>
        <w:r w:rsidRPr="00FF050B">
          <w:rPr>
            <w:webHidden/>
            <w:lang w:val="sv-SE"/>
          </w:rPr>
          <w:fldChar w:fldCharType="separate"/>
        </w:r>
        <w:r w:rsidRPr="00FF050B">
          <w:rPr>
            <w:webHidden/>
            <w:lang w:val="sv-SE"/>
          </w:rPr>
          <w:t>77</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28" w:history="1">
        <w:r w:rsidRPr="00FF050B">
          <w:rPr>
            <w:rStyle w:val="Hyperlinkki"/>
            <w:lang w:val="sv-SE"/>
          </w:rPr>
          <w:t>131 §  Elektronisk kallelse till sammanträde</w:t>
        </w:r>
        <w:r w:rsidRPr="00FF050B">
          <w:rPr>
            <w:webHidden/>
            <w:lang w:val="sv-SE"/>
          </w:rPr>
          <w:tab/>
        </w:r>
        <w:r w:rsidRPr="00FF050B">
          <w:rPr>
            <w:webHidden/>
            <w:lang w:val="sv-SE"/>
          </w:rPr>
          <w:fldChar w:fldCharType="begin"/>
        </w:r>
        <w:r w:rsidRPr="00FF050B">
          <w:rPr>
            <w:webHidden/>
            <w:lang w:val="sv-SE"/>
          </w:rPr>
          <w:instrText xml:space="preserve"> PAGEREF _Toc33607728 \h </w:instrText>
        </w:r>
        <w:r w:rsidRPr="00FF050B">
          <w:rPr>
            <w:webHidden/>
            <w:lang w:val="sv-SE"/>
          </w:rPr>
        </w:r>
        <w:r w:rsidRPr="00FF050B">
          <w:rPr>
            <w:webHidden/>
            <w:lang w:val="sv-SE"/>
          </w:rPr>
          <w:fldChar w:fldCharType="separate"/>
        </w:r>
        <w:r w:rsidRPr="00FF050B">
          <w:rPr>
            <w:webHidden/>
            <w:lang w:val="sv-SE"/>
          </w:rPr>
          <w:t>77</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29" w:history="1">
        <w:r w:rsidRPr="00FF050B">
          <w:rPr>
            <w:rStyle w:val="Hyperlinkki"/>
            <w:lang w:val="sv-SE"/>
          </w:rPr>
          <w:t>132 §  Fortsatt sammanträde</w:t>
        </w:r>
        <w:r w:rsidRPr="00FF050B">
          <w:rPr>
            <w:webHidden/>
            <w:lang w:val="sv-SE"/>
          </w:rPr>
          <w:tab/>
        </w:r>
        <w:r w:rsidRPr="00FF050B">
          <w:rPr>
            <w:webHidden/>
            <w:lang w:val="sv-SE"/>
          </w:rPr>
          <w:fldChar w:fldCharType="begin"/>
        </w:r>
        <w:r w:rsidRPr="00FF050B">
          <w:rPr>
            <w:webHidden/>
            <w:lang w:val="sv-SE"/>
          </w:rPr>
          <w:instrText xml:space="preserve"> PAGEREF _Toc33607729 \h </w:instrText>
        </w:r>
        <w:r w:rsidRPr="00FF050B">
          <w:rPr>
            <w:webHidden/>
            <w:lang w:val="sv-SE"/>
          </w:rPr>
        </w:r>
        <w:r w:rsidRPr="00FF050B">
          <w:rPr>
            <w:webHidden/>
            <w:lang w:val="sv-SE"/>
          </w:rPr>
          <w:fldChar w:fldCharType="separate"/>
        </w:r>
        <w:r w:rsidRPr="00FF050B">
          <w:rPr>
            <w:webHidden/>
            <w:lang w:val="sv-SE"/>
          </w:rPr>
          <w:t>77</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30" w:history="1">
        <w:r w:rsidRPr="00FF050B">
          <w:rPr>
            <w:rStyle w:val="Hyperlinkki"/>
            <w:lang w:val="sv-SE"/>
          </w:rPr>
          <w:t>133 §  Inkallande av ersättare</w:t>
        </w:r>
        <w:r w:rsidRPr="00FF050B">
          <w:rPr>
            <w:webHidden/>
            <w:lang w:val="sv-SE"/>
          </w:rPr>
          <w:tab/>
        </w:r>
        <w:r w:rsidRPr="00FF050B">
          <w:rPr>
            <w:webHidden/>
            <w:lang w:val="sv-SE"/>
          </w:rPr>
          <w:fldChar w:fldCharType="begin"/>
        </w:r>
        <w:r w:rsidRPr="00FF050B">
          <w:rPr>
            <w:webHidden/>
            <w:lang w:val="sv-SE"/>
          </w:rPr>
          <w:instrText xml:space="preserve"> PAGEREF _Toc33607730 \h </w:instrText>
        </w:r>
        <w:r w:rsidRPr="00FF050B">
          <w:rPr>
            <w:webHidden/>
            <w:lang w:val="sv-SE"/>
          </w:rPr>
        </w:r>
        <w:r w:rsidRPr="00FF050B">
          <w:rPr>
            <w:webHidden/>
            <w:lang w:val="sv-SE"/>
          </w:rPr>
          <w:fldChar w:fldCharType="separate"/>
        </w:r>
        <w:r w:rsidRPr="00FF050B">
          <w:rPr>
            <w:webHidden/>
            <w:lang w:val="sv-SE"/>
          </w:rPr>
          <w:t>77</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31" w:history="1">
        <w:r w:rsidRPr="00FF050B">
          <w:rPr>
            <w:rStyle w:val="Hyperlinkki"/>
            <w:lang w:val="sv-SE"/>
          </w:rPr>
          <w:t>134 §  Närvaro vid sammanträde</w:t>
        </w:r>
        <w:r w:rsidRPr="00FF050B">
          <w:rPr>
            <w:webHidden/>
            <w:lang w:val="sv-SE"/>
          </w:rPr>
          <w:tab/>
        </w:r>
        <w:r w:rsidRPr="00FF050B">
          <w:rPr>
            <w:webHidden/>
            <w:lang w:val="sv-SE"/>
          </w:rPr>
          <w:fldChar w:fldCharType="begin"/>
        </w:r>
        <w:r w:rsidRPr="00FF050B">
          <w:rPr>
            <w:webHidden/>
            <w:lang w:val="sv-SE"/>
          </w:rPr>
          <w:instrText xml:space="preserve"> PAGEREF _Toc33607731 \h </w:instrText>
        </w:r>
        <w:r w:rsidRPr="00FF050B">
          <w:rPr>
            <w:webHidden/>
            <w:lang w:val="sv-SE"/>
          </w:rPr>
        </w:r>
        <w:r w:rsidRPr="00FF050B">
          <w:rPr>
            <w:webHidden/>
            <w:lang w:val="sv-SE"/>
          </w:rPr>
          <w:fldChar w:fldCharType="separate"/>
        </w:r>
        <w:r w:rsidRPr="00FF050B">
          <w:rPr>
            <w:webHidden/>
            <w:lang w:val="sv-SE"/>
          </w:rPr>
          <w:t>77</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32" w:history="1">
        <w:r w:rsidRPr="00FF050B">
          <w:rPr>
            <w:rStyle w:val="Hyperlinkki"/>
            <w:lang w:val="sv-SE"/>
          </w:rPr>
          <w:t>135 §  Företrädare för stadsstyrelsen i andra organ</w:t>
        </w:r>
        <w:r w:rsidRPr="00FF050B">
          <w:rPr>
            <w:webHidden/>
            <w:lang w:val="sv-SE"/>
          </w:rPr>
          <w:tab/>
        </w:r>
        <w:r w:rsidRPr="00FF050B">
          <w:rPr>
            <w:webHidden/>
            <w:lang w:val="sv-SE"/>
          </w:rPr>
          <w:fldChar w:fldCharType="begin"/>
        </w:r>
        <w:r w:rsidRPr="00FF050B">
          <w:rPr>
            <w:webHidden/>
            <w:lang w:val="sv-SE"/>
          </w:rPr>
          <w:instrText xml:space="preserve"> PAGEREF _Toc33607732 \h </w:instrText>
        </w:r>
        <w:r w:rsidRPr="00FF050B">
          <w:rPr>
            <w:webHidden/>
            <w:lang w:val="sv-SE"/>
          </w:rPr>
        </w:r>
        <w:r w:rsidRPr="00FF050B">
          <w:rPr>
            <w:webHidden/>
            <w:lang w:val="sv-SE"/>
          </w:rPr>
          <w:fldChar w:fldCharType="separate"/>
        </w:r>
        <w:r w:rsidRPr="00FF050B">
          <w:rPr>
            <w:webHidden/>
            <w:lang w:val="sv-SE"/>
          </w:rPr>
          <w:t>78</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33" w:history="1">
        <w:r w:rsidRPr="00FF050B">
          <w:rPr>
            <w:rStyle w:val="Hyperlinkki"/>
            <w:lang w:val="sv-SE"/>
          </w:rPr>
          <w:t>136 §  Sammanträdets laglighet och beslutförhet</w:t>
        </w:r>
        <w:r w:rsidRPr="00FF050B">
          <w:rPr>
            <w:webHidden/>
            <w:lang w:val="sv-SE"/>
          </w:rPr>
          <w:tab/>
        </w:r>
        <w:r w:rsidRPr="00FF050B">
          <w:rPr>
            <w:webHidden/>
            <w:lang w:val="sv-SE"/>
          </w:rPr>
          <w:fldChar w:fldCharType="begin"/>
        </w:r>
        <w:r w:rsidRPr="00FF050B">
          <w:rPr>
            <w:webHidden/>
            <w:lang w:val="sv-SE"/>
          </w:rPr>
          <w:instrText xml:space="preserve"> PAGEREF _Toc33607733 \h </w:instrText>
        </w:r>
        <w:r w:rsidRPr="00FF050B">
          <w:rPr>
            <w:webHidden/>
            <w:lang w:val="sv-SE"/>
          </w:rPr>
        </w:r>
        <w:r w:rsidRPr="00FF050B">
          <w:rPr>
            <w:webHidden/>
            <w:lang w:val="sv-SE"/>
          </w:rPr>
          <w:fldChar w:fldCharType="separate"/>
        </w:r>
        <w:r w:rsidRPr="00FF050B">
          <w:rPr>
            <w:webHidden/>
            <w:lang w:val="sv-SE"/>
          </w:rPr>
          <w:t>78</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34" w:history="1">
        <w:r w:rsidRPr="00FF050B">
          <w:rPr>
            <w:rStyle w:val="Hyperlinkki"/>
            <w:lang w:val="sv-SE"/>
          </w:rPr>
          <w:t>137 §  Tillfällig ordförande</w:t>
        </w:r>
        <w:r w:rsidRPr="00FF050B">
          <w:rPr>
            <w:webHidden/>
            <w:lang w:val="sv-SE"/>
          </w:rPr>
          <w:tab/>
        </w:r>
        <w:r w:rsidRPr="00FF050B">
          <w:rPr>
            <w:webHidden/>
            <w:lang w:val="sv-SE"/>
          </w:rPr>
          <w:fldChar w:fldCharType="begin"/>
        </w:r>
        <w:r w:rsidRPr="00FF050B">
          <w:rPr>
            <w:webHidden/>
            <w:lang w:val="sv-SE"/>
          </w:rPr>
          <w:instrText xml:space="preserve"> PAGEREF _Toc33607734 \h </w:instrText>
        </w:r>
        <w:r w:rsidRPr="00FF050B">
          <w:rPr>
            <w:webHidden/>
            <w:lang w:val="sv-SE"/>
          </w:rPr>
        </w:r>
        <w:r w:rsidRPr="00FF050B">
          <w:rPr>
            <w:webHidden/>
            <w:lang w:val="sv-SE"/>
          </w:rPr>
          <w:fldChar w:fldCharType="separate"/>
        </w:r>
        <w:r w:rsidRPr="00FF050B">
          <w:rPr>
            <w:webHidden/>
            <w:lang w:val="sv-SE"/>
          </w:rPr>
          <w:t>78</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35" w:history="1">
        <w:r w:rsidRPr="00FF050B">
          <w:rPr>
            <w:rStyle w:val="Hyperlinkki"/>
            <w:lang w:val="sv-SE"/>
          </w:rPr>
          <w:t>138 §  Ledning av sammanträdet och anföranden</w:t>
        </w:r>
        <w:r w:rsidRPr="00FF050B">
          <w:rPr>
            <w:webHidden/>
            <w:lang w:val="sv-SE"/>
          </w:rPr>
          <w:tab/>
        </w:r>
        <w:r w:rsidRPr="00FF050B">
          <w:rPr>
            <w:webHidden/>
            <w:lang w:val="sv-SE"/>
          </w:rPr>
          <w:fldChar w:fldCharType="begin"/>
        </w:r>
        <w:r w:rsidRPr="00FF050B">
          <w:rPr>
            <w:webHidden/>
            <w:lang w:val="sv-SE"/>
          </w:rPr>
          <w:instrText xml:space="preserve"> PAGEREF _Toc33607735 \h </w:instrText>
        </w:r>
        <w:r w:rsidRPr="00FF050B">
          <w:rPr>
            <w:webHidden/>
            <w:lang w:val="sv-SE"/>
          </w:rPr>
        </w:r>
        <w:r w:rsidRPr="00FF050B">
          <w:rPr>
            <w:webHidden/>
            <w:lang w:val="sv-SE"/>
          </w:rPr>
          <w:fldChar w:fldCharType="separate"/>
        </w:r>
        <w:r w:rsidRPr="00FF050B">
          <w:rPr>
            <w:webHidden/>
            <w:lang w:val="sv-SE"/>
          </w:rPr>
          <w:t>78</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36" w:history="1">
        <w:r w:rsidRPr="00FF050B">
          <w:rPr>
            <w:rStyle w:val="Hyperlinkki"/>
            <w:lang w:val="sv-SE"/>
          </w:rPr>
          <w:t>139 §  Behandling av ett ärende som inte nämns i kallelsen till sammanträde</w:t>
        </w:r>
        <w:r w:rsidRPr="00FF050B">
          <w:rPr>
            <w:webHidden/>
            <w:lang w:val="sv-SE"/>
          </w:rPr>
          <w:tab/>
        </w:r>
        <w:r w:rsidRPr="00FF050B">
          <w:rPr>
            <w:webHidden/>
            <w:lang w:val="sv-SE"/>
          </w:rPr>
          <w:fldChar w:fldCharType="begin"/>
        </w:r>
        <w:r w:rsidRPr="00FF050B">
          <w:rPr>
            <w:webHidden/>
            <w:lang w:val="sv-SE"/>
          </w:rPr>
          <w:instrText xml:space="preserve"> PAGEREF _Toc33607736 \h </w:instrText>
        </w:r>
        <w:r w:rsidRPr="00FF050B">
          <w:rPr>
            <w:webHidden/>
            <w:lang w:val="sv-SE"/>
          </w:rPr>
        </w:r>
        <w:r w:rsidRPr="00FF050B">
          <w:rPr>
            <w:webHidden/>
            <w:lang w:val="sv-SE"/>
          </w:rPr>
          <w:fldChar w:fldCharType="separate"/>
        </w:r>
        <w:r w:rsidRPr="00FF050B">
          <w:rPr>
            <w:webHidden/>
            <w:lang w:val="sv-SE"/>
          </w:rPr>
          <w:t>79</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37" w:history="1">
        <w:r w:rsidRPr="00FF050B">
          <w:rPr>
            <w:rStyle w:val="Hyperlinkki"/>
            <w:lang w:val="sv-SE"/>
          </w:rPr>
          <w:t>140 §  Föredragning</w:t>
        </w:r>
        <w:r w:rsidRPr="00FF050B">
          <w:rPr>
            <w:webHidden/>
            <w:lang w:val="sv-SE"/>
          </w:rPr>
          <w:tab/>
        </w:r>
        <w:r w:rsidRPr="00FF050B">
          <w:rPr>
            <w:webHidden/>
            <w:lang w:val="sv-SE"/>
          </w:rPr>
          <w:fldChar w:fldCharType="begin"/>
        </w:r>
        <w:r w:rsidRPr="00FF050B">
          <w:rPr>
            <w:webHidden/>
            <w:lang w:val="sv-SE"/>
          </w:rPr>
          <w:instrText xml:space="preserve"> PAGEREF _Toc33607737 \h </w:instrText>
        </w:r>
        <w:r w:rsidRPr="00FF050B">
          <w:rPr>
            <w:webHidden/>
            <w:lang w:val="sv-SE"/>
          </w:rPr>
        </w:r>
        <w:r w:rsidRPr="00FF050B">
          <w:rPr>
            <w:webHidden/>
            <w:lang w:val="sv-SE"/>
          </w:rPr>
          <w:fldChar w:fldCharType="separate"/>
        </w:r>
        <w:r w:rsidRPr="00FF050B">
          <w:rPr>
            <w:webHidden/>
            <w:lang w:val="sv-SE"/>
          </w:rPr>
          <w:t>79</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38" w:history="1">
        <w:r w:rsidRPr="00FF050B">
          <w:rPr>
            <w:rStyle w:val="Hyperlinkki"/>
            <w:lang w:val="sv-SE"/>
          </w:rPr>
          <w:t>141 § Sammanträdets offentlighet</w:t>
        </w:r>
        <w:r w:rsidRPr="00FF050B">
          <w:rPr>
            <w:webHidden/>
            <w:lang w:val="sv-SE"/>
          </w:rPr>
          <w:tab/>
        </w:r>
        <w:r w:rsidRPr="00FF050B">
          <w:rPr>
            <w:webHidden/>
            <w:lang w:val="sv-SE"/>
          </w:rPr>
          <w:fldChar w:fldCharType="begin"/>
        </w:r>
        <w:r w:rsidRPr="00FF050B">
          <w:rPr>
            <w:webHidden/>
            <w:lang w:val="sv-SE"/>
          </w:rPr>
          <w:instrText xml:space="preserve"> PAGEREF _Toc33607738 \h </w:instrText>
        </w:r>
        <w:r w:rsidRPr="00FF050B">
          <w:rPr>
            <w:webHidden/>
            <w:lang w:val="sv-SE"/>
          </w:rPr>
        </w:r>
        <w:r w:rsidRPr="00FF050B">
          <w:rPr>
            <w:webHidden/>
            <w:lang w:val="sv-SE"/>
          </w:rPr>
          <w:fldChar w:fldCharType="separate"/>
        </w:r>
        <w:r w:rsidRPr="00FF050B">
          <w:rPr>
            <w:webHidden/>
            <w:lang w:val="sv-SE"/>
          </w:rPr>
          <w:t>79</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39" w:history="1">
        <w:r w:rsidRPr="00FF050B">
          <w:rPr>
            <w:rStyle w:val="Hyperlinkki"/>
            <w:lang w:val="sv-SE"/>
          </w:rPr>
          <w:t>142 §  Jäv</w:t>
        </w:r>
        <w:r w:rsidRPr="00FF050B">
          <w:rPr>
            <w:webHidden/>
            <w:lang w:val="sv-SE"/>
          </w:rPr>
          <w:tab/>
        </w:r>
        <w:r w:rsidRPr="00FF050B">
          <w:rPr>
            <w:webHidden/>
            <w:lang w:val="sv-SE"/>
          </w:rPr>
          <w:fldChar w:fldCharType="begin"/>
        </w:r>
        <w:r w:rsidRPr="00FF050B">
          <w:rPr>
            <w:webHidden/>
            <w:lang w:val="sv-SE"/>
          </w:rPr>
          <w:instrText xml:space="preserve"> PAGEREF _Toc33607739 \h </w:instrText>
        </w:r>
        <w:r w:rsidRPr="00FF050B">
          <w:rPr>
            <w:webHidden/>
            <w:lang w:val="sv-SE"/>
          </w:rPr>
        </w:r>
        <w:r w:rsidRPr="00FF050B">
          <w:rPr>
            <w:webHidden/>
            <w:lang w:val="sv-SE"/>
          </w:rPr>
          <w:fldChar w:fldCharType="separate"/>
        </w:r>
        <w:r w:rsidRPr="00FF050B">
          <w:rPr>
            <w:webHidden/>
            <w:lang w:val="sv-SE"/>
          </w:rPr>
          <w:t>79</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40" w:history="1">
        <w:r w:rsidRPr="00FF050B">
          <w:rPr>
            <w:rStyle w:val="Hyperlinkki"/>
            <w:lang w:val="sv-SE"/>
          </w:rPr>
          <w:t>143 §  Bordläggning och återremiss för beredning</w:t>
        </w:r>
        <w:r w:rsidRPr="00FF050B">
          <w:rPr>
            <w:webHidden/>
            <w:lang w:val="sv-SE"/>
          </w:rPr>
          <w:tab/>
        </w:r>
        <w:r w:rsidRPr="00FF050B">
          <w:rPr>
            <w:webHidden/>
            <w:lang w:val="sv-SE"/>
          </w:rPr>
          <w:fldChar w:fldCharType="begin"/>
        </w:r>
        <w:r w:rsidRPr="00FF050B">
          <w:rPr>
            <w:webHidden/>
            <w:lang w:val="sv-SE"/>
          </w:rPr>
          <w:instrText xml:space="preserve"> PAGEREF _Toc33607740 \h </w:instrText>
        </w:r>
        <w:r w:rsidRPr="00FF050B">
          <w:rPr>
            <w:webHidden/>
            <w:lang w:val="sv-SE"/>
          </w:rPr>
        </w:r>
        <w:r w:rsidRPr="00FF050B">
          <w:rPr>
            <w:webHidden/>
            <w:lang w:val="sv-SE"/>
          </w:rPr>
          <w:fldChar w:fldCharType="separate"/>
        </w:r>
        <w:r w:rsidRPr="00FF050B">
          <w:rPr>
            <w:webHidden/>
            <w:lang w:val="sv-SE"/>
          </w:rPr>
          <w:t>79</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41" w:history="1">
        <w:r w:rsidRPr="00FF050B">
          <w:rPr>
            <w:rStyle w:val="Hyperlinkki"/>
            <w:lang w:val="sv-SE"/>
          </w:rPr>
          <w:t>144 §  Förslag</w:t>
        </w:r>
        <w:r w:rsidRPr="00FF050B">
          <w:rPr>
            <w:webHidden/>
            <w:lang w:val="sv-SE"/>
          </w:rPr>
          <w:tab/>
        </w:r>
        <w:r w:rsidRPr="00FF050B">
          <w:rPr>
            <w:webHidden/>
            <w:lang w:val="sv-SE"/>
          </w:rPr>
          <w:fldChar w:fldCharType="begin"/>
        </w:r>
        <w:r w:rsidRPr="00FF050B">
          <w:rPr>
            <w:webHidden/>
            <w:lang w:val="sv-SE"/>
          </w:rPr>
          <w:instrText xml:space="preserve"> PAGEREF _Toc33607741 \h </w:instrText>
        </w:r>
        <w:r w:rsidRPr="00FF050B">
          <w:rPr>
            <w:webHidden/>
            <w:lang w:val="sv-SE"/>
          </w:rPr>
        </w:r>
        <w:r w:rsidRPr="00FF050B">
          <w:rPr>
            <w:webHidden/>
            <w:lang w:val="sv-SE"/>
          </w:rPr>
          <w:fldChar w:fldCharType="separate"/>
        </w:r>
        <w:r w:rsidRPr="00FF050B">
          <w:rPr>
            <w:webHidden/>
            <w:lang w:val="sv-SE"/>
          </w:rPr>
          <w:t>80</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42" w:history="1">
        <w:r w:rsidRPr="00FF050B">
          <w:rPr>
            <w:rStyle w:val="Hyperlinkki"/>
            <w:lang w:val="sv-SE"/>
          </w:rPr>
          <w:t>145 §  Konstaterande av beslut</w:t>
        </w:r>
        <w:r w:rsidRPr="00FF050B">
          <w:rPr>
            <w:webHidden/>
            <w:lang w:val="sv-SE"/>
          </w:rPr>
          <w:tab/>
        </w:r>
        <w:r w:rsidRPr="00FF050B">
          <w:rPr>
            <w:webHidden/>
            <w:lang w:val="sv-SE"/>
          </w:rPr>
          <w:fldChar w:fldCharType="begin"/>
        </w:r>
        <w:r w:rsidRPr="00FF050B">
          <w:rPr>
            <w:webHidden/>
            <w:lang w:val="sv-SE"/>
          </w:rPr>
          <w:instrText xml:space="preserve"> PAGEREF _Toc33607742 \h </w:instrText>
        </w:r>
        <w:r w:rsidRPr="00FF050B">
          <w:rPr>
            <w:webHidden/>
            <w:lang w:val="sv-SE"/>
          </w:rPr>
        </w:r>
        <w:r w:rsidRPr="00FF050B">
          <w:rPr>
            <w:webHidden/>
            <w:lang w:val="sv-SE"/>
          </w:rPr>
          <w:fldChar w:fldCharType="separate"/>
        </w:r>
        <w:r w:rsidRPr="00FF050B">
          <w:rPr>
            <w:webHidden/>
            <w:lang w:val="sv-SE"/>
          </w:rPr>
          <w:t>80</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43" w:history="1">
        <w:r w:rsidRPr="00FF050B">
          <w:rPr>
            <w:rStyle w:val="Hyperlinkki"/>
            <w:lang w:val="sv-SE"/>
          </w:rPr>
          <w:t>146 §  Förslag som tas upp till omröstning</w:t>
        </w:r>
        <w:r w:rsidRPr="00FF050B">
          <w:rPr>
            <w:webHidden/>
            <w:lang w:val="sv-SE"/>
          </w:rPr>
          <w:tab/>
        </w:r>
        <w:r w:rsidRPr="00FF050B">
          <w:rPr>
            <w:webHidden/>
            <w:lang w:val="sv-SE"/>
          </w:rPr>
          <w:fldChar w:fldCharType="begin"/>
        </w:r>
        <w:r w:rsidRPr="00FF050B">
          <w:rPr>
            <w:webHidden/>
            <w:lang w:val="sv-SE"/>
          </w:rPr>
          <w:instrText xml:space="preserve"> PAGEREF _Toc33607743 \h </w:instrText>
        </w:r>
        <w:r w:rsidRPr="00FF050B">
          <w:rPr>
            <w:webHidden/>
            <w:lang w:val="sv-SE"/>
          </w:rPr>
        </w:r>
        <w:r w:rsidRPr="00FF050B">
          <w:rPr>
            <w:webHidden/>
            <w:lang w:val="sv-SE"/>
          </w:rPr>
          <w:fldChar w:fldCharType="separate"/>
        </w:r>
        <w:r w:rsidRPr="00FF050B">
          <w:rPr>
            <w:webHidden/>
            <w:lang w:val="sv-SE"/>
          </w:rPr>
          <w:t>80</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44" w:history="1">
        <w:r w:rsidRPr="00FF050B">
          <w:rPr>
            <w:rStyle w:val="Hyperlinkki"/>
            <w:lang w:val="sv-SE"/>
          </w:rPr>
          <w:t>147 §  Omröstning och val</w:t>
        </w:r>
        <w:r w:rsidRPr="00FF050B">
          <w:rPr>
            <w:webHidden/>
            <w:lang w:val="sv-SE"/>
          </w:rPr>
          <w:tab/>
        </w:r>
        <w:r w:rsidRPr="00FF050B">
          <w:rPr>
            <w:webHidden/>
            <w:lang w:val="sv-SE"/>
          </w:rPr>
          <w:fldChar w:fldCharType="begin"/>
        </w:r>
        <w:r w:rsidRPr="00FF050B">
          <w:rPr>
            <w:webHidden/>
            <w:lang w:val="sv-SE"/>
          </w:rPr>
          <w:instrText xml:space="preserve"> PAGEREF _Toc33607744 \h </w:instrText>
        </w:r>
        <w:r w:rsidRPr="00FF050B">
          <w:rPr>
            <w:webHidden/>
            <w:lang w:val="sv-SE"/>
          </w:rPr>
        </w:r>
        <w:r w:rsidRPr="00FF050B">
          <w:rPr>
            <w:webHidden/>
            <w:lang w:val="sv-SE"/>
          </w:rPr>
          <w:fldChar w:fldCharType="separate"/>
        </w:r>
        <w:r w:rsidRPr="00FF050B">
          <w:rPr>
            <w:webHidden/>
            <w:lang w:val="sv-SE"/>
          </w:rPr>
          <w:t>80</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45" w:history="1">
        <w:r w:rsidRPr="00FF050B">
          <w:rPr>
            <w:rStyle w:val="Hyperlinkki"/>
            <w:lang w:val="sv-SE"/>
          </w:rPr>
          <w:t>148 § Avvikande mening</w:t>
        </w:r>
        <w:r w:rsidRPr="00FF050B">
          <w:rPr>
            <w:webHidden/>
            <w:lang w:val="sv-SE"/>
          </w:rPr>
          <w:tab/>
        </w:r>
        <w:r w:rsidRPr="00FF050B">
          <w:rPr>
            <w:webHidden/>
            <w:lang w:val="sv-SE"/>
          </w:rPr>
          <w:fldChar w:fldCharType="begin"/>
        </w:r>
        <w:r w:rsidRPr="00FF050B">
          <w:rPr>
            <w:webHidden/>
            <w:lang w:val="sv-SE"/>
          </w:rPr>
          <w:instrText xml:space="preserve"> PAGEREF _Toc33607745 \h </w:instrText>
        </w:r>
        <w:r w:rsidRPr="00FF050B">
          <w:rPr>
            <w:webHidden/>
            <w:lang w:val="sv-SE"/>
          </w:rPr>
        </w:r>
        <w:r w:rsidRPr="00FF050B">
          <w:rPr>
            <w:webHidden/>
            <w:lang w:val="sv-SE"/>
          </w:rPr>
          <w:fldChar w:fldCharType="separate"/>
        </w:r>
        <w:r w:rsidRPr="00FF050B">
          <w:rPr>
            <w:webHidden/>
            <w:lang w:val="sv-SE"/>
          </w:rPr>
          <w:t>80</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46" w:history="1">
        <w:r w:rsidRPr="00FF050B">
          <w:rPr>
            <w:rStyle w:val="Hyperlinkki"/>
            <w:lang w:val="sv-SE"/>
          </w:rPr>
          <w:t>149 §  Förande och justering av protokoll</w:t>
        </w:r>
        <w:r w:rsidRPr="00FF050B">
          <w:rPr>
            <w:webHidden/>
            <w:lang w:val="sv-SE"/>
          </w:rPr>
          <w:tab/>
        </w:r>
        <w:r w:rsidRPr="00FF050B">
          <w:rPr>
            <w:webHidden/>
            <w:lang w:val="sv-SE"/>
          </w:rPr>
          <w:fldChar w:fldCharType="begin"/>
        </w:r>
        <w:r w:rsidRPr="00FF050B">
          <w:rPr>
            <w:webHidden/>
            <w:lang w:val="sv-SE"/>
          </w:rPr>
          <w:instrText xml:space="preserve"> PAGEREF _Toc33607746 \h </w:instrText>
        </w:r>
        <w:r w:rsidRPr="00FF050B">
          <w:rPr>
            <w:webHidden/>
            <w:lang w:val="sv-SE"/>
          </w:rPr>
        </w:r>
        <w:r w:rsidRPr="00FF050B">
          <w:rPr>
            <w:webHidden/>
            <w:lang w:val="sv-SE"/>
          </w:rPr>
          <w:fldChar w:fldCharType="separate"/>
        </w:r>
        <w:r w:rsidRPr="00FF050B">
          <w:rPr>
            <w:webHidden/>
            <w:lang w:val="sv-SE"/>
          </w:rPr>
          <w:t>80</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47" w:history="1">
        <w:r w:rsidRPr="00FF050B">
          <w:rPr>
            <w:rStyle w:val="Hyperlinkki"/>
            <w:lang w:val="sv-SE"/>
          </w:rPr>
          <w:t>150 § Delgivning av beslut med kommunmedlemmar</w:t>
        </w:r>
        <w:r w:rsidRPr="00FF050B">
          <w:rPr>
            <w:webHidden/>
            <w:lang w:val="sv-SE"/>
          </w:rPr>
          <w:tab/>
        </w:r>
        <w:r w:rsidRPr="00FF050B">
          <w:rPr>
            <w:webHidden/>
            <w:lang w:val="sv-SE"/>
          </w:rPr>
          <w:fldChar w:fldCharType="begin"/>
        </w:r>
        <w:r w:rsidRPr="00FF050B">
          <w:rPr>
            <w:webHidden/>
            <w:lang w:val="sv-SE"/>
          </w:rPr>
          <w:instrText xml:space="preserve"> PAGEREF _Toc33607747 \h </w:instrText>
        </w:r>
        <w:r w:rsidRPr="00FF050B">
          <w:rPr>
            <w:webHidden/>
            <w:lang w:val="sv-SE"/>
          </w:rPr>
        </w:r>
        <w:r w:rsidRPr="00FF050B">
          <w:rPr>
            <w:webHidden/>
            <w:lang w:val="sv-SE"/>
          </w:rPr>
          <w:fldChar w:fldCharType="separate"/>
        </w:r>
        <w:r w:rsidRPr="00FF050B">
          <w:rPr>
            <w:webHidden/>
            <w:lang w:val="sv-SE"/>
          </w:rPr>
          <w:t>81</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48" w:history="1">
        <w:r w:rsidRPr="00FF050B">
          <w:rPr>
            <w:rStyle w:val="Hyperlinkki"/>
            <w:lang w:val="sv-SE"/>
          </w:rPr>
          <w:t>151 § Samarbete mellan organet och tjänsteinnehavarna</w:t>
        </w:r>
        <w:r w:rsidRPr="00FF050B">
          <w:rPr>
            <w:webHidden/>
            <w:lang w:val="sv-SE"/>
          </w:rPr>
          <w:tab/>
        </w:r>
        <w:r w:rsidRPr="00FF050B">
          <w:rPr>
            <w:webHidden/>
            <w:lang w:val="sv-SE"/>
          </w:rPr>
          <w:fldChar w:fldCharType="begin"/>
        </w:r>
        <w:r w:rsidRPr="00FF050B">
          <w:rPr>
            <w:webHidden/>
            <w:lang w:val="sv-SE"/>
          </w:rPr>
          <w:instrText xml:space="preserve"> PAGEREF _Toc33607748 \h </w:instrText>
        </w:r>
        <w:r w:rsidRPr="00FF050B">
          <w:rPr>
            <w:webHidden/>
            <w:lang w:val="sv-SE"/>
          </w:rPr>
        </w:r>
        <w:r w:rsidRPr="00FF050B">
          <w:rPr>
            <w:webHidden/>
            <w:lang w:val="sv-SE"/>
          </w:rPr>
          <w:fldChar w:fldCharType="separate"/>
        </w:r>
        <w:r w:rsidRPr="00FF050B">
          <w:rPr>
            <w:webHidden/>
            <w:lang w:val="sv-SE"/>
          </w:rPr>
          <w:t>81</w:t>
        </w:r>
        <w:r w:rsidRPr="00FF050B">
          <w:rPr>
            <w:webHidden/>
            <w:lang w:val="sv-SE"/>
          </w:rPr>
          <w:fldChar w:fldCharType="end"/>
        </w:r>
      </w:hyperlink>
    </w:p>
    <w:p w:rsidR="00F23364" w:rsidRPr="00FF050B" w:rsidRDefault="00F23364">
      <w:pPr>
        <w:pStyle w:val="Sisluet2"/>
        <w:rPr>
          <w:rFonts w:asciiTheme="minorHAnsi" w:eastAsiaTheme="minorEastAsia" w:hAnsiTheme="minorHAnsi" w:cstheme="minorBidi"/>
          <w:noProof w:val="0"/>
          <w:color w:val="auto"/>
          <w:sz w:val="22"/>
          <w:szCs w:val="22"/>
          <w:lang w:val="sv-SE"/>
        </w:rPr>
      </w:pPr>
      <w:hyperlink w:anchor="_Toc33607749" w:history="1">
        <w:r w:rsidRPr="00FF050B">
          <w:rPr>
            <w:rStyle w:val="Hyperlinkki"/>
            <w:noProof w:val="0"/>
            <w:lang w:val="sv-SE"/>
          </w:rPr>
          <w:t>Kapitel 17 Övriga bestämmelser</w:t>
        </w:r>
        <w:r w:rsidRPr="00FF050B">
          <w:rPr>
            <w:noProof w:val="0"/>
            <w:webHidden/>
            <w:lang w:val="sv-SE"/>
          </w:rPr>
          <w:tab/>
        </w:r>
        <w:r w:rsidRPr="00FF050B">
          <w:rPr>
            <w:noProof w:val="0"/>
            <w:webHidden/>
            <w:lang w:val="sv-SE"/>
          </w:rPr>
          <w:fldChar w:fldCharType="begin"/>
        </w:r>
        <w:r w:rsidRPr="00FF050B">
          <w:rPr>
            <w:noProof w:val="0"/>
            <w:webHidden/>
            <w:lang w:val="sv-SE"/>
          </w:rPr>
          <w:instrText xml:space="preserve"> PAGEREF _Toc33607749 \h </w:instrText>
        </w:r>
        <w:r w:rsidRPr="00FF050B">
          <w:rPr>
            <w:noProof w:val="0"/>
            <w:webHidden/>
            <w:lang w:val="sv-SE"/>
          </w:rPr>
        </w:r>
        <w:r w:rsidRPr="00FF050B">
          <w:rPr>
            <w:noProof w:val="0"/>
            <w:webHidden/>
            <w:lang w:val="sv-SE"/>
          </w:rPr>
          <w:fldChar w:fldCharType="separate"/>
        </w:r>
        <w:r w:rsidRPr="00FF050B">
          <w:rPr>
            <w:noProof w:val="0"/>
            <w:webHidden/>
            <w:lang w:val="sv-SE"/>
          </w:rPr>
          <w:t>83</w:t>
        </w:r>
        <w:r w:rsidRPr="00FF050B">
          <w:rPr>
            <w:noProof w:val="0"/>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50" w:history="1">
        <w:r w:rsidRPr="00FF050B">
          <w:rPr>
            <w:rStyle w:val="Hyperlinkki"/>
            <w:lang w:val="sv-SE"/>
          </w:rPr>
          <w:t>152 § Initiativrätt</w:t>
        </w:r>
        <w:r w:rsidRPr="00FF050B">
          <w:rPr>
            <w:webHidden/>
            <w:lang w:val="sv-SE"/>
          </w:rPr>
          <w:tab/>
        </w:r>
        <w:r w:rsidRPr="00FF050B">
          <w:rPr>
            <w:webHidden/>
            <w:lang w:val="sv-SE"/>
          </w:rPr>
          <w:fldChar w:fldCharType="begin"/>
        </w:r>
        <w:r w:rsidRPr="00FF050B">
          <w:rPr>
            <w:webHidden/>
            <w:lang w:val="sv-SE"/>
          </w:rPr>
          <w:instrText xml:space="preserve"> PAGEREF _Toc33607750 \h </w:instrText>
        </w:r>
        <w:r w:rsidRPr="00FF050B">
          <w:rPr>
            <w:webHidden/>
            <w:lang w:val="sv-SE"/>
          </w:rPr>
        </w:r>
        <w:r w:rsidRPr="00FF050B">
          <w:rPr>
            <w:webHidden/>
            <w:lang w:val="sv-SE"/>
          </w:rPr>
          <w:fldChar w:fldCharType="separate"/>
        </w:r>
        <w:r w:rsidRPr="00FF050B">
          <w:rPr>
            <w:webHidden/>
            <w:lang w:val="sv-SE"/>
          </w:rPr>
          <w:t>83</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51" w:history="1">
        <w:r w:rsidRPr="00FF050B">
          <w:rPr>
            <w:rStyle w:val="Hyperlinkki"/>
            <w:lang w:val="sv-SE"/>
          </w:rPr>
          <w:t>153 § Behandling av initiativ</w:t>
        </w:r>
        <w:r w:rsidRPr="00FF050B">
          <w:rPr>
            <w:webHidden/>
            <w:lang w:val="sv-SE"/>
          </w:rPr>
          <w:tab/>
        </w:r>
        <w:r w:rsidRPr="00FF050B">
          <w:rPr>
            <w:webHidden/>
            <w:lang w:val="sv-SE"/>
          </w:rPr>
          <w:fldChar w:fldCharType="begin"/>
        </w:r>
        <w:r w:rsidRPr="00FF050B">
          <w:rPr>
            <w:webHidden/>
            <w:lang w:val="sv-SE"/>
          </w:rPr>
          <w:instrText xml:space="preserve"> PAGEREF _Toc33607751 \h </w:instrText>
        </w:r>
        <w:r w:rsidRPr="00FF050B">
          <w:rPr>
            <w:webHidden/>
            <w:lang w:val="sv-SE"/>
          </w:rPr>
        </w:r>
        <w:r w:rsidRPr="00FF050B">
          <w:rPr>
            <w:webHidden/>
            <w:lang w:val="sv-SE"/>
          </w:rPr>
          <w:fldChar w:fldCharType="separate"/>
        </w:r>
        <w:r w:rsidRPr="00FF050B">
          <w:rPr>
            <w:webHidden/>
            <w:lang w:val="sv-SE"/>
          </w:rPr>
          <w:t>83</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52" w:history="1">
        <w:r w:rsidRPr="00FF050B">
          <w:rPr>
            <w:rStyle w:val="Hyperlinkki"/>
            <w:lang w:val="sv-SE"/>
          </w:rPr>
          <w:t>154 § Uppgifter som ska lämnas till initiativtagaren</w:t>
        </w:r>
        <w:r w:rsidRPr="00FF050B">
          <w:rPr>
            <w:webHidden/>
            <w:lang w:val="sv-SE"/>
          </w:rPr>
          <w:tab/>
        </w:r>
        <w:r w:rsidRPr="00FF050B">
          <w:rPr>
            <w:webHidden/>
            <w:lang w:val="sv-SE"/>
          </w:rPr>
          <w:fldChar w:fldCharType="begin"/>
        </w:r>
        <w:r w:rsidRPr="00FF050B">
          <w:rPr>
            <w:webHidden/>
            <w:lang w:val="sv-SE"/>
          </w:rPr>
          <w:instrText xml:space="preserve"> PAGEREF _Toc33607752 \h </w:instrText>
        </w:r>
        <w:r w:rsidRPr="00FF050B">
          <w:rPr>
            <w:webHidden/>
            <w:lang w:val="sv-SE"/>
          </w:rPr>
        </w:r>
        <w:r w:rsidRPr="00FF050B">
          <w:rPr>
            <w:webHidden/>
            <w:lang w:val="sv-SE"/>
          </w:rPr>
          <w:fldChar w:fldCharType="separate"/>
        </w:r>
        <w:r w:rsidRPr="00FF050B">
          <w:rPr>
            <w:webHidden/>
            <w:lang w:val="sv-SE"/>
          </w:rPr>
          <w:t>83</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53" w:history="1">
        <w:r w:rsidRPr="00FF050B">
          <w:rPr>
            <w:rStyle w:val="Hyperlinkki"/>
            <w:lang w:val="sv-SE"/>
          </w:rPr>
          <w:t>155 § Undertecknande av handlingar</w:t>
        </w:r>
        <w:r w:rsidRPr="00FF050B">
          <w:rPr>
            <w:webHidden/>
            <w:lang w:val="sv-SE"/>
          </w:rPr>
          <w:tab/>
        </w:r>
        <w:r w:rsidRPr="00FF050B">
          <w:rPr>
            <w:webHidden/>
            <w:lang w:val="sv-SE"/>
          </w:rPr>
          <w:fldChar w:fldCharType="begin"/>
        </w:r>
        <w:r w:rsidRPr="00FF050B">
          <w:rPr>
            <w:webHidden/>
            <w:lang w:val="sv-SE"/>
          </w:rPr>
          <w:instrText xml:space="preserve"> PAGEREF _Toc33607753 \h </w:instrText>
        </w:r>
        <w:r w:rsidRPr="00FF050B">
          <w:rPr>
            <w:webHidden/>
            <w:lang w:val="sv-SE"/>
          </w:rPr>
        </w:r>
        <w:r w:rsidRPr="00FF050B">
          <w:rPr>
            <w:webHidden/>
            <w:lang w:val="sv-SE"/>
          </w:rPr>
          <w:fldChar w:fldCharType="separate"/>
        </w:r>
        <w:r w:rsidRPr="00FF050B">
          <w:rPr>
            <w:webHidden/>
            <w:lang w:val="sv-SE"/>
          </w:rPr>
          <w:t>83</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54" w:history="1">
        <w:r w:rsidRPr="00FF050B">
          <w:rPr>
            <w:rStyle w:val="Hyperlinkki"/>
            <w:lang w:val="sv-SE"/>
          </w:rPr>
          <w:t>156 § Mottagande av bevislig delgivning  samt bevakande av stadens intresse</w:t>
        </w:r>
        <w:r w:rsidRPr="00FF050B">
          <w:rPr>
            <w:webHidden/>
            <w:lang w:val="sv-SE"/>
          </w:rPr>
          <w:tab/>
        </w:r>
        <w:r w:rsidRPr="00FF050B">
          <w:rPr>
            <w:webHidden/>
            <w:lang w:val="sv-SE"/>
          </w:rPr>
          <w:fldChar w:fldCharType="begin"/>
        </w:r>
        <w:r w:rsidRPr="00FF050B">
          <w:rPr>
            <w:webHidden/>
            <w:lang w:val="sv-SE"/>
          </w:rPr>
          <w:instrText xml:space="preserve"> PAGEREF _Toc33607754 \h </w:instrText>
        </w:r>
        <w:r w:rsidRPr="00FF050B">
          <w:rPr>
            <w:webHidden/>
            <w:lang w:val="sv-SE"/>
          </w:rPr>
        </w:r>
        <w:r w:rsidRPr="00FF050B">
          <w:rPr>
            <w:webHidden/>
            <w:lang w:val="sv-SE"/>
          </w:rPr>
          <w:fldChar w:fldCharType="separate"/>
        </w:r>
        <w:r w:rsidRPr="00FF050B">
          <w:rPr>
            <w:webHidden/>
            <w:lang w:val="sv-SE"/>
          </w:rPr>
          <w:t>84</w:t>
        </w:r>
        <w:r w:rsidRPr="00FF050B">
          <w:rPr>
            <w:webHidden/>
            <w:lang w:val="sv-SE"/>
          </w:rPr>
          <w:fldChar w:fldCharType="end"/>
        </w:r>
      </w:hyperlink>
    </w:p>
    <w:p w:rsidR="00F23364" w:rsidRPr="00FF050B" w:rsidRDefault="00F23364">
      <w:pPr>
        <w:pStyle w:val="Sisluet1"/>
        <w:rPr>
          <w:rFonts w:asciiTheme="minorHAnsi" w:eastAsiaTheme="minorEastAsia" w:hAnsiTheme="minorHAnsi" w:cstheme="minorBidi"/>
          <w:noProof w:val="0"/>
          <w:color w:val="auto"/>
          <w:sz w:val="22"/>
          <w:szCs w:val="22"/>
          <w:lang w:val="sv-SE"/>
        </w:rPr>
      </w:pPr>
      <w:hyperlink w:anchor="_Toc33607755" w:history="1">
        <w:r w:rsidRPr="00FF050B">
          <w:rPr>
            <w:rStyle w:val="Hyperlinkki"/>
            <w:noProof w:val="0"/>
            <w:lang w:val="sv-SE"/>
          </w:rPr>
          <w:t>DEL V    GRUNDER FÖR FÖRTROENDEVALDAS EKONOMISKA FÖRMÅNER</w:t>
        </w:r>
        <w:r w:rsidRPr="00FF050B">
          <w:rPr>
            <w:noProof w:val="0"/>
            <w:webHidden/>
            <w:lang w:val="sv-SE"/>
          </w:rPr>
          <w:tab/>
        </w:r>
        <w:r w:rsidRPr="00FF050B">
          <w:rPr>
            <w:noProof w:val="0"/>
            <w:webHidden/>
            <w:lang w:val="sv-SE"/>
          </w:rPr>
          <w:fldChar w:fldCharType="begin"/>
        </w:r>
        <w:r w:rsidRPr="00FF050B">
          <w:rPr>
            <w:noProof w:val="0"/>
            <w:webHidden/>
            <w:lang w:val="sv-SE"/>
          </w:rPr>
          <w:instrText xml:space="preserve"> PAGEREF _Toc33607755 \h </w:instrText>
        </w:r>
        <w:r w:rsidRPr="00FF050B">
          <w:rPr>
            <w:noProof w:val="0"/>
            <w:webHidden/>
            <w:lang w:val="sv-SE"/>
          </w:rPr>
        </w:r>
        <w:r w:rsidRPr="00FF050B">
          <w:rPr>
            <w:noProof w:val="0"/>
            <w:webHidden/>
            <w:lang w:val="sv-SE"/>
          </w:rPr>
          <w:fldChar w:fldCharType="separate"/>
        </w:r>
        <w:r w:rsidRPr="00FF050B">
          <w:rPr>
            <w:noProof w:val="0"/>
            <w:webHidden/>
            <w:lang w:val="sv-SE"/>
          </w:rPr>
          <w:t>85</w:t>
        </w:r>
        <w:r w:rsidRPr="00FF050B">
          <w:rPr>
            <w:noProof w:val="0"/>
            <w:webHidden/>
            <w:lang w:val="sv-SE"/>
          </w:rPr>
          <w:fldChar w:fldCharType="end"/>
        </w:r>
      </w:hyperlink>
    </w:p>
    <w:p w:rsidR="00F23364" w:rsidRPr="00FF050B" w:rsidRDefault="00F23364">
      <w:pPr>
        <w:pStyle w:val="Sisluet2"/>
        <w:rPr>
          <w:rFonts w:asciiTheme="minorHAnsi" w:eastAsiaTheme="minorEastAsia" w:hAnsiTheme="minorHAnsi" w:cstheme="minorBidi"/>
          <w:noProof w:val="0"/>
          <w:color w:val="auto"/>
          <w:sz w:val="22"/>
          <w:szCs w:val="22"/>
          <w:lang w:val="sv-SE"/>
        </w:rPr>
      </w:pPr>
      <w:hyperlink w:anchor="_Toc33607756" w:history="1">
        <w:r w:rsidRPr="00FF050B">
          <w:rPr>
            <w:rStyle w:val="Hyperlinkki"/>
            <w:noProof w:val="0"/>
            <w:lang w:val="sv-SE"/>
          </w:rPr>
          <w:t>Kapitel 18 Grunder för förtroendevaldas ekonomiska förmåner</w:t>
        </w:r>
        <w:r w:rsidRPr="00FF050B">
          <w:rPr>
            <w:noProof w:val="0"/>
            <w:webHidden/>
            <w:lang w:val="sv-SE"/>
          </w:rPr>
          <w:tab/>
        </w:r>
        <w:r w:rsidRPr="00FF050B">
          <w:rPr>
            <w:noProof w:val="0"/>
            <w:webHidden/>
            <w:lang w:val="sv-SE"/>
          </w:rPr>
          <w:fldChar w:fldCharType="begin"/>
        </w:r>
        <w:r w:rsidRPr="00FF050B">
          <w:rPr>
            <w:noProof w:val="0"/>
            <w:webHidden/>
            <w:lang w:val="sv-SE"/>
          </w:rPr>
          <w:instrText xml:space="preserve"> PAGEREF _Toc33607756 \h </w:instrText>
        </w:r>
        <w:r w:rsidRPr="00FF050B">
          <w:rPr>
            <w:noProof w:val="0"/>
            <w:webHidden/>
            <w:lang w:val="sv-SE"/>
          </w:rPr>
        </w:r>
        <w:r w:rsidRPr="00FF050B">
          <w:rPr>
            <w:noProof w:val="0"/>
            <w:webHidden/>
            <w:lang w:val="sv-SE"/>
          </w:rPr>
          <w:fldChar w:fldCharType="separate"/>
        </w:r>
        <w:r w:rsidRPr="00FF050B">
          <w:rPr>
            <w:noProof w:val="0"/>
            <w:webHidden/>
            <w:lang w:val="sv-SE"/>
          </w:rPr>
          <w:t>85</w:t>
        </w:r>
        <w:r w:rsidRPr="00FF050B">
          <w:rPr>
            <w:noProof w:val="0"/>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57" w:history="1">
        <w:r w:rsidRPr="00FF050B">
          <w:rPr>
            <w:rStyle w:val="Hyperlinkki"/>
            <w:lang w:val="sv-SE"/>
          </w:rPr>
          <w:t>157 §  Tillämpningsområde</w:t>
        </w:r>
        <w:r w:rsidRPr="00FF050B">
          <w:rPr>
            <w:webHidden/>
            <w:lang w:val="sv-SE"/>
          </w:rPr>
          <w:tab/>
        </w:r>
        <w:r w:rsidRPr="00FF050B">
          <w:rPr>
            <w:webHidden/>
            <w:lang w:val="sv-SE"/>
          </w:rPr>
          <w:fldChar w:fldCharType="begin"/>
        </w:r>
        <w:r w:rsidRPr="00FF050B">
          <w:rPr>
            <w:webHidden/>
            <w:lang w:val="sv-SE"/>
          </w:rPr>
          <w:instrText xml:space="preserve"> PAGEREF _Toc33607757 \h </w:instrText>
        </w:r>
        <w:r w:rsidRPr="00FF050B">
          <w:rPr>
            <w:webHidden/>
            <w:lang w:val="sv-SE"/>
          </w:rPr>
        </w:r>
        <w:r w:rsidRPr="00FF050B">
          <w:rPr>
            <w:webHidden/>
            <w:lang w:val="sv-SE"/>
          </w:rPr>
          <w:fldChar w:fldCharType="separate"/>
        </w:r>
        <w:r w:rsidRPr="00FF050B">
          <w:rPr>
            <w:webHidden/>
            <w:lang w:val="sv-SE"/>
          </w:rPr>
          <w:t>85</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58" w:history="1">
        <w:r w:rsidRPr="00FF050B">
          <w:rPr>
            <w:rStyle w:val="Hyperlinkki"/>
            <w:lang w:val="sv-SE"/>
          </w:rPr>
          <w:t>158 §  Mötesarvoden</w:t>
        </w:r>
        <w:r w:rsidRPr="00FF050B">
          <w:rPr>
            <w:webHidden/>
            <w:lang w:val="sv-SE"/>
          </w:rPr>
          <w:tab/>
        </w:r>
        <w:r w:rsidRPr="00FF050B">
          <w:rPr>
            <w:webHidden/>
            <w:lang w:val="sv-SE"/>
          </w:rPr>
          <w:fldChar w:fldCharType="begin"/>
        </w:r>
        <w:r w:rsidRPr="00FF050B">
          <w:rPr>
            <w:webHidden/>
            <w:lang w:val="sv-SE"/>
          </w:rPr>
          <w:instrText xml:space="preserve"> PAGEREF _Toc33607758 \h </w:instrText>
        </w:r>
        <w:r w:rsidRPr="00FF050B">
          <w:rPr>
            <w:webHidden/>
            <w:lang w:val="sv-SE"/>
          </w:rPr>
        </w:r>
        <w:r w:rsidRPr="00FF050B">
          <w:rPr>
            <w:webHidden/>
            <w:lang w:val="sv-SE"/>
          </w:rPr>
          <w:fldChar w:fldCharType="separate"/>
        </w:r>
        <w:r w:rsidRPr="00FF050B">
          <w:rPr>
            <w:webHidden/>
            <w:lang w:val="sv-SE"/>
          </w:rPr>
          <w:t>85</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59" w:history="1">
        <w:r w:rsidRPr="00FF050B">
          <w:rPr>
            <w:rStyle w:val="Hyperlinkki"/>
            <w:lang w:val="sv-SE"/>
          </w:rPr>
          <w:t>159 §  Extra långa sammanträden</w:t>
        </w:r>
        <w:r w:rsidRPr="00FF050B">
          <w:rPr>
            <w:webHidden/>
            <w:lang w:val="sv-SE"/>
          </w:rPr>
          <w:tab/>
        </w:r>
        <w:r w:rsidRPr="00FF050B">
          <w:rPr>
            <w:webHidden/>
            <w:lang w:val="sv-SE"/>
          </w:rPr>
          <w:fldChar w:fldCharType="begin"/>
        </w:r>
        <w:r w:rsidRPr="00FF050B">
          <w:rPr>
            <w:webHidden/>
            <w:lang w:val="sv-SE"/>
          </w:rPr>
          <w:instrText xml:space="preserve"> PAGEREF _Toc33607759 \h </w:instrText>
        </w:r>
        <w:r w:rsidRPr="00FF050B">
          <w:rPr>
            <w:webHidden/>
            <w:lang w:val="sv-SE"/>
          </w:rPr>
        </w:r>
        <w:r w:rsidRPr="00FF050B">
          <w:rPr>
            <w:webHidden/>
            <w:lang w:val="sv-SE"/>
          </w:rPr>
          <w:fldChar w:fldCharType="separate"/>
        </w:r>
        <w:r w:rsidRPr="00FF050B">
          <w:rPr>
            <w:webHidden/>
            <w:lang w:val="sv-SE"/>
          </w:rPr>
          <w:t>86</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60" w:history="1">
        <w:r w:rsidRPr="00FF050B">
          <w:rPr>
            <w:rStyle w:val="Hyperlinkki"/>
            <w:lang w:val="sv-SE"/>
          </w:rPr>
          <w:t>160 §  Årsarvoden</w:t>
        </w:r>
        <w:r w:rsidRPr="00FF050B">
          <w:rPr>
            <w:webHidden/>
            <w:lang w:val="sv-SE"/>
          </w:rPr>
          <w:tab/>
        </w:r>
        <w:r w:rsidRPr="00FF050B">
          <w:rPr>
            <w:webHidden/>
            <w:lang w:val="sv-SE"/>
          </w:rPr>
          <w:fldChar w:fldCharType="begin"/>
        </w:r>
        <w:r w:rsidRPr="00FF050B">
          <w:rPr>
            <w:webHidden/>
            <w:lang w:val="sv-SE"/>
          </w:rPr>
          <w:instrText xml:space="preserve"> PAGEREF _Toc33607760 \h </w:instrText>
        </w:r>
        <w:r w:rsidRPr="00FF050B">
          <w:rPr>
            <w:webHidden/>
            <w:lang w:val="sv-SE"/>
          </w:rPr>
        </w:r>
        <w:r w:rsidRPr="00FF050B">
          <w:rPr>
            <w:webHidden/>
            <w:lang w:val="sv-SE"/>
          </w:rPr>
          <w:fldChar w:fldCharType="separate"/>
        </w:r>
        <w:r w:rsidRPr="00FF050B">
          <w:rPr>
            <w:webHidden/>
            <w:lang w:val="sv-SE"/>
          </w:rPr>
          <w:t>86</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61" w:history="1">
        <w:r w:rsidRPr="00FF050B">
          <w:rPr>
            <w:rStyle w:val="Hyperlinkki"/>
            <w:lang w:val="sv-SE"/>
          </w:rPr>
          <w:t>161 §  Arvode till sekreterare för förtroendeorgan</w:t>
        </w:r>
        <w:r w:rsidRPr="00FF050B">
          <w:rPr>
            <w:webHidden/>
            <w:lang w:val="sv-SE"/>
          </w:rPr>
          <w:tab/>
        </w:r>
        <w:r w:rsidRPr="00FF050B">
          <w:rPr>
            <w:webHidden/>
            <w:lang w:val="sv-SE"/>
          </w:rPr>
          <w:fldChar w:fldCharType="begin"/>
        </w:r>
        <w:r w:rsidRPr="00FF050B">
          <w:rPr>
            <w:webHidden/>
            <w:lang w:val="sv-SE"/>
          </w:rPr>
          <w:instrText xml:space="preserve"> PAGEREF _Toc33607761 \h </w:instrText>
        </w:r>
        <w:r w:rsidRPr="00FF050B">
          <w:rPr>
            <w:webHidden/>
            <w:lang w:val="sv-SE"/>
          </w:rPr>
        </w:r>
        <w:r w:rsidRPr="00FF050B">
          <w:rPr>
            <w:webHidden/>
            <w:lang w:val="sv-SE"/>
          </w:rPr>
          <w:fldChar w:fldCharType="separate"/>
        </w:r>
        <w:r w:rsidRPr="00FF050B">
          <w:rPr>
            <w:webHidden/>
            <w:lang w:val="sv-SE"/>
          </w:rPr>
          <w:t>86</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62" w:history="1">
        <w:r w:rsidRPr="00FF050B">
          <w:rPr>
            <w:rStyle w:val="Hyperlinkki"/>
            <w:lang w:val="sv-SE"/>
          </w:rPr>
          <w:t>162 §  Arvode för förrättningar och representation</w:t>
        </w:r>
        <w:r w:rsidRPr="00FF050B">
          <w:rPr>
            <w:webHidden/>
            <w:lang w:val="sv-SE"/>
          </w:rPr>
          <w:tab/>
        </w:r>
        <w:r w:rsidRPr="00FF050B">
          <w:rPr>
            <w:webHidden/>
            <w:lang w:val="sv-SE"/>
          </w:rPr>
          <w:fldChar w:fldCharType="begin"/>
        </w:r>
        <w:r w:rsidRPr="00FF050B">
          <w:rPr>
            <w:webHidden/>
            <w:lang w:val="sv-SE"/>
          </w:rPr>
          <w:instrText xml:space="preserve"> PAGEREF _Toc33607762 \h </w:instrText>
        </w:r>
        <w:r w:rsidRPr="00FF050B">
          <w:rPr>
            <w:webHidden/>
            <w:lang w:val="sv-SE"/>
          </w:rPr>
        </w:r>
        <w:r w:rsidRPr="00FF050B">
          <w:rPr>
            <w:webHidden/>
            <w:lang w:val="sv-SE"/>
          </w:rPr>
          <w:fldChar w:fldCharType="separate"/>
        </w:r>
        <w:r w:rsidRPr="00FF050B">
          <w:rPr>
            <w:webHidden/>
            <w:lang w:val="sv-SE"/>
          </w:rPr>
          <w:t>86</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63" w:history="1">
        <w:r w:rsidRPr="00FF050B">
          <w:rPr>
            <w:rStyle w:val="Hyperlinkki"/>
            <w:lang w:val="sv-SE"/>
          </w:rPr>
          <w:t>163 §  Samkommunsstämmor och bolagsstämmor</w:t>
        </w:r>
        <w:r w:rsidRPr="00FF050B">
          <w:rPr>
            <w:webHidden/>
            <w:lang w:val="sv-SE"/>
          </w:rPr>
          <w:tab/>
        </w:r>
        <w:r w:rsidRPr="00FF050B">
          <w:rPr>
            <w:webHidden/>
            <w:lang w:val="sv-SE"/>
          </w:rPr>
          <w:fldChar w:fldCharType="begin"/>
        </w:r>
        <w:r w:rsidRPr="00FF050B">
          <w:rPr>
            <w:webHidden/>
            <w:lang w:val="sv-SE"/>
          </w:rPr>
          <w:instrText xml:space="preserve"> PAGEREF _Toc33607763 \h </w:instrText>
        </w:r>
        <w:r w:rsidRPr="00FF050B">
          <w:rPr>
            <w:webHidden/>
            <w:lang w:val="sv-SE"/>
          </w:rPr>
        </w:r>
        <w:r w:rsidRPr="00FF050B">
          <w:rPr>
            <w:webHidden/>
            <w:lang w:val="sv-SE"/>
          </w:rPr>
          <w:fldChar w:fldCharType="separate"/>
        </w:r>
        <w:r w:rsidRPr="00FF050B">
          <w:rPr>
            <w:webHidden/>
            <w:lang w:val="sv-SE"/>
          </w:rPr>
          <w:t>87</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64" w:history="1">
        <w:r w:rsidRPr="00FF050B">
          <w:rPr>
            <w:rStyle w:val="Hyperlinkki"/>
            <w:lang w:val="sv-SE"/>
          </w:rPr>
          <w:t>164 §  Protokolljustering</w:t>
        </w:r>
        <w:r w:rsidRPr="00FF050B">
          <w:rPr>
            <w:webHidden/>
            <w:lang w:val="sv-SE"/>
          </w:rPr>
          <w:tab/>
        </w:r>
        <w:r w:rsidRPr="00FF050B">
          <w:rPr>
            <w:webHidden/>
            <w:lang w:val="sv-SE"/>
          </w:rPr>
          <w:fldChar w:fldCharType="begin"/>
        </w:r>
        <w:r w:rsidRPr="00FF050B">
          <w:rPr>
            <w:webHidden/>
            <w:lang w:val="sv-SE"/>
          </w:rPr>
          <w:instrText xml:space="preserve"> PAGEREF _Toc33607764 \h </w:instrText>
        </w:r>
        <w:r w:rsidRPr="00FF050B">
          <w:rPr>
            <w:webHidden/>
            <w:lang w:val="sv-SE"/>
          </w:rPr>
        </w:r>
        <w:r w:rsidRPr="00FF050B">
          <w:rPr>
            <w:webHidden/>
            <w:lang w:val="sv-SE"/>
          </w:rPr>
          <w:fldChar w:fldCharType="separate"/>
        </w:r>
        <w:r w:rsidRPr="00FF050B">
          <w:rPr>
            <w:webHidden/>
            <w:lang w:val="sv-SE"/>
          </w:rPr>
          <w:t>87</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65" w:history="1">
        <w:r w:rsidRPr="00FF050B">
          <w:rPr>
            <w:rStyle w:val="Hyperlinkki"/>
            <w:lang w:val="sv-SE"/>
          </w:rPr>
          <w:t>165 §  Ersättning för inkomstbortfall</w:t>
        </w:r>
        <w:r w:rsidRPr="00FF050B">
          <w:rPr>
            <w:webHidden/>
            <w:lang w:val="sv-SE"/>
          </w:rPr>
          <w:tab/>
        </w:r>
        <w:r w:rsidRPr="00FF050B">
          <w:rPr>
            <w:webHidden/>
            <w:lang w:val="sv-SE"/>
          </w:rPr>
          <w:fldChar w:fldCharType="begin"/>
        </w:r>
        <w:r w:rsidRPr="00FF050B">
          <w:rPr>
            <w:webHidden/>
            <w:lang w:val="sv-SE"/>
          </w:rPr>
          <w:instrText xml:space="preserve"> PAGEREF _Toc33607765 \h </w:instrText>
        </w:r>
        <w:r w:rsidRPr="00FF050B">
          <w:rPr>
            <w:webHidden/>
            <w:lang w:val="sv-SE"/>
          </w:rPr>
        </w:r>
        <w:r w:rsidRPr="00FF050B">
          <w:rPr>
            <w:webHidden/>
            <w:lang w:val="sv-SE"/>
          </w:rPr>
          <w:fldChar w:fldCharType="separate"/>
        </w:r>
        <w:r w:rsidRPr="00FF050B">
          <w:rPr>
            <w:webHidden/>
            <w:lang w:val="sv-SE"/>
          </w:rPr>
          <w:t>87</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66" w:history="1">
        <w:r w:rsidRPr="00FF050B">
          <w:rPr>
            <w:rStyle w:val="Hyperlinkki"/>
            <w:lang w:val="sv-SE"/>
          </w:rPr>
          <w:t>166 §  Betalningsdag för arvoden</w:t>
        </w:r>
        <w:r w:rsidRPr="00FF050B">
          <w:rPr>
            <w:webHidden/>
            <w:lang w:val="sv-SE"/>
          </w:rPr>
          <w:tab/>
        </w:r>
        <w:r w:rsidRPr="00FF050B">
          <w:rPr>
            <w:webHidden/>
            <w:lang w:val="sv-SE"/>
          </w:rPr>
          <w:fldChar w:fldCharType="begin"/>
        </w:r>
        <w:r w:rsidRPr="00FF050B">
          <w:rPr>
            <w:webHidden/>
            <w:lang w:val="sv-SE"/>
          </w:rPr>
          <w:instrText xml:space="preserve"> PAGEREF _Toc33607766 \h </w:instrText>
        </w:r>
        <w:r w:rsidRPr="00FF050B">
          <w:rPr>
            <w:webHidden/>
            <w:lang w:val="sv-SE"/>
          </w:rPr>
        </w:r>
        <w:r w:rsidRPr="00FF050B">
          <w:rPr>
            <w:webHidden/>
            <w:lang w:val="sv-SE"/>
          </w:rPr>
          <w:fldChar w:fldCharType="separate"/>
        </w:r>
        <w:r w:rsidRPr="00FF050B">
          <w:rPr>
            <w:webHidden/>
            <w:lang w:val="sv-SE"/>
          </w:rPr>
          <w:t>88</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67" w:history="1">
        <w:r w:rsidRPr="00FF050B">
          <w:rPr>
            <w:rStyle w:val="Hyperlinkki"/>
            <w:lang w:val="sv-SE"/>
          </w:rPr>
          <w:t>167 §  Ersättning för resekostnader</w:t>
        </w:r>
        <w:r w:rsidRPr="00FF050B">
          <w:rPr>
            <w:webHidden/>
            <w:lang w:val="sv-SE"/>
          </w:rPr>
          <w:tab/>
        </w:r>
        <w:r w:rsidRPr="00FF050B">
          <w:rPr>
            <w:webHidden/>
            <w:lang w:val="sv-SE"/>
          </w:rPr>
          <w:fldChar w:fldCharType="begin"/>
        </w:r>
        <w:r w:rsidRPr="00FF050B">
          <w:rPr>
            <w:webHidden/>
            <w:lang w:val="sv-SE"/>
          </w:rPr>
          <w:instrText xml:space="preserve"> PAGEREF _Toc33607767 \h </w:instrText>
        </w:r>
        <w:r w:rsidRPr="00FF050B">
          <w:rPr>
            <w:webHidden/>
            <w:lang w:val="sv-SE"/>
          </w:rPr>
        </w:r>
        <w:r w:rsidRPr="00FF050B">
          <w:rPr>
            <w:webHidden/>
            <w:lang w:val="sv-SE"/>
          </w:rPr>
          <w:fldChar w:fldCharType="separate"/>
        </w:r>
        <w:r w:rsidRPr="00FF050B">
          <w:rPr>
            <w:webHidden/>
            <w:lang w:val="sv-SE"/>
          </w:rPr>
          <w:t>88</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68" w:history="1">
        <w:r w:rsidRPr="00FF050B">
          <w:rPr>
            <w:rStyle w:val="Hyperlinkki"/>
            <w:lang w:val="sv-SE"/>
          </w:rPr>
          <w:t>168 §  Framställning av krav</w:t>
        </w:r>
        <w:r w:rsidRPr="00FF050B">
          <w:rPr>
            <w:webHidden/>
            <w:lang w:val="sv-SE"/>
          </w:rPr>
          <w:tab/>
        </w:r>
        <w:r w:rsidRPr="00FF050B">
          <w:rPr>
            <w:webHidden/>
            <w:lang w:val="sv-SE"/>
          </w:rPr>
          <w:fldChar w:fldCharType="begin"/>
        </w:r>
        <w:r w:rsidRPr="00FF050B">
          <w:rPr>
            <w:webHidden/>
            <w:lang w:val="sv-SE"/>
          </w:rPr>
          <w:instrText xml:space="preserve"> PAGEREF _Toc33607768 \h </w:instrText>
        </w:r>
        <w:r w:rsidRPr="00FF050B">
          <w:rPr>
            <w:webHidden/>
            <w:lang w:val="sv-SE"/>
          </w:rPr>
        </w:r>
        <w:r w:rsidRPr="00FF050B">
          <w:rPr>
            <w:webHidden/>
            <w:lang w:val="sv-SE"/>
          </w:rPr>
          <w:fldChar w:fldCharType="separate"/>
        </w:r>
        <w:r w:rsidRPr="00FF050B">
          <w:rPr>
            <w:webHidden/>
            <w:lang w:val="sv-SE"/>
          </w:rPr>
          <w:t>88</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69" w:history="1">
        <w:r w:rsidRPr="00FF050B">
          <w:rPr>
            <w:rStyle w:val="Hyperlinkki"/>
            <w:lang w:val="sv-SE"/>
          </w:rPr>
          <w:t>169 §  Anvisning av arbetsredskap</w:t>
        </w:r>
        <w:r w:rsidRPr="00FF050B">
          <w:rPr>
            <w:webHidden/>
            <w:lang w:val="sv-SE"/>
          </w:rPr>
          <w:tab/>
        </w:r>
        <w:r w:rsidRPr="00FF050B">
          <w:rPr>
            <w:webHidden/>
            <w:lang w:val="sv-SE"/>
          </w:rPr>
          <w:fldChar w:fldCharType="begin"/>
        </w:r>
        <w:r w:rsidRPr="00FF050B">
          <w:rPr>
            <w:webHidden/>
            <w:lang w:val="sv-SE"/>
          </w:rPr>
          <w:instrText xml:space="preserve"> PAGEREF _Toc33607769 \h </w:instrText>
        </w:r>
        <w:r w:rsidRPr="00FF050B">
          <w:rPr>
            <w:webHidden/>
            <w:lang w:val="sv-SE"/>
          </w:rPr>
        </w:r>
        <w:r w:rsidRPr="00FF050B">
          <w:rPr>
            <w:webHidden/>
            <w:lang w:val="sv-SE"/>
          </w:rPr>
          <w:fldChar w:fldCharType="separate"/>
        </w:r>
        <w:r w:rsidRPr="00FF050B">
          <w:rPr>
            <w:webHidden/>
            <w:lang w:val="sv-SE"/>
          </w:rPr>
          <w:t>88</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70" w:history="1">
        <w:r w:rsidRPr="00FF050B">
          <w:rPr>
            <w:rStyle w:val="Hyperlinkki"/>
            <w:lang w:val="sv-SE"/>
          </w:rPr>
          <w:t>170 §  Förtroendeuppdrag på deltid</w:t>
        </w:r>
        <w:r w:rsidRPr="00FF050B">
          <w:rPr>
            <w:webHidden/>
            <w:lang w:val="sv-SE"/>
          </w:rPr>
          <w:tab/>
        </w:r>
        <w:r w:rsidRPr="00FF050B">
          <w:rPr>
            <w:webHidden/>
            <w:lang w:val="sv-SE"/>
          </w:rPr>
          <w:fldChar w:fldCharType="begin"/>
        </w:r>
        <w:r w:rsidRPr="00FF050B">
          <w:rPr>
            <w:webHidden/>
            <w:lang w:val="sv-SE"/>
          </w:rPr>
          <w:instrText xml:space="preserve"> PAGEREF _Toc33607770 \h </w:instrText>
        </w:r>
        <w:r w:rsidRPr="00FF050B">
          <w:rPr>
            <w:webHidden/>
            <w:lang w:val="sv-SE"/>
          </w:rPr>
        </w:r>
        <w:r w:rsidRPr="00FF050B">
          <w:rPr>
            <w:webHidden/>
            <w:lang w:val="sv-SE"/>
          </w:rPr>
          <w:fldChar w:fldCharType="separate"/>
        </w:r>
        <w:r w:rsidRPr="00FF050B">
          <w:rPr>
            <w:webHidden/>
            <w:lang w:val="sv-SE"/>
          </w:rPr>
          <w:t>89</w:t>
        </w:r>
        <w:r w:rsidRPr="00FF050B">
          <w:rPr>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71" w:history="1">
        <w:r w:rsidRPr="00FF050B">
          <w:rPr>
            <w:rStyle w:val="Hyperlinkki"/>
            <w:lang w:val="sv-SE"/>
          </w:rPr>
          <w:t>171 § Tjänsteinnehavarnas och arbetstagarnas mötesarvoden</w:t>
        </w:r>
        <w:r w:rsidRPr="00FF050B">
          <w:rPr>
            <w:webHidden/>
            <w:lang w:val="sv-SE"/>
          </w:rPr>
          <w:tab/>
        </w:r>
        <w:r w:rsidRPr="00FF050B">
          <w:rPr>
            <w:webHidden/>
            <w:lang w:val="sv-SE"/>
          </w:rPr>
          <w:fldChar w:fldCharType="begin"/>
        </w:r>
        <w:r w:rsidRPr="00FF050B">
          <w:rPr>
            <w:webHidden/>
            <w:lang w:val="sv-SE"/>
          </w:rPr>
          <w:instrText xml:space="preserve"> PAGEREF _Toc33607771 \h </w:instrText>
        </w:r>
        <w:r w:rsidRPr="00FF050B">
          <w:rPr>
            <w:webHidden/>
            <w:lang w:val="sv-SE"/>
          </w:rPr>
        </w:r>
        <w:r w:rsidRPr="00FF050B">
          <w:rPr>
            <w:webHidden/>
            <w:lang w:val="sv-SE"/>
          </w:rPr>
          <w:fldChar w:fldCharType="separate"/>
        </w:r>
        <w:r w:rsidRPr="00FF050B">
          <w:rPr>
            <w:webHidden/>
            <w:lang w:val="sv-SE"/>
          </w:rPr>
          <w:t>89</w:t>
        </w:r>
        <w:r w:rsidRPr="00FF050B">
          <w:rPr>
            <w:webHidden/>
            <w:lang w:val="sv-SE"/>
          </w:rPr>
          <w:fldChar w:fldCharType="end"/>
        </w:r>
      </w:hyperlink>
    </w:p>
    <w:p w:rsidR="00F23364" w:rsidRPr="00FF050B" w:rsidRDefault="00F23364">
      <w:pPr>
        <w:pStyle w:val="Sisluet1"/>
        <w:rPr>
          <w:rFonts w:asciiTheme="minorHAnsi" w:eastAsiaTheme="minorEastAsia" w:hAnsiTheme="minorHAnsi" w:cstheme="minorBidi"/>
          <w:noProof w:val="0"/>
          <w:color w:val="auto"/>
          <w:sz w:val="22"/>
          <w:szCs w:val="22"/>
          <w:lang w:val="sv-SE"/>
        </w:rPr>
      </w:pPr>
      <w:hyperlink w:anchor="_Toc33607772" w:history="1">
        <w:r w:rsidRPr="00FF050B">
          <w:rPr>
            <w:rStyle w:val="Hyperlinkki"/>
            <w:noProof w:val="0"/>
            <w:lang w:val="sv-SE"/>
          </w:rPr>
          <w:t>DEL VI IKRAFTTRÄDANDE</w:t>
        </w:r>
        <w:r w:rsidRPr="00FF050B">
          <w:rPr>
            <w:noProof w:val="0"/>
            <w:webHidden/>
            <w:lang w:val="sv-SE"/>
          </w:rPr>
          <w:tab/>
        </w:r>
        <w:r w:rsidRPr="00FF050B">
          <w:rPr>
            <w:noProof w:val="0"/>
            <w:webHidden/>
            <w:lang w:val="sv-SE"/>
          </w:rPr>
          <w:fldChar w:fldCharType="begin"/>
        </w:r>
        <w:r w:rsidRPr="00FF050B">
          <w:rPr>
            <w:noProof w:val="0"/>
            <w:webHidden/>
            <w:lang w:val="sv-SE"/>
          </w:rPr>
          <w:instrText xml:space="preserve"> PAGEREF _Toc33607772 \h </w:instrText>
        </w:r>
        <w:r w:rsidRPr="00FF050B">
          <w:rPr>
            <w:noProof w:val="0"/>
            <w:webHidden/>
            <w:lang w:val="sv-SE"/>
          </w:rPr>
        </w:r>
        <w:r w:rsidRPr="00FF050B">
          <w:rPr>
            <w:noProof w:val="0"/>
            <w:webHidden/>
            <w:lang w:val="sv-SE"/>
          </w:rPr>
          <w:fldChar w:fldCharType="separate"/>
        </w:r>
        <w:r w:rsidRPr="00FF050B">
          <w:rPr>
            <w:noProof w:val="0"/>
            <w:webHidden/>
            <w:lang w:val="sv-SE"/>
          </w:rPr>
          <w:t>90</w:t>
        </w:r>
        <w:r w:rsidRPr="00FF050B">
          <w:rPr>
            <w:noProof w:val="0"/>
            <w:webHidden/>
            <w:lang w:val="sv-SE"/>
          </w:rPr>
          <w:fldChar w:fldCharType="end"/>
        </w:r>
      </w:hyperlink>
    </w:p>
    <w:p w:rsidR="00F23364" w:rsidRPr="00FF050B" w:rsidRDefault="00F23364">
      <w:pPr>
        <w:pStyle w:val="Sisluet3"/>
        <w:tabs>
          <w:tab w:val="right" w:leader="dot" w:pos="9297"/>
        </w:tabs>
        <w:rPr>
          <w:rFonts w:asciiTheme="minorHAnsi" w:eastAsiaTheme="minorEastAsia" w:hAnsiTheme="minorHAnsi" w:cstheme="minorBidi"/>
          <w:sz w:val="22"/>
          <w:szCs w:val="22"/>
          <w:lang w:val="sv-SE"/>
        </w:rPr>
      </w:pPr>
      <w:hyperlink w:anchor="_Toc33607773" w:history="1">
        <w:r w:rsidRPr="00FF050B">
          <w:rPr>
            <w:rStyle w:val="Hyperlinkki"/>
            <w:lang w:val="sv-SE"/>
          </w:rPr>
          <w:t>172 §  Ikraftträdande</w:t>
        </w:r>
        <w:r w:rsidRPr="00FF050B">
          <w:rPr>
            <w:webHidden/>
            <w:lang w:val="sv-SE"/>
          </w:rPr>
          <w:tab/>
        </w:r>
        <w:r w:rsidRPr="00FF050B">
          <w:rPr>
            <w:webHidden/>
            <w:lang w:val="sv-SE"/>
          </w:rPr>
          <w:fldChar w:fldCharType="begin"/>
        </w:r>
        <w:r w:rsidRPr="00FF050B">
          <w:rPr>
            <w:webHidden/>
            <w:lang w:val="sv-SE"/>
          </w:rPr>
          <w:instrText xml:space="preserve"> PAGEREF _Toc33607773 \h </w:instrText>
        </w:r>
        <w:r w:rsidRPr="00FF050B">
          <w:rPr>
            <w:webHidden/>
            <w:lang w:val="sv-SE"/>
          </w:rPr>
        </w:r>
        <w:r w:rsidRPr="00FF050B">
          <w:rPr>
            <w:webHidden/>
            <w:lang w:val="sv-SE"/>
          </w:rPr>
          <w:fldChar w:fldCharType="separate"/>
        </w:r>
        <w:r w:rsidRPr="00FF050B">
          <w:rPr>
            <w:webHidden/>
            <w:lang w:val="sv-SE"/>
          </w:rPr>
          <w:t>90</w:t>
        </w:r>
        <w:r w:rsidRPr="00FF050B">
          <w:rPr>
            <w:webHidden/>
            <w:lang w:val="sv-SE"/>
          </w:rPr>
          <w:fldChar w:fldCharType="end"/>
        </w:r>
      </w:hyperlink>
    </w:p>
    <w:p w:rsidR="00375181" w:rsidRPr="00FF050B" w:rsidRDefault="00097249">
      <w:pPr>
        <w:rPr>
          <w:lang w:val="sv-SE"/>
        </w:rPr>
      </w:pPr>
      <w:r w:rsidRPr="00FF050B">
        <w:rPr>
          <w:lang w:val="sv-SE"/>
        </w:rPr>
        <w:fldChar w:fldCharType="end"/>
      </w:r>
    </w:p>
    <w:p w:rsidR="00020832" w:rsidRPr="00FF050B" w:rsidRDefault="00097249">
      <w:pPr>
        <w:rPr>
          <w:b/>
          <w:lang w:val="sv-SE"/>
        </w:rPr>
      </w:pPr>
      <w:r w:rsidRPr="00FF050B">
        <w:rPr>
          <w:lang w:val="sv-SE"/>
        </w:rPr>
        <w:br w:type="page"/>
      </w:r>
    </w:p>
    <w:p w:rsidR="00051281" w:rsidRPr="00FF050B" w:rsidRDefault="00097249" w:rsidP="009C12DC">
      <w:pPr>
        <w:pStyle w:val="Otsikko1"/>
        <w:rPr>
          <w:lang w:val="sv-SE"/>
        </w:rPr>
      </w:pPr>
      <w:bookmarkStart w:id="1" w:name="_Toc33607578"/>
      <w:r w:rsidRPr="00FF050B">
        <w:rPr>
          <w:lang w:val="sv-SE"/>
        </w:rPr>
        <w:lastRenderedPageBreak/>
        <w:t xml:space="preserve">DEL I </w:t>
      </w:r>
      <w:r w:rsidRPr="00FF050B">
        <w:rPr>
          <w:lang w:val="sv-SE"/>
        </w:rPr>
        <w:br/>
        <w:t>ORGANISERINGEN AV FÖRVALTNINGEN OCH VERKSAMHETEN I LOJO</w:t>
      </w:r>
      <w:bookmarkEnd w:id="1"/>
    </w:p>
    <w:p w:rsidR="00051281" w:rsidRPr="00FF050B" w:rsidRDefault="00051281">
      <w:pPr>
        <w:rPr>
          <w:lang w:val="sv-SE"/>
        </w:rPr>
      </w:pPr>
    </w:p>
    <w:p w:rsidR="00051281" w:rsidRPr="00FF050B" w:rsidRDefault="00097249" w:rsidP="00E15457">
      <w:pPr>
        <w:pStyle w:val="Otsikko2"/>
        <w:ind w:left="0" w:firstLine="0"/>
        <w:rPr>
          <w:lang w:val="sv-SE"/>
        </w:rPr>
      </w:pPr>
      <w:bookmarkStart w:id="2" w:name="_Toc33607579"/>
      <w:r w:rsidRPr="00FF050B">
        <w:rPr>
          <w:lang w:val="sv-SE"/>
        </w:rPr>
        <w:t>Kapitel 1</w:t>
      </w:r>
      <w:r w:rsidRPr="00FF050B">
        <w:rPr>
          <w:lang w:val="sv-SE"/>
        </w:rPr>
        <w:br/>
        <w:t>Ledningen av staden</w:t>
      </w:r>
      <w:bookmarkEnd w:id="2"/>
    </w:p>
    <w:p w:rsidR="00051281" w:rsidRPr="00FF050B" w:rsidRDefault="00051281">
      <w:pPr>
        <w:rPr>
          <w:lang w:val="sv-SE"/>
        </w:rPr>
      </w:pPr>
    </w:p>
    <w:p w:rsidR="00375181" w:rsidRPr="00FF050B" w:rsidRDefault="00097249" w:rsidP="00375181">
      <w:pPr>
        <w:pStyle w:val="Otsikko3"/>
        <w:rPr>
          <w:lang w:val="sv-SE"/>
        </w:rPr>
      </w:pPr>
      <w:bookmarkStart w:id="3" w:name="_Toc33607580"/>
      <w:r w:rsidRPr="00FF050B">
        <w:rPr>
          <w:lang w:val="sv-SE"/>
        </w:rPr>
        <w:t>1 §</w:t>
      </w:r>
      <w:r w:rsidRPr="00FF050B">
        <w:rPr>
          <w:lang w:val="sv-SE"/>
        </w:rPr>
        <w:br/>
        <w:t>Tillämpning av förvaltningsstadgan</w:t>
      </w:r>
      <w:bookmarkEnd w:id="3"/>
    </w:p>
    <w:p w:rsidR="00051281" w:rsidRPr="00FF050B" w:rsidRDefault="00097249" w:rsidP="000F3BDC">
      <w:pPr>
        <w:ind w:left="1304"/>
        <w:rPr>
          <w:lang w:val="sv-SE"/>
        </w:rPr>
      </w:pPr>
      <w:r w:rsidRPr="00FF050B">
        <w:rPr>
          <w:lang w:val="sv-SE"/>
        </w:rPr>
        <w:t>Organiseringen av förvaltningen och verksamheten samt besluts- och sammanträdesförfarandena i Lojo stad följer bestämmelserna i denna förvaltningsstadga, om inte något annat bestäms i lag.</w:t>
      </w:r>
    </w:p>
    <w:p w:rsidR="00A47AD5" w:rsidRPr="00FF050B" w:rsidRDefault="00097249" w:rsidP="00E15457">
      <w:pPr>
        <w:pStyle w:val="Otsikko3"/>
        <w:rPr>
          <w:lang w:val="sv-SE"/>
        </w:rPr>
      </w:pPr>
      <w:bookmarkStart w:id="4" w:name="_Toc33607581"/>
      <w:r w:rsidRPr="00FF050B">
        <w:rPr>
          <w:lang w:val="sv-SE"/>
        </w:rPr>
        <w:t>2 §</w:t>
      </w:r>
      <w:r w:rsidRPr="00FF050B">
        <w:rPr>
          <w:lang w:val="sv-SE"/>
        </w:rPr>
        <w:br/>
        <w:t>Stadens ledningssystem</w:t>
      </w:r>
      <w:bookmarkEnd w:id="4"/>
      <w:r w:rsidRPr="00FF050B">
        <w:rPr>
          <w:lang w:val="sv-SE"/>
        </w:rPr>
        <w:t xml:space="preserve"> </w:t>
      </w:r>
    </w:p>
    <w:p w:rsidR="00A47AD5" w:rsidRPr="00FF050B" w:rsidRDefault="00097249" w:rsidP="00725592">
      <w:pPr>
        <w:ind w:left="1304" w:hanging="1304"/>
        <w:rPr>
          <w:lang w:val="sv-SE"/>
        </w:rPr>
      </w:pPr>
      <w:r w:rsidRPr="00FF050B">
        <w:rPr>
          <w:lang w:val="sv-SE"/>
        </w:rPr>
        <w:tab/>
        <w:t>Ledningen av staden bygger på kommunstrategin, ekonomiplanen, budgeten samt övriga beslut av fullmäktige.</w:t>
      </w:r>
    </w:p>
    <w:p w:rsidR="00A47AD5" w:rsidRPr="00FF050B" w:rsidRDefault="00A47AD5" w:rsidP="00A47AD5">
      <w:pPr>
        <w:rPr>
          <w:lang w:val="sv-SE"/>
        </w:rPr>
      </w:pPr>
    </w:p>
    <w:p w:rsidR="00A47AD5" w:rsidRPr="00FF050B" w:rsidRDefault="00097249" w:rsidP="00725592">
      <w:pPr>
        <w:ind w:left="1304" w:hanging="1304"/>
        <w:rPr>
          <w:lang w:val="sv-SE"/>
        </w:rPr>
      </w:pPr>
      <w:r w:rsidRPr="00FF050B">
        <w:rPr>
          <w:lang w:val="sv-SE"/>
        </w:rPr>
        <w:tab/>
        <w:t>Fullmäktige ansvarar för stadens verksamhet och ekonomi, utövar kommunens beslutanderätt och delegerar beslutanderätt genom bestämmelser i förvaltningsstadgan.</w:t>
      </w:r>
    </w:p>
    <w:p w:rsidR="00A47AD5" w:rsidRPr="00FF050B" w:rsidRDefault="00A47AD5" w:rsidP="00A47AD5">
      <w:pPr>
        <w:rPr>
          <w:lang w:val="sv-SE"/>
        </w:rPr>
      </w:pPr>
    </w:p>
    <w:p w:rsidR="00A47AD5" w:rsidRPr="00FF050B" w:rsidRDefault="00097249" w:rsidP="00D22C9E">
      <w:pPr>
        <w:ind w:left="1304" w:hanging="1304"/>
        <w:rPr>
          <w:lang w:val="sv-SE"/>
        </w:rPr>
      </w:pPr>
      <w:r w:rsidRPr="00FF050B">
        <w:rPr>
          <w:lang w:val="sv-SE"/>
        </w:rPr>
        <w:tab/>
        <w:t>Stadsstyrelsen ansvarar för beredningen och verkställigheten av fullmäktiges beslut och för tillsynen över beslutens laglighet.</w:t>
      </w:r>
      <w:r w:rsidRPr="00FF050B">
        <w:rPr>
          <w:lang w:val="sv-SE"/>
        </w:rPr>
        <w:br/>
      </w:r>
      <w:r w:rsidRPr="00FF050B">
        <w:rPr>
          <w:lang w:val="sv-SE"/>
        </w:rPr>
        <w:br/>
        <w:t xml:space="preserve">Stadsstyrelsen leder stadens verksamhet, förvaltning och ekonomi. Stadsstyrelsen ansvarar för samordningen av kommunens verksamhet och ägarstyrning samt för stadens personalpolitik och sörjer dessutom för kommunens interna kontroll och riskhanteringen. </w:t>
      </w:r>
    </w:p>
    <w:p w:rsidR="00A47AD5" w:rsidRPr="00FF050B" w:rsidRDefault="00097249" w:rsidP="00097003">
      <w:pPr>
        <w:ind w:left="1304" w:hanging="1304"/>
        <w:rPr>
          <w:lang w:val="sv-SE"/>
        </w:rPr>
      </w:pPr>
      <w:r w:rsidRPr="00FF050B">
        <w:rPr>
          <w:lang w:val="sv-SE"/>
        </w:rPr>
        <w:tab/>
      </w:r>
    </w:p>
    <w:p w:rsidR="00C10B1A" w:rsidRPr="00FF050B" w:rsidRDefault="00097249" w:rsidP="00CB0176">
      <w:pPr>
        <w:ind w:left="1304"/>
        <w:rPr>
          <w:strike/>
          <w:color w:val="C00000"/>
          <w:lang w:val="sv-SE"/>
        </w:rPr>
      </w:pPr>
      <w:r w:rsidRPr="00FF050B">
        <w:rPr>
          <w:lang w:val="sv-SE"/>
        </w:rPr>
        <w:t>Stadsdirektören, som är underställd stadsstyrelsen, leder stadens förvaltning, tjänstemannaorganisation, skötseln av stadens ekonomi samt stadens övriga verksamhet. Stadsdirektören ansvarar för beredningen av ärenden som kommer att behandlas av stadsstyrelsen.</w:t>
      </w:r>
      <w:r w:rsidRPr="00FF050B">
        <w:rPr>
          <w:lang w:val="sv-SE"/>
        </w:rPr>
        <w:br/>
      </w:r>
      <w:r w:rsidRPr="00FF050B">
        <w:rPr>
          <w:lang w:val="sv-SE"/>
        </w:rPr>
        <w:br/>
        <w:t xml:space="preserve"> </w:t>
      </w:r>
      <w:r w:rsidR="00C95892" w:rsidRPr="00FF050B">
        <w:rPr>
          <w:i/>
          <w:lang w:val="sv-SE"/>
        </w:rPr>
        <w:t>(Strykningar sfm 22.1.2020/</w:t>
      </w:r>
      <w:r w:rsidRPr="00FF050B">
        <w:rPr>
          <w:i/>
          <w:lang w:val="sv-SE"/>
        </w:rPr>
        <w:t>9 §)</w:t>
      </w:r>
    </w:p>
    <w:p w:rsidR="00736E87" w:rsidRPr="00FF050B" w:rsidRDefault="00097249" w:rsidP="00E409C5">
      <w:pPr>
        <w:pStyle w:val="Otsikko3"/>
        <w:rPr>
          <w:lang w:val="sv-SE"/>
        </w:rPr>
      </w:pPr>
      <w:bookmarkStart w:id="5" w:name="_Toc33607582"/>
      <w:r w:rsidRPr="00FF050B">
        <w:rPr>
          <w:lang w:val="sv-SE"/>
        </w:rPr>
        <w:t>3 §</w:t>
      </w:r>
      <w:r w:rsidRPr="00FF050B">
        <w:rPr>
          <w:lang w:val="sv-SE"/>
        </w:rPr>
        <w:br/>
        <w:t>Stadsstyrelseordförandens uppgifter och beslutanderätt</w:t>
      </w:r>
      <w:bookmarkEnd w:id="5"/>
      <w:r w:rsidRPr="00FF050B">
        <w:rPr>
          <w:lang w:val="sv-SE"/>
        </w:rPr>
        <w:t xml:space="preserve"> </w:t>
      </w:r>
    </w:p>
    <w:p w:rsidR="00E409C5" w:rsidRPr="00FF050B" w:rsidRDefault="00097249" w:rsidP="00E409C5">
      <w:pPr>
        <w:ind w:left="1304" w:hanging="1304"/>
        <w:rPr>
          <w:lang w:val="sv-SE"/>
        </w:rPr>
      </w:pPr>
      <w:r w:rsidRPr="00FF050B">
        <w:rPr>
          <w:lang w:val="sv-SE"/>
        </w:rPr>
        <w:tab/>
        <w:t xml:space="preserve">Stadsstyrelsens ordförande </w:t>
      </w:r>
    </w:p>
    <w:p w:rsidR="00E409C5" w:rsidRPr="00FF050B" w:rsidRDefault="00E409C5" w:rsidP="00E409C5">
      <w:pPr>
        <w:rPr>
          <w:lang w:val="sv-SE"/>
        </w:rPr>
      </w:pPr>
    </w:p>
    <w:p w:rsidR="00BC7D71" w:rsidRPr="00FF050B" w:rsidRDefault="00097249" w:rsidP="00753F11">
      <w:pPr>
        <w:pStyle w:val="Eivli"/>
        <w:numPr>
          <w:ilvl w:val="0"/>
          <w:numId w:val="9"/>
        </w:numPr>
        <w:rPr>
          <w:lang w:val="sv-SE"/>
        </w:rPr>
      </w:pPr>
      <w:r w:rsidRPr="00FF050B">
        <w:rPr>
          <w:lang w:val="sv-SE"/>
        </w:rPr>
        <w:t>leder den politiska samverkan som krävs för fullgörandet av kommunstrategin och stadsstyrelsens uppgifter genom att föra nödvändiga diskussioner med de politiska grupperna samt på ett lämpligt sätt hålla kontakt med kommunens invånare och övriga intressentgrupper,</w:t>
      </w:r>
    </w:p>
    <w:p w:rsidR="00BC7D71" w:rsidRPr="00FF050B" w:rsidRDefault="00097249" w:rsidP="00753F11">
      <w:pPr>
        <w:pStyle w:val="Eivli"/>
        <w:numPr>
          <w:ilvl w:val="0"/>
          <w:numId w:val="9"/>
        </w:numPr>
        <w:rPr>
          <w:lang w:val="sv-SE"/>
        </w:rPr>
      </w:pPr>
      <w:r w:rsidRPr="00FF050B">
        <w:rPr>
          <w:lang w:val="sv-SE"/>
        </w:rPr>
        <w:t>ansvarar för beredningen av direktörsavtalet för stadsdirektören och ser till att stadsstyrelsen och fullmäktige på ett ändamålsenligt sätt kopplas till beredningsprocessen</w:t>
      </w:r>
    </w:p>
    <w:p w:rsidR="00BC7D71" w:rsidRPr="00FF050B" w:rsidRDefault="00097249" w:rsidP="00753F11">
      <w:pPr>
        <w:pStyle w:val="Eivli"/>
        <w:numPr>
          <w:ilvl w:val="0"/>
          <w:numId w:val="9"/>
        </w:numPr>
        <w:rPr>
          <w:lang w:val="sv-SE"/>
        </w:rPr>
      </w:pPr>
      <w:r w:rsidRPr="00FF050B">
        <w:rPr>
          <w:lang w:val="sv-SE"/>
        </w:rPr>
        <w:t>ansvarar för att det årligen förs mål- och utvärderingsdiskussioner med stadsdirektören samt</w:t>
      </w:r>
    </w:p>
    <w:p w:rsidR="00BC7D71" w:rsidRPr="00FF050B" w:rsidRDefault="00097249" w:rsidP="00753F11">
      <w:pPr>
        <w:pStyle w:val="Eivli"/>
        <w:numPr>
          <w:ilvl w:val="0"/>
          <w:numId w:val="9"/>
        </w:numPr>
        <w:rPr>
          <w:lang w:val="sv-SE"/>
        </w:rPr>
      </w:pPr>
      <w:r w:rsidRPr="00FF050B">
        <w:rPr>
          <w:lang w:val="sv-SE"/>
        </w:rPr>
        <w:lastRenderedPageBreak/>
        <w:t>föredrar i stadsstyrelsen ärenden som gäller villkoren i stadsdirektörens anställningsförhållande.</w:t>
      </w:r>
    </w:p>
    <w:p w:rsidR="00E409C5" w:rsidRPr="00FF050B" w:rsidRDefault="00097249" w:rsidP="00BC7D71">
      <w:pPr>
        <w:ind w:left="1304" w:hanging="1304"/>
        <w:rPr>
          <w:rFonts w:cs="Arial"/>
          <w:lang w:val="sv-SE"/>
        </w:rPr>
      </w:pPr>
      <w:r w:rsidRPr="00FF050B">
        <w:rPr>
          <w:color w:val="002060"/>
          <w:lang w:val="sv-SE"/>
        </w:rPr>
        <w:br/>
      </w:r>
      <w:r w:rsidRPr="00FF050B">
        <w:rPr>
          <w:lang w:val="sv-SE"/>
        </w:rPr>
        <w:t>Ordföranden har rätt att för stadsstyrelsens del avgöra ärenden som gäller</w:t>
      </w:r>
    </w:p>
    <w:p w:rsidR="00E409C5" w:rsidRPr="00FF050B" w:rsidRDefault="00E409C5" w:rsidP="00E409C5">
      <w:pPr>
        <w:rPr>
          <w:rFonts w:cs="Arial"/>
          <w:lang w:val="sv-SE"/>
        </w:rPr>
      </w:pPr>
    </w:p>
    <w:p w:rsidR="00BC7D71" w:rsidRPr="00FF050B" w:rsidRDefault="00097249" w:rsidP="00753F11">
      <w:pPr>
        <w:pStyle w:val="Luettelokappale"/>
        <w:numPr>
          <w:ilvl w:val="0"/>
          <w:numId w:val="10"/>
        </w:numPr>
        <w:rPr>
          <w:rFonts w:cs="Arial"/>
          <w:lang w:val="sv-SE"/>
        </w:rPr>
      </w:pPr>
      <w:r w:rsidRPr="00FF050B">
        <w:rPr>
          <w:lang w:val="sv-SE"/>
        </w:rPr>
        <w:t>verkställande av villkoren i stadsdirektörens anställningsförhållande,</w:t>
      </w:r>
    </w:p>
    <w:p w:rsidR="00BC7D71" w:rsidRPr="00FF050B" w:rsidRDefault="00097249" w:rsidP="00753F11">
      <w:pPr>
        <w:pStyle w:val="Luettelokappale"/>
        <w:numPr>
          <w:ilvl w:val="0"/>
          <w:numId w:val="10"/>
        </w:numPr>
        <w:rPr>
          <w:rFonts w:cs="Arial"/>
          <w:lang w:val="sv-SE"/>
        </w:rPr>
      </w:pPr>
      <w:r w:rsidRPr="00FF050B">
        <w:rPr>
          <w:lang w:val="sv-SE"/>
        </w:rPr>
        <w:t>beviljande av stadsdirektörens semester och andra tjänstledigheter som bygger på absolut rätt enligt lag samt beviljande av utbildning och förmåner under utbildningstiden</w:t>
      </w:r>
    </w:p>
    <w:p w:rsidR="00BC7D71" w:rsidRPr="00FF050B" w:rsidRDefault="00097249" w:rsidP="00753F11">
      <w:pPr>
        <w:pStyle w:val="Luettelokappale"/>
        <w:numPr>
          <w:ilvl w:val="0"/>
          <w:numId w:val="10"/>
        </w:numPr>
        <w:rPr>
          <w:rFonts w:cs="Arial"/>
          <w:lang w:val="sv-SE"/>
        </w:rPr>
      </w:pPr>
      <w:r w:rsidRPr="00FF050B">
        <w:rPr>
          <w:lang w:val="sv-SE"/>
        </w:rPr>
        <w:t>godkännande av reseräkningar och räkningar som gäller representationskostnader</w:t>
      </w:r>
    </w:p>
    <w:p w:rsidR="00E409C5" w:rsidRPr="00FF050B" w:rsidRDefault="00097249" w:rsidP="00753F11">
      <w:pPr>
        <w:pStyle w:val="Luettelokappale"/>
        <w:numPr>
          <w:ilvl w:val="0"/>
          <w:numId w:val="10"/>
        </w:numPr>
        <w:rPr>
          <w:rFonts w:cs="Arial"/>
          <w:lang w:val="sv-SE"/>
        </w:rPr>
      </w:pPr>
      <w:r w:rsidRPr="00FF050B">
        <w:rPr>
          <w:lang w:val="sv-SE"/>
        </w:rPr>
        <w:t>samt arrangerande av förhandlingar mellan stadsstyrelsen och andra organ i staden.</w:t>
      </w:r>
    </w:p>
    <w:p w:rsidR="00E409C5" w:rsidRPr="00FF050B" w:rsidRDefault="00E409C5" w:rsidP="00E409C5">
      <w:pPr>
        <w:rPr>
          <w:rFonts w:cs="Arial"/>
          <w:lang w:val="sv-SE"/>
        </w:rPr>
      </w:pPr>
    </w:p>
    <w:p w:rsidR="00E409C5" w:rsidRPr="00FF050B" w:rsidRDefault="00097249" w:rsidP="00E409C5">
      <w:pPr>
        <w:ind w:left="1304"/>
        <w:rPr>
          <w:rFonts w:cs="Arial"/>
          <w:lang w:val="sv-SE"/>
        </w:rPr>
      </w:pPr>
      <w:r w:rsidRPr="00FF050B">
        <w:rPr>
          <w:lang w:val="sv-SE"/>
        </w:rPr>
        <w:t>Ordföranden ska föra beslutsprotokoll över sina beslut.</w:t>
      </w:r>
      <w:r w:rsidRPr="00FF050B">
        <w:rPr>
          <w:lang w:val="sv-SE"/>
        </w:rPr>
        <w:br/>
      </w:r>
      <w:r w:rsidRPr="00FF050B">
        <w:rPr>
          <w:lang w:val="sv-SE"/>
        </w:rPr>
        <w:br/>
        <w:t xml:space="preserve">Vid förhinder för ordföranden utövas beslutanderätten av vice ordförandena i den ordning som deras ställning anger. </w:t>
      </w:r>
    </w:p>
    <w:p w:rsidR="00E409C5" w:rsidRPr="00FF050B" w:rsidRDefault="00097249" w:rsidP="00497D8F">
      <w:pPr>
        <w:pStyle w:val="Otsikko3"/>
        <w:rPr>
          <w:lang w:val="sv-SE"/>
        </w:rPr>
      </w:pPr>
      <w:bookmarkStart w:id="6" w:name="_Toc361834570"/>
      <w:bookmarkStart w:id="7" w:name="_Toc33607583"/>
      <w:r w:rsidRPr="00FF050B">
        <w:rPr>
          <w:lang w:val="sv-SE"/>
        </w:rPr>
        <w:t xml:space="preserve">4 § </w:t>
      </w:r>
      <w:r w:rsidRPr="00FF050B">
        <w:rPr>
          <w:lang w:val="sv-SE"/>
        </w:rPr>
        <w:br/>
        <w:t>Stadsstyrelseledamöternas uppgifter</w:t>
      </w:r>
      <w:bookmarkEnd w:id="6"/>
      <w:bookmarkEnd w:id="7"/>
      <w:r w:rsidRPr="00FF050B">
        <w:rPr>
          <w:lang w:val="sv-SE"/>
        </w:rPr>
        <w:tab/>
      </w:r>
    </w:p>
    <w:p w:rsidR="00222A87" w:rsidRPr="00FF050B" w:rsidRDefault="00097249" w:rsidP="00222A87">
      <w:pPr>
        <w:pStyle w:val="Eivli"/>
        <w:ind w:left="1304"/>
        <w:rPr>
          <w:lang w:val="sv-SE"/>
        </w:rPr>
      </w:pPr>
      <w:r w:rsidRPr="00FF050B">
        <w:rPr>
          <w:lang w:val="sv-SE"/>
        </w:rPr>
        <w:t>En ledamot i stadsstyrelsen ska</w:t>
      </w:r>
    </w:p>
    <w:p w:rsidR="00222A87" w:rsidRPr="00FF050B" w:rsidRDefault="00222A87" w:rsidP="00222A87">
      <w:pPr>
        <w:pStyle w:val="Eivli"/>
        <w:ind w:left="1304"/>
        <w:rPr>
          <w:lang w:val="sv-SE"/>
        </w:rPr>
      </w:pPr>
    </w:p>
    <w:p w:rsidR="00222A87" w:rsidRPr="00FF050B" w:rsidRDefault="00097249" w:rsidP="00753F11">
      <w:pPr>
        <w:pStyle w:val="Eivli"/>
        <w:numPr>
          <w:ilvl w:val="0"/>
          <w:numId w:val="11"/>
        </w:numPr>
        <w:rPr>
          <w:lang w:val="sv-SE"/>
        </w:rPr>
      </w:pPr>
      <w:r w:rsidRPr="00FF050B">
        <w:rPr>
          <w:lang w:val="sv-SE"/>
        </w:rPr>
        <w:t>följa verksamheten i synnerhet i den nämnd till vilken stadsstyrelsen har valt honom eller henne till representant och fästa stadsstyrelsens uppmärksamhet på ärenden som behandlas i nämnden och är viktiga med tanke på stadens förvaltning,</w:t>
      </w:r>
    </w:p>
    <w:p w:rsidR="00222A87" w:rsidRPr="00FF050B" w:rsidRDefault="00097249" w:rsidP="00753F11">
      <w:pPr>
        <w:pStyle w:val="Eivli"/>
        <w:numPr>
          <w:ilvl w:val="0"/>
          <w:numId w:val="11"/>
        </w:numPr>
        <w:rPr>
          <w:lang w:val="sv-SE"/>
        </w:rPr>
      </w:pPr>
      <w:r w:rsidRPr="00FF050B">
        <w:rPr>
          <w:lang w:val="sv-SE"/>
        </w:rPr>
        <w:t>informera nämnden om stadsstyrelsens syn på de centrala målen i stadens förvaltning samt</w:t>
      </w:r>
    </w:p>
    <w:p w:rsidR="00222A87" w:rsidRPr="00FF050B" w:rsidRDefault="00097249" w:rsidP="00753F11">
      <w:pPr>
        <w:pStyle w:val="Eivli"/>
        <w:numPr>
          <w:ilvl w:val="0"/>
          <w:numId w:val="11"/>
        </w:numPr>
        <w:rPr>
          <w:lang w:val="sv-SE"/>
        </w:rPr>
      </w:pPr>
      <w:r w:rsidRPr="00FF050B">
        <w:rPr>
          <w:lang w:val="sv-SE"/>
        </w:rPr>
        <w:t>vid behov lägga fram förslag om att ta ett ärende som nämnden avgjort till behandling i stadsstyrelsen enligt 92 § i kommunallagen.</w:t>
      </w:r>
    </w:p>
    <w:p w:rsidR="003F3D61" w:rsidRPr="00FF050B" w:rsidRDefault="00097249" w:rsidP="00E15457">
      <w:pPr>
        <w:pStyle w:val="Otsikko3"/>
        <w:rPr>
          <w:lang w:val="sv-SE"/>
        </w:rPr>
      </w:pPr>
      <w:bookmarkStart w:id="8" w:name="_Toc33607584"/>
      <w:r w:rsidRPr="00FF050B">
        <w:rPr>
          <w:lang w:val="sv-SE"/>
        </w:rPr>
        <w:t>5 §</w:t>
      </w:r>
      <w:r w:rsidRPr="00FF050B">
        <w:rPr>
          <w:lang w:val="sv-SE"/>
        </w:rPr>
        <w:br/>
        <w:t>Stadens kommunikation</w:t>
      </w:r>
      <w:bookmarkEnd w:id="8"/>
    </w:p>
    <w:p w:rsidR="003F3D61" w:rsidRPr="00FF050B" w:rsidRDefault="00097249" w:rsidP="00725592">
      <w:pPr>
        <w:ind w:left="1304" w:hanging="1304"/>
        <w:rPr>
          <w:lang w:val="sv-SE"/>
        </w:rPr>
      </w:pPr>
      <w:r w:rsidRPr="00FF050B">
        <w:rPr>
          <w:lang w:val="sv-SE"/>
        </w:rPr>
        <w:tab/>
        <w:t>Stadsstyrelsen leder stadens kommunikation och informationen om stadens verksamhet. Stadsstyrelsen godkänner allmänna anvisningar om principerna för kommunikation och information.</w:t>
      </w:r>
    </w:p>
    <w:p w:rsidR="003F3D61" w:rsidRPr="00FF050B" w:rsidRDefault="003F3D61" w:rsidP="003F3D61">
      <w:pPr>
        <w:rPr>
          <w:lang w:val="sv-SE"/>
        </w:rPr>
      </w:pPr>
    </w:p>
    <w:p w:rsidR="003F3D61" w:rsidRPr="00FF050B" w:rsidRDefault="00097249" w:rsidP="00725592">
      <w:pPr>
        <w:ind w:left="1304" w:hanging="1304"/>
        <w:rPr>
          <w:lang w:val="sv-SE"/>
        </w:rPr>
      </w:pPr>
      <w:r w:rsidRPr="00FF050B">
        <w:rPr>
          <w:lang w:val="sv-SE"/>
        </w:rPr>
        <w:tab/>
        <w:t>Organen ska inom sin egen sektor skapa förutsättningar för transparens i beredningen av ärenden och beslutsfattandet.</w:t>
      </w:r>
    </w:p>
    <w:p w:rsidR="003F3D61" w:rsidRPr="00FF050B" w:rsidRDefault="00097249" w:rsidP="00725592">
      <w:pPr>
        <w:ind w:left="1304" w:hanging="1304"/>
        <w:rPr>
          <w:lang w:val="sv-SE"/>
        </w:rPr>
      </w:pPr>
      <w:r w:rsidRPr="00FF050B">
        <w:rPr>
          <w:lang w:val="sv-SE"/>
        </w:rPr>
        <w:tab/>
      </w:r>
    </w:p>
    <w:p w:rsidR="003F3D61" w:rsidRPr="00FF050B" w:rsidRDefault="00097249" w:rsidP="006965C4">
      <w:pPr>
        <w:ind w:left="1304" w:hanging="1304"/>
        <w:rPr>
          <w:lang w:val="sv-SE"/>
        </w:rPr>
      </w:pPr>
      <w:r w:rsidRPr="00FF050B">
        <w:rPr>
          <w:lang w:val="sv-SE"/>
        </w:rPr>
        <w:tab/>
        <w:t>Stadsstyrelsen, nämnderna, stadsdirektören och sektorernas ledande tjänsteinnehavare ska se till att invånarna och de som utnyttjar tjänsterna får tillräckligt med information om allmänt betydelsefulla ärenden som är under beredning och att de kan delta i och påverka beredningen av dessa ärenden. I kommunikationen används ett klart och begripligt språk och olika invånargruppers behov beaktas. I kommunikationen beaktas tvåspråkigheten enligt 24 § och 32 § i språklagen.</w:t>
      </w:r>
    </w:p>
    <w:p w:rsidR="00243892" w:rsidRPr="00FF050B" w:rsidRDefault="00097249" w:rsidP="00243892">
      <w:pPr>
        <w:pStyle w:val="Otsikko3"/>
        <w:rPr>
          <w:lang w:val="sv-SE"/>
        </w:rPr>
      </w:pPr>
      <w:bookmarkStart w:id="9" w:name="_Toc33607585"/>
      <w:r w:rsidRPr="00FF050B">
        <w:rPr>
          <w:lang w:val="sv-SE"/>
        </w:rPr>
        <w:t xml:space="preserve">6 § </w:t>
      </w:r>
      <w:r w:rsidRPr="00FF050B">
        <w:rPr>
          <w:lang w:val="sv-SE"/>
        </w:rPr>
        <w:br/>
        <w:t>Tvåspråkighet</w:t>
      </w:r>
      <w:bookmarkEnd w:id="9"/>
    </w:p>
    <w:p w:rsidR="00863CA3" w:rsidRPr="00FF050B" w:rsidRDefault="00097249" w:rsidP="00742FCA">
      <w:pPr>
        <w:ind w:left="1304"/>
        <w:rPr>
          <w:lang w:val="sv-SE"/>
        </w:rPr>
      </w:pPr>
      <w:r w:rsidRPr="00FF050B">
        <w:rPr>
          <w:lang w:val="sv-SE"/>
        </w:rPr>
        <w:t>Lojo stad är tvåspråkig. I stadens förvaltning, organiseringen av service och kommunikation beaktas bestämmelserna i språklagen.</w:t>
      </w:r>
    </w:p>
    <w:p w:rsidR="00863CA3" w:rsidRPr="00FF050B" w:rsidRDefault="00097249">
      <w:pPr>
        <w:rPr>
          <w:lang w:val="sv-SE"/>
        </w:rPr>
      </w:pPr>
      <w:r w:rsidRPr="00FF050B">
        <w:rPr>
          <w:lang w:val="sv-SE"/>
        </w:rPr>
        <w:br w:type="page"/>
      </w:r>
    </w:p>
    <w:p w:rsidR="00051281" w:rsidRPr="00FF050B" w:rsidRDefault="00097249" w:rsidP="00E15457">
      <w:pPr>
        <w:pStyle w:val="Otsikko2"/>
        <w:ind w:left="0" w:firstLine="0"/>
        <w:rPr>
          <w:lang w:val="sv-SE"/>
        </w:rPr>
      </w:pPr>
      <w:bookmarkStart w:id="10" w:name="_Toc33607586"/>
      <w:r w:rsidRPr="00FF050B">
        <w:rPr>
          <w:lang w:val="sv-SE"/>
        </w:rPr>
        <w:lastRenderedPageBreak/>
        <w:t xml:space="preserve">Kapitel 2 </w:t>
      </w:r>
      <w:r w:rsidRPr="00FF050B">
        <w:rPr>
          <w:lang w:val="sv-SE"/>
        </w:rPr>
        <w:br/>
        <w:t>Beslutsorganisation</w:t>
      </w:r>
      <w:bookmarkEnd w:id="10"/>
    </w:p>
    <w:p w:rsidR="00222A87" w:rsidRPr="00FF050B" w:rsidRDefault="00222A87" w:rsidP="00222A87">
      <w:pPr>
        <w:rPr>
          <w:lang w:val="sv-SE"/>
        </w:rPr>
      </w:pPr>
    </w:p>
    <w:p w:rsidR="005F7E0E" w:rsidRPr="00FF050B" w:rsidRDefault="00097249" w:rsidP="00E15457">
      <w:pPr>
        <w:pStyle w:val="Otsikko3"/>
        <w:rPr>
          <w:lang w:val="sv-SE"/>
        </w:rPr>
      </w:pPr>
      <w:bookmarkStart w:id="11" w:name="_Toc33607587"/>
      <w:r w:rsidRPr="00FF050B">
        <w:rPr>
          <w:lang w:val="sv-SE"/>
        </w:rPr>
        <w:t xml:space="preserve">7 § </w:t>
      </w:r>
      <w:r w:rsidRPr="00FF050B">
        <w:rPr>
          <w:lang w:val="sv-SE"/>
        </w:rPr>
        <w:br/>
        <w:t>Fullmäktige</w:t>
      </w:r>
      <w:bookmarkEnd w:id="11"/>
    </w:p>
    <w:p w:rsidR="005F7E0E" w:rsidRPr="00FF050B" w:rsidRDefault="00097249" w:rsidP="00020832">
      <w:pPr>
        <w:ind w:left="1304" w:hanging="1304"/>
        <w:rPr>
          <w:lang w:val="sv-SE"/>
        </w:rPr>
      </w:pPr>
      <w:r w:rsidRPr="00FF050B">
        <w:rPr>
          <w:lang w:val="sv-SE"/>
        </w:rPr>
        <w:tab/>
        <w:t>Fullmäktige har 51 ledamöter. Bestämmelser om fullmäktiges presidium finns i 86 §.</w:t>
      </w:r>
    </w:p>
    <w:p w:rsidR="005F7E0E" w:rsidRPr="00FF050B" w:rsidRDefault="00097249" w:rsidP="00E15457">
      <w:pPr>
        <w:pStyle w:val="Otsikko3"/>
        <w:rPr>
          <w:lang w:val="sv-SE"/>
        </w:rPr>
      </w:pPr>
      <w:bookmarkStart w:id="12" w:name="_Toc33607588"/>
      <w:r w:rsidRPr="00FF050B">
        <w:rPr>
          <w:lang w:val="sv-SE"/>
        </w:rPr>
        <w:t xml:space="preserve">8 § </w:t>
      </w:r>
      <w:r w:rsidRPr="00FF050B">
        <w:rPr>
          <w:lang w:val="sv-SE"/>
        </w:rPr>
        <w:br/>
        <w:t>Stadsstyrelsen och dess sektioner</w:t>
      </w:r>
      <w:bookmarkEnd w:id="12"/>
      <w:r w:rsidRPr="00FF050B">
        <w:rPr>
          <w:lang w:val="sv-SE"/>
        </w:rPr>
        <w:t xml:space="preserve">  </w:t>
      </w:r>
    </w:p>
    <w:p w:rsidR="00AA24AE" w:rsidRPr="00FF050B" w:rsidRDefault="00097249" w:rsidP="00725592">
      <w:pPr>
        <w:ind w:left="1304" w:hanging="1304"/>
        <w:rPr>
          <w:lang w:val="sv-SE"/>
        </w:rPr>
      </w:pPr>
      <w:r w:rsidRPr="00FF050B">
        <w:rPr>
          <w:lang w:val="sv-SE"/>
        </w:rPr>
        <w:tab/>
        <w:t xml:space="preserve">Stadsstyrelsen har 13 ledamöter och bland dem väljer fullmäktige ordförande och två (2) vice ordförande för stadsstyrelsen. Varje ledamot har en personlig ersättare. </w:t>
      </w:r>
    </w:p>
    <w:p w:rsidR="00AA24AE" w:rsidRPr="00FF050B" w:rsidRDefault="00AA24AE">
      <w:pPr>
        <w:rPr>
          <w:b/>
          <w:lang w:val="sv-SE"/>
        </w:rPr>
      </w:pPr>
    </w:p>
    <w:p w:rsidR="00AA24AE" w:rsidRPr="00FF050B" w:rsidRDefault="00097249" w:rsidP="00020832">
      <w:pPr>
        <w:ind w:left="1304" w:hanging="1304"/>
        <w:rPr>
          <w:lang w:val="sv-SE"/>
        </w:rPr>
      </w:pPr>
      <w:r w:rsidRPr="00FF050B">
        <w:rPr>
          <w:b/>
          <w:lang w:val="sv-SE"/>
        </w:rPr>
        <w:tab/>
      </w:r>
      <w:r w:rsidRPr="00FF050B">
        <w:rPr>
          <w:lang w:val="sv-SE"/>
        </w:rPr>
        <w:t>Fullmäktige väljer ledamöterna och ersättarna i stadsstyrelsen för mandatperioder på två år.</w:t>
      </w:r>
      <w:r w:rsidRPr="00FF050B">
        <w:rPr>
          <w:lang w:val="sv-SE"/>
        </w:rPr>
        <w:br/>
      </w:r>
      <w:r w:rsidRPr="00FF050B">
        <w:rPr>
          <w:lang w:val="sv-SE"/>
        </w:rPr>
        <w:br/>
        <w:t>Stadsstyrelsen har en koncern- och egendomssektion med fem (5) medlemmar och bland dem väljer fullmäktige ordförande och vice ordförande för sektionen. Varje medlem har en personlig ersättare. Till medlem eller ersättare i sektionen, dock inte till ordförande, kan väljas någon annan person än stadsstyrelsens ledamot eller ersättare.</w:t>
      </w:r>
      <w:r w:rsidRPr="00FF050B">
        <w:rPr>
          <w:lang w:val="sv-SE"/>
        </w:rPr>
        <w:br/>
      </w:r>
      <w:r w:rsidRPr="00FF050B">
        <w:rPr>
          <w:lang w:val="sv-SE"/>
        </w:rPr>
        <w:br/>
        <w:t>Ärendena i koncern- och egendomssektionen föredras av stadsdirektören. Om han eller hon är förhindrad eller jävig föredras ärendena av livskraftsdirektören.</w:t>
      </w:r>
      <w:r w:rsidRPr="00FF050B">
        <w:rPr>
          <w:lang w:val="sv-SE"/>
        </w:rPr>
        <w:br/>
      </w:r>
      <w:r w:rsidRPr="00FF050B">
        <w:rPr>
          <w:lang w:val="sv-SE"/>
        </w:rPr>
        <w:br/>
      </w:r>
      <w:r w:rsidR="00480D58" w:rsidRPr="00FF050B">
        <w:rPr>
          <w:i/>
          <w:szCs w:val="20"/>
          <w:lang w:val="sv-SE"/>
        </w:rPr>
        <w:t>(Strykningar sfm 22.1.2020/</w:t>
      </w:r>
      <w:r w:rsidRPr="00FF050B">
        <w:rPr>
          <w:i/>
          <w:szCs w:val="20"/>
          <w:lang w:val="sv-SE"/>
        </w:rPr>
        <w:t>9 §)</w:t>
      </w:r>
    </w:p>
    <w:p w:rsidR="005F7E0E" w:rsidRPr="00FF050B" w:rsidRDefault="00097249" w:rsidP="00E15457">
      <w:pPr>
        <w:pStyle w:val="Otsikko3"/>
        <w:rPr>
          <w:lang w:val="sv-SE"/>
        </w:rPr>
      </w:pPr>
      <w:bookmarkStart w:id="13" w:name="_Toc33607589"/>
      <w:r w:rsidRPr="00FF050B">
        <w:rPr>
          <w:lang w:val="sv-SE"/>
        </w:rPr>
        <w:t xml:space="preserve">9 § </w:t>
      </w:r>
      <w:r w:rsidRPr="00FF050B">
        <w:rPr>
          <w:lang w:val="sv-SE"/>
        </w:rPr>
        <w:br/>
        <w:t>Revisionsnämnden</w:t>
      </w:r>
      <w:bookmarkEnd w:id="13"/>
    </w:p>
    <w:p w:rsidR="00421322" w:rsidRPr="00FF050B" w:rsidRDefault="00097249" w:rsidP="001D33E2">
      <w:pPr>
        <w:ind w:left="1304" w:hanging="1304"/>
        <w:rPr>
          <w:lang w:val="sv-SE"/>
        </w:rPr>
      </w:pPr>
      <w:r w:rsidRPr="00FF050B">
        <w:rPr>
          <w:lang w:val="sv-SE"/>
        </w:rPr>
        <w:tab/>
      </w:r>
      <w:r w:rsidRPr="00FF050B">
        <w:rPr>
          <w:b/>
          <w:lang w:val="sv-SE"/>
        </w:rPr>
        <w:t>Revisionsnämnden</w:t>
      </w:r>
      <w:r w:rsidRPr="00FF050B">
        <w:rPr>
          <w:lang w:val="sv-SE"/>
        </w:rPr>
        <w:t xml:space="preserve"> har fem (5) ledamöter och bland dem väljer fullmäktige ordförande och vice ordförande för nämnden. Ordföranden och vice ordföranden ska vara fullmäktigeledamöter. Varje ledamot har en personlig ersättare.</w:t>
      </w:r>
    </w:p>
    <w:p w:rsidR="005F7E0E" w:rsidRPr="00FF050B" w:rsidRDefault="00097249" w:rsidP="00E15457">
      <w:pPr>
        <w:pStyle w:val="Otsikko3"/>
        <w:rPr>
          <w:lang w:val="sv-SE"/>
        </w:rPr>
      </w:pPr>
      <w:bookmarkStart w:id="14" w:name="_Toc33607590"/>
      <w:r w:rsidRPr="00FF050B">
        <w:rPr>
          <w:lang w:val="sv-SE"/>
        </w:rPr>
        <w:t xml:space="preserve">10 § </w:t>
      </w:r>
      <w:r w:rsidRPr="00FF050B">
        <w:rPr>
          <w:lang w:val="sv-SE"/>
        </w:rPr>
        <w:br/>
        <w:t>Nämnden för serviceproduktion</w:t>
      </w:r>
      <w:bookmarkEnd w:id="14"/>
    </w:p>
    <w:p w:rsidR="00006F00" w:rsidRPr="00FF050B" w:rsidRDefault="00097249" w:rsidP="00006F00">
      <w:pPr>
        <w:ind w:left="1304" w:hanging="1304"/>
        <w:rPr>
          <w:color w:val="000000"/>
          <w:lang w:val="sv-SE"/>
        </w:rPr>
      </w:pPr>
      <w:r w:rsidRPr="00FF050B">
        <w:rPr>
          <w:lang w:val="sv-SE"/>
        </w:rPr>
        <w:tab/>
      </w:r>
      <w:r w:rsidRPr="00FF050B">
        <w:rPr>
          <w:b/>
          <w:lang w:val="sv-SE"/>
        </w:rPr>
        <w:t>Nämnden för serviceproduktion</w:t>
      </w:r>
      <w:r w:rsidRPr="00FF050B">
        <w:rPr>
          <w:lang w:val="sv-SE"/>
        </w:rPr>
        <w:t xml:space="preserve"> har tretton (13) ledamöter och bland dem väljer fullmäktige ordförande och vice ordförande för nämnden. Varje ledamot har en personlig ersättare.</w:t>
      </w:r>
      <w:r w:rsidRPr="00FF050B">
        <w:rPr>
          <w:lang w:val="sv-SE"/>
        </w:rPr>
        <w:br/>
      </w:r>
      <w:r w:rsidRPr="00FF050B">
        <w:rPr>
          <w:lang w:val="sv-SE"/>
        </w:rPr>
        <w:br/>
        <w:t xml:space="preserve">Nämnden för serviceproduktion ansvarar för ledningen av resultatområdena koncernförvaltning och serviceproduktion. </w:t>
      </w:r>
      <w:r w:rsidRPr="00FF050B">
        <w:rPr>
          <w:color w:val="000000"/>
          <w:lang w:val="sv-SE"/>
        </w:rPr>
        <w:t xml:space="preserve">Verksamhetsidén för nämnden för serviceproduktion är att centraliserat producera de tjänster som behövs i ledningen av staden och i vardagen för invånarna, företagen och stadens interna kunder. </w:t>
      </w:r>
      <w:r w:rsidRPr="00FF050B">
        <w:rPr>
          <w:color w:val="000000"/>
          <w:lang w:val="sv-SE"/>
        </w:rPr>
        <w:br/>
      </w:r>
      <w:r w:rsidRPr="00FF050B">
        <w:rPr>
          <w:color w:val="000000"/>
          <w:lang w:val="sv-SE"/>
        </w:rPr>
        <w:br/>
        <w:t xml:space="preserve">Uppgiften för nämnden för serviceproduktion är </w:t>
      </w:r>
    </w:p>
    <w:p w:rsidR="003B1C6B" w:rsidRPr="00FF050B" w:rsidRDefault="003B1C6B" w:rsidP="00006F00">
      <w:pPr>
        <w:ind w:left="1304" w:hanging="1304"/>
        <w:rPr>
          <w:color w:val="000000"/>
          <w:lang w:val="sv-SE"/>
        </w:rPr>
      </w:pPr>
    </w:p>
    <w:p w:rsidR="00006F00" w:rsidRPr="00FF050B" w:rsidRDefault="00097249" w:rsidP="000C7ED6">
      <w:pPr>
        <w:numPr>
          <w:ilvl w:val="0"/>
          <w:numId w:val="5"/>
        </w:numPr>
        <w:rPr>
          <w:color w:val="000000"/>
          <w:lang w:val="sv-SE"/>
        </w:rPr>
      </w:pPr>
      <w:r w:rsidRPr="00FF050B">
        <w:rPr>
          <w:color w:val="000000"/>
          <w:lang w:val="sv-SE"/>
        </w:rPr>
        <w:t>att enligt förvaltningsstadgan inom sitt område ansvara för nämndens allmänna uppgifter,</w:t>
      </w:r>
    </w:p>
    <w:p w:rsidR="003B1C6B" w:rsidRPr="00FF050B" w:rsidRDefault="00097249" w:rsidP="000C7ED6">
      <w:pPr>
        <w:numPr>
          <w:ilvl w:val="0"/>
          <w:numId w:val="5"/>
        </w:numPr>
        <w:rPr>
          <w:color w:val="000000"/>
          <w:lang w:val="sv-SE"/>
        </w:rPr>
      </w:pPr>
      <w:r w:rsidRPr="00FF050B">
        <w:rPr>
          <w:color w:val="000000"/>
          <w:lang w:val="sv-SE"/>
        </w:rPr>
        <w:t>att ansvara för utförande av myndighetsverksamhet,</w:t>
      </w:r>
    </w:p>
    <w:p w:rsidR="003B1C6B" w:rsidRPr="00FF050B" w:rsidRDefault="00097249" w:rsidP="000C7ED6">
      <w:pPr>
        <w:numPr>
          <w:ilvl w:val="0"/>
          <w:numId w:val="5"/>
        </w:numPr>
        <w:rPr>
          <w:color w:val="000000"/>
          <w:lang w:val="sv-SE"/>
        </w:rPr>
      </w:pPr>
      <w:r w:rsidRPr="00FF050B">
        <w:rPr>
          <w:color w:val="000000"/>
          <w:lang w:val="sv-SE"/>
        </w:rPr>
        <w:t>att ansvara för att servicen ordnas enligt de uppställda målen, inom ramen för de principer och anslag som gäller ordnandet av servicen,</w:t>
      </w:r>
    </w:p>
    <w:p w:rsidR="003B1C6B" w:rsidRPr="00FF050B" w:rsidRDefault="00097249" w:rsidP="000C7ED6">
      <w:pPr>
        <w:numPr>
          <w:ilvl w:val="0"/>
          <w:numId w:val="5"/>
        </w:numPr>
        <w:rPr>
          <w:color w:val="000000"/>
          <w:lang w:val="sv-SE"/>
        </w:rPr>
      </w:pPr>
      <w:r w:rsidRPr="00FF050B">
        <w:rPr>
          <w:color w:val="000000"/>
          <w:lang w:val="sv-SE"/>
        </w:rPr>
        <w:t>att fastställa det serviceutbud som behövs och dess kvalitetsnivå,</w:t>
      </w:r>
    </w:p>
    <w:p w:rsidR="003B1C6B" w:rsidRPr="00FF050B" w:rsidRDefault="00097249" w:rsidP="000C7ED6">
      <w:pPr>
        <w:numPr>
          <w:ilvl w:val="0"/>
          <w:numId w:val="5"/>
        </w:numPr>
        <w:rPr>
          <w:color w:val="000000"/>
          <w:lang w:val="sv-SE"/>
        </w:rPr>
      </w:pPr>
      <w:r w:rsidRPr="00FF050B">
        <w:rPr>
          <w:color w:val="000000"/>
          <w:lang w:val="sv-SE"/>
        </w:rPr>
        <w:t>att utveckla produktiviteten inom serviceproduktionen,</w:t>
      </w:r>
    </w:p>
    <w:p w:rsidR="003B1C6B" w:rsidRPr="00FF050B" w:rsidRDefault="00097249" w:rsidP="000C7ED6">
      <w:pPr>
        <w:numPr>
          <w:ilvl w:val="0"/>
          <w:numId w:val="5"/>
        </w:numPr>
        <w:rPr>
          <w:color w:val="000000"/>
          <w:lang w:val="sv-SE"/>
        </w:rPr>
      </w:pPr>
      <w:r w:rsidRPr="00FF050B">
        <w:rPr>
          <w:color w:val="000000"/>
          <w:lang w:val="sv-SE"/>
        </w:rPr>
        <w:lastRenderedPageBreak/>
        <w:t>att utvärdera verksamhetens genomslag,</w:t>
      </w:r>
    </w:p>
    <w:p w:rsidR="006E7721" w:rsidRPr="00FF050B" w:rsidRDefault="00097249" w:rsidP="000C7ED6">
      <w:pPr>
        <w:numPr>
          <w:ilvl w:val="0"/>
          <w:numId w:val="5"/>
        </w:numPr>
        <w:rPr>
          <w:color w:val="000000"/>
          <w:lang w:val="sv-SE"/>
        </w:rPr>
      </w:pPr>
      <w:r w:rsidRPr="00FF050B">
        <w:rPr>
          <w:color w:val="000000"/>
          <w:lang w:val="sv-SE"/>
        </w:rPr>
        <w:t>att följa och övervaka inom sin sektor verksamheten i koncernbolagen, dotterbolagen och köptjänsterna</w:t>
      </w:r>
    </w:p>
    <w:p w:rsidR="003B1C6B" w:rsidRPr="00FF050B" w:rsidRDefault="00097249" w:rsidP="000C7ED6">
      <w:pPr>
        <w:numPr>
          <w:ilvl w:val="0"/>
          <w:numId w:val="5"/>
        </w:numPr>
        <w:rPr>
          <w:color w:val="000000"/>
          <w:lang w:val="sv-SE"/>
        </w:rPr>
      </w:pPr>
      <w:r w:rsidRPr="00FF050B">
        <w:rPr>
          <w:color w:val="000000"/>
          <w:lang w:val="sv-SE"/>
        </w:rPr>
        <w:t>att utveckla invånarnas möjligheter att delta och påverka samt  att utveckla servicen så att den utgår från klientens behov,</w:t>
      </w:r>
    </w:p>
    <w:p w:rsidR="003B1C6B" w:rsidRPr="00FF050B" w:rsidRDefault="00097249" w:rsidP="000C7ED6">
      <w:pPr>
        <w:numPr>
          <w:ilvl w:val="0"/>
          <w:numId w:val="5"/>
        </w:numPr>
        <w:rPr>
          <w:color w:val="000000"/>
          <w:lang w:val="sv-SE"/>
        </w:rPr>
      </w:pPr>
      <w:r w:rsidRPr="00FF050B">
        <w:rPr>
          <w:color w:val="000000"/>
          <w:lang w:val="sv-SE"/>
        </w:rPr>
        <w:t>att ansvara för och rapportera om den interna kontrollen och riskhanteringen samt</w:t>
      </w:r>
    </w:p>
    <w:p w:rsidR="003B1C6B" w:rsidRPr="00FF050B" w:rsidRDefault="00097249" w:rsidP="000C7ED6">
      <w:pPr>
        <w:numPr>
          <w:ilvl w:val="0"/>
          <w:numId w:val="5"/>
        </w:numPr>
        <w:rPr>
          <w:color w:val="000000"/>
          <w:lang w:val="sv-SE"/>
        </w:rPr>
      </w:pPr>
      <w:r w:rsidRPr="00FF050B">
        <w:rPr>
          <w:color w:val="000000"/>
          <w:lang w:val="sv-SE"/>
        </w:rPr>
        <w:t>att med sin egen verksamhet arbeta för att målen för en hållbar utveckling förverkligas</w:t>
      </w:r>
    </w:p>
    <w:p w:rsidR="002146C7" w:rsidRPr="00FF050B" w:rsidRDefault="002146C7" w:rsidP="002146C7">
      <w:pPr>
        <w:ind w:left="1304"/>
        <w:rPr>
          <w:color w:val="FF0000"/>
          <w:lang w:val="sv-SE"/>
        </w:rPr>
      </w:pPr>
    </w:p>
    <w:p w:rsidR="00006F00" w:rsidRPr="00FF050B" w:rsidRDefault="00097249" w:rsidP="00EA0E1A">
      <w:pPr>
        <w:ind w:left="1304"/>
        <w:rPr>
          <w:lang w:val="sv-SE"/>
        </w:rPr>
      </w:pPr>
      <w:r w:rsidRPr="00FF050B">
        <w:rPr>
          <w:lang w:val="sv-SE"/>
        </w:rPr>
        <w:t>Direktören för sektorn Livskraft föredrar i nämnden för serviceproduktion strategiska ärenden som är viktigast med tanke på nämndens verksamhetsområde, ärenden som gemensamt gäller alla verksamheter, liksom ärenden som gäller förvaltningen och ekonomin. Övriga ärenden som gäller koncernförvaltningen föredras av direktören för resultatområdet koncernförvaltning. Övriga ärenden som hör till serviceproduktionen föredras av direktören för resultatområdet serviceproduktion. Direktören för sektorn Livskraft har rätt att ta vilket ärende som helst som behandlas av nämnden till föredragning. Om föredraganden är jävig eller förhindrad föredras ärendena av ställföreträdaren.</w:t>
      </w:r>
    </w:p>
    <w:p w:rsidR="00E15457" w:rsidRPr="00FF050B" w:rsidRDefault="00097249" w:rsidP="00E15457">
      <w:pPr>
        <w:pStyle w:val="Otsikko3"/>
        <w:rPr>
          <w:lang w:val="sv-SE"/>
        </w:rPr>
      </w:pPr>
      <w:bookmarkStart w:id="15" w:name="_Toc33607591"/>
      <w:r w:rsidRPr="00FF050B">
        <w:rPr>
          <w:lang w:val="sv-SE"/>
        </w:rPr>
        <w:t xml:space="preserve">11 § </w:t>
      </w:r>
      <w:r w:rsidRPr="00FF050B">
        <w:rPr>
          <w:lang w:val="sv-SE"/>
        </w:rPr>
        <w:br/>
        <w:t>Nämnden för attraktionskraft och dess sektioner</w:t>
      </w:r>
      <w:bookmarkEnd w:id="15"/>
      <w:r w:rsidRPr="00FF050B">
        <w:rPr>
          <w:lang w:val="sv-SE"/>
        </w:rPr>
        <w:t xml:space="preserve"> </w:t>
      </w:r>
    </w:p>
    <w:p w:rsidR="00E7330B" w:rsidRPr="00FF050B" w:rsidRDefault="00097249" w:rsidP="00E15457">
      <w:pPr>
        <w:ind w:left="1304"/>
        <w:rPr>
          <w:lang w:val="sv-SE"/>
        </w:rPr>
      </w:pPr>
      <w:r w:rsidRPr="00FF050B">
        <w:rPr>
          <w:b/>
          <w:lang w:val="sv-SE"/>
        </w:rPr>
        <w:t>Nämnden för attraktionskraft</w:t>
      </w:r>
      <w:r w:rsidRPr="00FF050B">
        <w:rPr>
          <w:lang w:val="sv-SE"/>
        </w:rPr>
        <w:t xml:space="preserve"> har tretton (13) ledamöter och bland dem väljer fullmäktige ordförande och vice ordförande för nämnden. Varje ledamot har en personlig ersättare.</w:t>
      </w:r>
    </w:p>
    <w:p w:rsidR="004977A2" w:rsidRPr="00FF050B" w:rsidRDefault="004977A2" w:rsidP="00E15457">
      <w:pPr>
        <w:ind w:left="1304"/>
        <w:rPr>
          <w:lang w:val="sv-SE"/>
        </w:rPr>
      </w:pPr>
    </w:p>
    <w:p w:rsidR="004977A2" w:rsidRPr="00FF050B" w:rsidRDefault="00097249" w:rsidP="00E15457">
      <w:pPr>
        <w:ind w:left="1304"/>
        <w:rPr>
          <w:lang w:val="sv-SE"/>
        </w:rPr>
      </w:pPr>
      <w:r w:rsidRPr="00FF050B">
        <w:rPr>
          <w:lang w:val="sv-SE"/>
        </w:rPr>
        <w:t>Nämnden för attraktionskraft ansvarar för ledningen av - resultatområdena stadsutveckling och stadsinnehåll samt följer upp och utövar tillsyn över verksamheten i koncernbolagen, dotterbolagen och köptjänsterna inom sin sektor.</w:t>
      </w:r>
    </w:p>
    <w:p w:rsidR="00E7330B" w:rsidRPr="00FF050B" w:rsidRDefault="00E7330B" w:rsidP="00E7330B">
      <w:pPr>
        <w:ind w:left="1304" w:hanging="1304"/>
        <w:rPr>
          <w:lang w:val="sv-SE"/>
        </w:rPr>
      </w:pPr>
    </w:p>
    <w:p w:rsidR="00E53417" w:rsidRPr="00FF050B" w:rsidRDefault="00097249" w:rsidP="00707473">
      <w:pPr>
        <w:ind w:left="1304" w:hanging="1304"/>
        <w:rPr>
          <w:lang w:val="sv-SE"/>
        </w:rPr>
      </w:pPr>
      <w:r w:rsidRPr="00FF050B">
        <w:rPr>
          <w:lang w:val="sv-SE"/>
        </w:rPr>
        <w:tab/>
        <w:t>Direktören för sektorn Livskraft föredrar i nämnden för attraktionskraft strategiska ärenden som är viktigast med tanke på nämndens verksamhetsområde, ärenden som gemensamt gäller alla resultatområden, liksom ärenden som gäller förvaltningen och ekonomin.</w:t>
      </w:r>
      <w:r w:rsidRPr="00FF050B">
        <w:rPr>
          <w:iCs/>
          <w:color w:val="FF0000"/>
          <w:lang w:val="sv-SE"/>
        </w:rPr>
        <w:t xml:space="preserve"> </w:t>
      </w:r>
      <w:r w:rsidRPr="00FF050B">
        <w:rPr>
          <w:lang w:val="sv-SE"/>
        </w:rPr>
        <w:t>Övriga ärenden när det gäller stadsutveckling föredras av direktören för resultatområdet stadsutveckling. Övriga ärenden när det gäller stadsinnehåll föredras av direktören för resultatområdet stadsinnehåll.</w:t>
      </w:r>
      <w:r w:rsidRPr="00FF050B">
        <w:rPr>
          <w:iCs/>
          <w:color w:val="FF0000"/>
          <w:lang w:val="sv-SE"/>
        </w:rPr>
        <w:t xml:space="preserve"> </w:t>
      </w:r>
      <w:r w:rsidRPr="00FF050B">
        <w:rPr>
          <w:lang w:val="sv-SE"/>
        </w:rPr>
        <w:t>Direktören för sektorn Livskraft har rätt att ta vilket ärende som helst som behandlas av nämnden för attraktionskraft till föredragning. Om föredraganden är jävig eller förhindrad föredras ärendena av ställföreträdaren.</w:t>
      </w:r>
    </w:p>
    <w:p w:rsidR="00E53417" w:rsidRPr="00FF050B" w:rsidRDefault="00E53417" w:rsidP="00E7330B">
      <w:pPr>
        <w:ind w:left="1304" w:hanging="1304"/>
        <w:rPr>
          <w:lang w:val="sv-SE"/>
        </w:rPr>
      </w:pPr>
    </w:p>
    <w:p w:rsidR="00707473" w:rsidRPr="00FF050B" w:rsidRDefault="00097249" w:rsidP="00D945F1">
      <w:pPr>
        <w:ind w:left="1304"/>
        <w:rPr>
          <w:lang w:val="sv-SE"/>
        </w:rPr>
      </w:pPr>
      <w:r w:rsidRPr="00FF050B">
        <w:rPr>
          <w:b/>
          <w:bCs/>
          <w:lang w:val="sv-SE"/>
        </w:rPr>
        <w:t>Nämnden för attraktionskraft har en tillståndssektion</w:t>
      </w:r>
      <w:r w:rsidRPr="00FF050B">
        <w:rPr>
          <w:lang w:val="sv-SE"/>
        </w:rPr>
        <w:t xml:space="preserve"> med fem (5) medlemmar och bland dem väljer fullmäktige ordförande och vice ordförande för sektionen. Varje ledamot har en personlig ersättare. Till medlem eller ersättare i sektionen, dock inte till ordförande, kan väljas någon annan person än nämndens ledamot eller ersättare.</w:t>
      </w:r>
      <w:r w:rsidRPr="00FF050B">
        <w:rPr>
          <w:lang w:val="sv-SE"/>
        </w:rPr>
        <w:br/>
      </w:r>
      <w:r w:rsidRPr="00FF050B">
        <w:rPr>
          <w:lang w:val="sv-SE"/>
        </w:rPr>
        <w:br/>
        <w:t>Tillståndssektionen ansvarar för beredning, verkställande och rådgivning beträffande uppgifter som fastställts för kommunens miljöskydds- och byggnadstillsynsmyndighet i lagar, förordningar och andra författningar. Sektionens beslut om tillstånds- och tillsynsärenden kan inte tas till behandling i andra organ.</w:t>
      </w:r>
      <w:r w:rsidRPr="00FF050B">
        <w:rPr>
          <w:lang w:val="sv-SE"/>
        </w:rPr>
        <w:br/>
      </w:r>
    </w:p>
    <w:p w:rsidR="00707473" w:rsidRPr="00FF050B" w:rsidRDefault="00097249" w:rsidP="00707473">
      <w:pPr>
        <w:ind w:left="1304"/>
        <w:rPr>
          <w:lang w:val="sv-SE"/>
        </w:rPr>
      </w:pPr>
      <w:r w:rsidRPr="00FF050B">
        <w:rPr>
          <w:lang w:val="sv-SE"/>
        </w:rPr>
        <w:t xml:space="preserve">I fråga om substansärenden föredras ärendena i tillståndssektionen av den chef som ansvarar för det ärende som behandlas. Direktören för sektorn Livskraft föredrar i tillståndssektionen ärenden som gemensamt gäller alla verksamheter, liksom ärenden som gäller förvaltningen och ekonomin. Direktören för sektorn Livskraft har rätt att ta vilket ärende som helst som behandlas av tillståndssektionen till föredragning med undantag för tillstånds- och tillsynsärenden som hänför sig till lagstiftningen. I sådana fall ska emellertid också den egentliga föredragandes förslag finnas på listan. Om direktören för sektorn Livskraft är jävig eller förhindrad föredras ärendena av direktören för resultatområdet stadsutveckling. </w:t>
      </w:r>
    </w:p>
    <w:p w:rsidR="00D945F1" w:rsidRPr="00FF050B" w:rsidRDefault="00097249" w:rsidP="00D945F1">
      <w:pPr>
        <w:ind w:left="1304"/>
        <w:rPr>
          <w:color w:val="538135"/>
          <w:lang w:val="sv-SE"/>
        </w:rPr>
      </w:pPr>
      <w:r w:rsidRPr="00FF050B">
        <w:rPr>
          <w:lang w:val="sv-SE"/>
        </w:rPr>
        <w:br/>
      </w:r>
      <w:r w:rsidRPr="00FF050B">
        <w:rPr>
          <w:b/>
          <w:lang w:val="sv-SE"/>
        </w:rPr>
        <w:t>Miljöhälsosektionen vid nämnden för attraktionskraft</w:t>
      </w:r>
      <w:r w:rsidRPr="00FF050B">
        <w:rPr>
          <w:lang w:val="sv-SE"/>
        </w:rPr>
        <w:t xml:space="preserve"> har fem (5) medlemmar som utsetts av Lojo stadsfullmäktige, av vilka två (2) representerar Lojo stad, en (1) Vichtis kommun, en (1) Högfors stad och en (1) Sjundeå kommun. Representanterna för Lojo är </w:t>
      </w:r>
      <w:r w:rsidRPr="00FF050B">
        <w:rPr>
          <w:lang w:val="sv-SE"/>
        </w:rPr>
        <w:lastRenderedPageBreak/>
        <w:t xml:space="preserve">sektionens ordförande och vice ordförande. Varje medlem har en personlig ersättare. </w:t>
      </w:r>
      <w:r w:rsidRPr="00FF050B">
        <w:rPr>
          <w:lang w:val="sv-SE"/>
        </w:rPr>
        <w:br/>
      </w:r>
      <w:r w:rsidRPr="00FF050B">
        <w:rPr>
          <w:lang w:val="sv-SE"/>
        </w:rPr>
        <w:br/>
        <w:t>Sektionen har till uppgift att fatta myndighetsbeslut enligt de lagar som reglerar miljö- och hälsoskyddet och veterinärvården. Beslut av sektionen kan inte tas till behandling i andra organ.</w:t>
      </w:r>
      <w:r w:rsidRPr="00FF050B">
        <w:rPr>
          <w:color w:val="538135"/>
          <w:lang w:val="sv-SE"/>
        </w:rPr>
        <w:t xml:space="preserve"> </w:t>
      </w:r>
    </w:p>
    <w:p w:rsidR="00E7330B" w:rsidRPr="00FF050B" w:rsidRDefault="00E7330B" w:rsidP="00E7330B">
      <w:pPr>
        <w:ind w:left="1304" w:hanging="1304"/>
        <w:rPr>
          <w:lang w:val="sv-SE"/>
        </w:rPr>
      </w:pPr>
    </w:p>
    <w:p w:rsidR="00707473" w:rsidRPr="00FF050B" w:rsidRDefault="00097249" w:rsidP="00707473">
      <w:pPr>
        <w:ind w:left="1304" w:hanging="1304"/>
        <w:rPr>
          <w:lang w:val="sv-SE"/>
        </w:rPr>
      </w:pPr>
      <w:r w:rsidRPr="00FF050B">
        <w:rPr>
          <w:lang w:val="sv-SE"/>
        </w:rPr>
        <w:tab/>
        <w:t>I miljöhälsosektionen föredrar direktören för sektorn Livskraft de ärenden som avses vid punkten ”Organens allmänna beslutanderätt” (5 kap. 1 §) och övriga ärenden som hänför sig till allmän administration, personal och ekonomi, avgifter och taxor samt interkommunala, regionala, nationella och internationella avtals- och samarbetsärenden samt ärenden som berör flera verksamheter. Övriga ärenden i miljöhälsosektionen föredras av miljöhälsochefen. Bortsett från tillstånds- och tillsynsärenden som hänför sig till lagstiftningen har direktören för sektorn Livskraft rätt att ta ärendena ovan till föredragning. I sådana fall ska emellertid också den egentliga föredragandes förslag finnas på listan. Om direktören för sektorn Livskraft är jävig eller förhindrad föredras ärendena av direktören för resultatområdet stadsutveckling.</w:t>
      </w:r>
    </w:p>
    <w:p w:rsidR="00707473" w:rsidRPr="00FF050B" w:rsidRDefault="00707473" w:rsidP="00E7330B">
      <w:pPr>
        <w:ind w:left="1304" w:hanging="1304"/>
        <w:rPr>
          <w:lang w:val="sv-SE"/>
        </w:rPr>
      </w:pPr>
    </w:p>
    <w:p w:rsidR="00E7330B" w:rsidRPr="00FF050B" w:rsidRDefault="00097249" w:rsidP="0015009C">
      <w:pPr>
        <w:ind w:left="1304"/>
        <w:rPr>
          <w:lang w:val="sv-SE"/>
        </w:rPr>
      </w:pPr>
      <w:r w:rsidRPr="00FF050B">
        <w:rPr>
          <w:b/>
          <w:bCs/>
          <w:lang w:val="sv-SE"/>
        </w:rPr>
        <w:t>Sektionen för stadsinnehåll vid nämnden för attraktionskraft</w:t>
      </w:r>
      <w:r w:rsidRPr="00FF050B">
        <w:rPr>
          <w:lang w:val="sv-SE"/>
        </w:rPr>
        <w:t xml:space="preserve"> har fem (5) medlemmar och bland dem väljer fullmäktige ordförande och vice ordförande för sektionen. Varje medlem har en personlig ersättare. Till medlem eller ersättare i sektionen, dock inte till ordförande, kan väljas någon annan person än nämndens ledamot eller ersättare.</w:t>
      </w:r>
    </w:p>
    <w:p w:rsidR="001910A8" w:rsidRPr="00FF050B" w:rsidRDefault="00097249" w:rsidP="0015009C">
      <w:pPr>
        <w:ind w:left="1304"/>
        <w:rPr>
          <w:color w:val="C00000"/>
          <w:lang w:val="sv-SE"/>
        </w:rPr>
      </w:pPr>
      <w:r w:rsidRPr="00FF050B">
        <w:rPr>
          <w:b/>
          <w:lang w:val="sv-SE"/>
        </w:rPr>
        <w:br/>
      </w:r>
      <w:r w:rsidRPr="00FF050B">
        <w:rPr>
          <w:lang w:val="sv-SE"/>
        </w:rPr>
        <w:t xml:space="preserve">Till resultatområdet </w:t>
      </w:r>
      <w:r w:rsidR="00FF050B">
        <w:rPr>
          <w:lang w:val="sv-SE"/>
        </w:rPr>
        <w:t xml:space="preserve">för </w:t>
      </w:r>
      <w:r w:rsidRPr="00FF050B">
        <w:rPr>
          <w:lang w:val="sv-SE"/>
        </w:rPr>
        <w:t xml:space="preserve">stadsinnehåll hör som verksamheter motion, biblioteket, Länsi-Uudenmaan musiikkiopisto, Hiisi-Institutet, stadsorkestern, turism, marknadsföring &amp; PR, Lojo museum, Lohjan Teatteri och allmän kultur. </w:t>
      </w:r>
      <w:r w:rsidRPr="00FF050B">
        <w:rPr>
          <w:i/>
          <w:szCs w:val="20"/>
          <w:lang w:val="sv-SE"/>
        </w:rPr>
        <w:t>(Sfm 22.1.2020/9 §)</w:t>
      </w:r>
    </w:p>
    <w:p w:rsidR="000465F2" w:rsidRPr="00FF050B" w:rsidRDefault="000465F2" w:rsidP="0015009C">
      <w:pPr>
        <w:rPr>
          <w:lang w:val="sv-SE"/>
        </w:rPr>
      </w:pPr>
    </w:p>
    <w:p w:rsidR="000465F2" w:rsidRPr="00FF050B" w:rsidRDefault="00097249" w:rsidP="000465F2">
      <w:pPr>
        <w:ind w:left="1304"/>
        <w:rPr>
          <w:lang w:val="sv-SE"/>
        </w:rPr>
      </w:pPr>
      <w:r w:rsidRPr="00FF050B">
        <w:rPr>
          <w:lang w:val="sv-SE"/>
        </w:rPr>
        <w:t xml:space="preserve">Sektionen för stadsinnehåll ansvarar för styrningen av de verksamheter som hör till stadsinnehåll och fördelningen av understöd som berör sektorn. </w:t>
      </w:r>
      <w:r w:rsidRPr="00FF050B">
        <w:rPr>
          <w:i/>
          <w:szCs w:val="20"/>
          <w:lang w:val="sv-SE"/>
        </w:rPr>
        <w:t>(Sfm 22.1.2020/9 §)</w:t>
      </w:r>
    </w:p>
    <w:p w:rsidR="00D111EC" w:rsidRPr="00FF050B" w:rsidRDefault="00D111EC" w:rsidP="00E7330B">
      <w:pPr>
        <w:ind w:left="1304"/>
        <w:rPr>
          <w:lang w:val="sv-SE"/>
        </w:rPr>
      </w:pPr>
    </w:p>
    <w:p w:rsidR="00A16F7D" w:rsidRPr="00FF050B" w:rsidRDefault="00097249" w:rsidP="00E7330B">
      <w:pPr>
        <w:ind w:left="1304"/>
        <w:rPr>
          <w:lang w:val="sv-SE"/>
        </w:rPr>
      </w:pPr>
      <w:r w:rsidRPr="00FF050B">
        <w:rPr>
          <w:lang w:val="sv-SE"/>
        </w:rPr>
        <w:t>I fråga om substansärenden föredras ärendena i sektionen för stadsinnehåll av direktören för resultatområdet stadsinnehåll. Direktören för sektorn Livskraft föredrar i sektionen för stadsinnehåll ärenden som gemensamt gäller alla verksamheter, liksom ärenden som gäller förvaltningen och ekonomin. Direktören för sektorn Livskraft har rätt att ta vilket ärende som helst som behandlas av sektionen för stadsinnehåll till föredragning. Om direktören för sektorn Livskraft är jävig eller förhindrad föredras ärendena av direktören för resultatområdet stadsinnehåll.</w:t>
      </w:r>
    </w:p>
    <w:p w:rsidR="00E82988" w:rsidRPr="00FF050B" w:rsidRDefault="00097249" w:rsidP="00E82988">
      <w:pPr>
        <w:pStyle w:val="Otsikko3"/>
        <w:rPr>
          <w:lang w:val="sv-SE"/>
        </w:rPr>
      </w:pPr>
      <w:bookmarkStart w:id="16" w:name="_Toc33607592"/>
      <w:r w:rsidRPr="00FF050B">
        <w:rPr>
          <w:lang w:val="sv-SE"/>
        </w:rPr>
        <w:t xml:space="preserve">12 § </w:t>
      </w:r>
      <w:r w:rsidRPr="00FF050B">
        <w:rPr>
          <w:lang w:val="sv-SE"/>
        </w:rPr>
        <w:br/>
        <w:t>Hiisi-institutets direktion</w:t>
      </w:r>
      <w:bookmarkEnd w:id="16"/>
      <w:r w:rsidRPr="00FF050B">
        <w:rPr>
          <w:lang w:val="sv-SE"/>
        </w:rPr>
        <w:t xml:space="preserve"> </w:t>
      </w:r>
    </w:p>
    <w:p w:rsidR="00E82988" w:rsidRPr="00FF050B" w:rsidRDefault="00097249" w:rsidP="006965C4">
      <w:pPr>
        <w:ind w:left="1304" w:hanging="1304"/>
        <w:rPr>
          <w:lang w:val="sv-SE"/>
        </w:rPr>
      </w:pPr>
      <w:r w:rsidRPr="00FF050B">
        <w:rPr>
          <w:lang w:val="sv-SE"/>
        </w:rPr>
        <w:tab/>
        <w:t>Hiisi-Institutet är ett medborgarinstitut med verksamhet i Lojo stad samt Vichtis och Sjundeå kommuner. Lojo stad är huvudman för institutet. Institutet iakttar i verksamheten de bestämmelser och anvisningar som ingår i Lojo stads instruktioner och stadgor om stadens organisation, förvaltning, ekonomi, beslutsfattande och mötesförfarande.</w:t>
      </w:r>
      <w:r w:rsidRPr="00FF050B">
        <w:rPr>
          <w:lang w:val="sv-SE"/>
        </w:rPr>
        <w:br/>
      </w:r>
      <w:r w:rsidRPr="00FF050B">
        <w:rPr>
          <w:lang w:val="sv-SE"/>
        </w:rPr>
        <w:br/>
        <w:t>Hiisi-Institutet är en inrättning för fritt bildningsarbete som skapar och främjar möjligheter till livslångt lärande, stöder en mångsidig personlighetsutveckling och livskontroll i enlighet med principerna för fritt bildningsarbete.</w:t>
      </w:r>
      <w:r w:rsidRPr="00FF050B">
        <w:rPr>
          <w:lang w:val="sv-SE"/>
        </w:rPr>
        <w:br/>
      </w:r>
      <w:r w:rsidRPr="00FF050B">
        <w:rPr>
          <w:lang w:val="sv-SE"/>
        </w:rPr>
        <w:br/>
        <w:t>Hiisi-Institutet kan även ordna yrkesutbildning för vuxna samt utvecklings- och serviceverksamhet som ger annan utbildning stöd och är nära förknippad med sådan. Institutet kan ordna utbildning samt utvecklings- och serviceverksamhet även i form av avgiftsbelagd service.</w:t>
      </w:r>
      <w:r w:rsidRPr="00FF050B">
        <w:rPr>
          <w:lang w:val="sv-SE"/>
        </w:rPr>
        <w:br/>
      </w:r>
      <w:r w:rsidRPr="00FF050B">
        <w:rPr>
          <w:lang w:val="sv-SE"/>
        </w:rPr>
        <w:br/>
        <w:t>För institutsverksamheten tillsätter kommunerna inom verksamhetsområdet för Hiisi-Institutet en gemensam direktion, där Lojo väljer fyra (4) ordinarie medlemmar och ersättare, Vichtis tre (3) ordinarie medlemmar och ersättare samt Sjundeå en (1) ordinarie medlem och ersättare för fullmäktiges mandatperiod.</w:t>
      </w:r>
      <w:r w:rsidRPr="00FF050B">
        <w:rPr>
          <w:lang w:val="sv-SE"/>
        </w:rPr>
        <w:br/>
      </w:r>
      <w:r w:rsidRPr="00FF050B">
        <w:rPr>
          <w:lang w:val="sv-SE"/>
        </w:rPr>
        <w:br/>
        <w:t xml:space="preserve">Lojo och Vichtis turas om i tvåårsperioder på ordförandeposten i direktionen. När Lojo är </w:t>
      </w:r>
      <w:r w:rsidRPr="00FF050B">
        <w:rPr>
          <w:lang w:val="sv-SE"/>
        </w:rPr>
        <w:lastRenderedPageBreak/>
        <w:t xml:space="preserve">ordförande är Vichtis vice ordförande och tvärtom. </w:t>
      </w:r>
      <w:r w:rsidRPr="00FF050B">
        <w:rPr>
          <w:lang w:val="sv-SE"/>
        </w:rPr>
        <w:br/>
      </w:r>
      <w:r w:rsidRPr="00FF050B">
        <w:rPr>
          <w:i/>
          <w:lang w:val="sv-SE"/>
        </w:rPr>
        <w:t>(Sfm 14.3.2018/35 §)</w:t>
      </w:r>
      <w:r w:rsidRPr="00FF050B">
        <w:rPr>
          <w:lang w:val="sv-SE"/>
        </w:rPr>
        <w:br/>
      </w:r>
      <w:r w:rsidRPr="00FF050B">
        <w:rPr>
          <w:lang w:val="sv-SE"/>
        </w:rPr>
        <w:br/>
        <w:t>Hiisi-Institutets rektor är föredragande i direktionen. Om föredraganden är jävig eller förhindrad föredras ärendena av sektordirektören. De tjänsteinnehavare i kommunerna som ansvarar för medborgarinstitutets verksamhet har närvaro- och yttranderätt på direktionens möten.</w:t>
      </w:r>
    </w:p>
    <w:p w:rsidR="00A16F7D" w:rsidRPr="00FF050B" w:rsidRDefault="00A16F7D" w:rsidP="00E7330B">
      <w:pPr>
        <w:ind w:left="1304"/>
        <w:rPr>
          <w:lang w:val="sv-SE"/>
        </w:rPr>
      </w:pPr>
    </w:p>
    <w:p w:rsidR="00E15457" w:rsidRPr="00FF050B" w:rsidRDefault="00097249" w:rsidP="00E15457">
      <w:pPr>
        <w:pStyle w:val="Otsikko3"/>
        <w:rPr>
          <w:lang w:val="sv-SE"/>
        </w:rPr>
      </w:pPr>
      <w:bookmarkStart w:id="17" w:name="_Toc33607593"/>
      <w:r w:rsidRPr="00FF050B">
        <w:rPr>
          <w:lang w:val="sv-SE"/>
        </w:rPr>
        <w:t>13 §</w:t>
      </w:r>
      <w:r w:rsidRPr="00FF050B">
        <w:rPr>
          <w:lang w:val="sv-SE"/>
        </w:rPr>
        <w:br/>
        <w:t>Nämnden för barn, unga och familjer och dess sektioner</w:t>
      </w:r>
      <w:bookmarkEnd w:id="17"/>
    </w:p>
    <w:p w:rsidR="00FF77AA" w:rsidRPr="00FF050B" w:rsidRDefault="00097249" w:rsidP="00FF77AA">
      <w:pPr>
        <w:ind w:left="1304"/>
        <w:rPr>
          <w:lang w:val="sv-SE"/>
        </w:rPr>
      </w:pPr>
      <w:r w:rsidRPr="00FF050B">
        <w:rPr>
          <w:b/>
          <w:lang w:val="sv-SE"/>
        </w:rPr>
        <w:t>Nämnden för barn, unga och familjer</w:t>
      </w:r>
      <w:r w:rsidRPr="00FF050B">
        <w:rPr>
          <w:lang w:val="sv-SE"/>
        </w:rPr>
        <w:t xml:space="preserve"> har tretton (13) ledamöter och bland dem väljer fullmäktige ordförande och vice ordförande för nämnden. Varje ledamot har en personlig ersättare.</w:t>
      </w:r>
      <w:r w:rsidRPr="00FF050B">
        <w:rPr>
          <w:lang w:val="sv-SE"/>
        </w:rPr>
        <w:br/>
      </w:r>
      <w:r w:rsidRPr="00FF050B">
        <w:rPr>
          <w:lang w:val="sv-SE"/>
        </w:rPr>
        <w:br/>
        <w:t>Nämnden för barn, unga och familjer ansvarar för ledningen av serviceområdet för barn, unga och familjer samt följer upp och utövar tillsyn över verksamheten i samkommuner inom sin sektor.</w:t>
      </w:r>
      <w:r w:rsidRPr="00FF050B">
        <w:rPr>
          <w:lang w:val="sv-SE"/>
        </w:rPr>
        <w:br/>
      </w:r>
      <w:r w:rsidRPr="00FF050B">
        <w:rPr>
          <w:lang w:val="sv-SE"/>
        </w:rPr>
        <w:br/>
        <w:t>Direktören för sektorn Välfärd är föredragande i nämnden för barn, unga och familjer.</w:t>
      </w:r>
      <w:r w:rsidRPr="00FF050B">
        <w:rPr>
          <w:iCs/>
          <w:color w:val="C00000"/>
          <w:lang w:val="sv-SE"/>
        </w:rPr>
        <w:t xml:space="preserve"> </w:t>
      </w:r>
      <w:r w:rsidRPr="00FF050B">
        <w:rPr>
          <w:lang w:val="sv-SE"/>
        </w:rPr>
        <w:t>Om föredraganden är jävig eller förhindrad föredras ärendena av ställföreträdaren.</w:t>
      </w:r>
      <w:r w:rsidR="00810961" w:rsidRPr="00FF050B">
        <w:rPr>
          <w:i/>
          <w:szCs w:val="20"/>
          <w:lang w:val="sv-SE"/>
        </w:rPr>
        <w:t xml:space="preserve"> </w:t>
      </w:r>
      <w:r w:rsidR="00810961" w:rsidRPr="00FF050B">
        <w:rPr>
          <w:i/>
          <w:szCs w:val="20"/>
          <w:lang w:val="sv-SE"/>
        </w:rPr>
        <w:br/>
        <w:t>(Sfm 22.1.2020/</w:t>
      </w:r>
      <w:r w:rsidRPr="00FF050B">
        <w:rPr>
          <w:i/>
          <w:szCs w:val="20"/>
          <w:lang w:val="sv-SE"/>
        </w:rPr>
        <w:t>9 §)</w:t>
      </w:r>
    </w:p>
    <w:p w:rsidR="00C1169B" w:rsidRPr="00FF050B" w:rsidRDefault="00C1169B" w:rsidP="00FF77AA">
      <w:pPr>
        <w:ind w:left="1304"/>
        <w:rPr>
          <w:lang w:val="sv-SE"/>
        </w:rPr>
      </w:pPr>
    </w:p>
    <w:p w:rsidR="001D33E2" w:rsidRPr="00FF050B" w:rsidRDefault="00097249" w:rsidP="00246DA7">
      <w:pPr>
        <w:ind w:left="1304"/>
        <w:rPr>
          <w:lang w:val="sv-SE"/>
        </w:rPr>
      </w:pPr>
      <w:r w:rsidRPr="00FF050B">
        <w:rPr>
          <w:b/>
          <w:lang w:val="sv-SE"/>
        </w:rPr>
        <w:t>Den finska sektionen vid nämnden för barn, unga och familjer</w:t>
      </w:r>
      <w:r w:rsidRPr="00FF050B">
        <w:rPr>
          <w:lang w:val="sv-SE"/>
        </w:rPr>
        <w:t xml:space="preserve"> har fem (5) medlemmar och bland dem väljer fullmäktige ordförande och vice ordförande för sektionen. Varje medlem har en personlig ersättare. Vid valet av medlemmar ska bestämmelserna i 30 § 3 mom. i kommunallagen om att medlemmarna ska representera respektive språkgrupp beaktas. Till medlem eller ersättare i sektionen, dock inte till ordförande, kan väljas någon annan person än nämndens ledamot eller ersättare.</w:t>
      </w:r>
      <w:r w:rsidRPr="00FF050B">
        <w:rPr>
          <w:lang w:val="sv-SE"/>
        </w:rPr>
        <w:br/>
      </w:r>
      <w:r w:rsidRPr="00FF050B">
        <w:rPr>
          <w:lang w:val="sv-SE"/>
        </w:rPr>
        <w:br/>
      </w:r>
      <w:r w:rsidRPr="00FF050B">
        <w:rPr>
          <w:b/>
          <w:bCs/>
          <w:lang w:val="sv-SE"/>
        </w:rPr>
        <w:t>Den svenska sektionen vid nämnden för barn, unga och familjer</w:t>
      </w:r>
      <w:r w:rsidRPr="00FF050B">
        <w:rPr>
          <w:lang w:val="sv-SE"/>
        </w:rPr>
        <w:t xml:space="preserve"> har fem (5) medlemmar och bland dem väljer fullmäktige ordförande och vice ordförande för sektionen. Varje medlem har en personlig ersättare. Vid valet av medlemmar ska bestämmelserna i 30 § 3 mom. i kommunallagen om att medlemmarna ska representera respektive språkgrupp beaktas. Till medlem eller ersättare i sektionen, dock inte till ordförande, kan väljas någon annan person än nämndens ledamot eller ersättare.</w:t>
      </w:r>
      <w:r w:rsidRPr="00FF050B">
        <w:rPr>
          <w:lang w:val="sv-SE"/>
        </w:rPr>
        <w:br/>
      </w:r>
      <w:r w:rsidRPr="00FF050B">
        <w:rPr>
          <w:lang w:val="sv-SE"/>
        </w:rPr>
        <w:br/>
        <w:t>Sektionerna vid nämnden för barn, unga och familjer har för vardera språkgruppen hand om de uppgifter som berör småbarnspedagogiken, den grundläggande utbildningen och gymnasieutbildningen.</w:t>
      </w:r>
      <w:r w:rsidRPr="00FF050B">
        <w:rPr>
          <w:lang w:val="sv-SE"/>
        </w:rPr>
        <w:br/>
      </w:r>
      <w:r w:rsidRPr="00FF050B">
        <w:rPr>
          <w:lang w:val="sv-SE"/>
        </w:rPr>
        <w:br/>
        <w:t>Chefen för basservicen för barn under skolåldern och deras familjer och chefen för basservicen för barn i skolåldern och deras familjer föredrar ärenden som gäller det egna ansvarsområdet i den finska sektionen.</w:t>
      </w:r>
      <w:r w:rsidRPr="00FF050B">
        <w:rPr>
          <w:lang w:val="sv-SE"/>
        </w:rPr>
        <w:br/>
      </w:r>
      <w:r w:rsidRPr="00FF050B">
        <w:rPr>
          <w:lang w:val="sv-SE"/>
        </w:rPr>
        <w:br/>
        <w:t xml:space="preserve">Chefen för basservicen för barn under skolåldern och deras familjer och rektorn för den svenskspråkiga utbildningen föredrar ärenden som gäller det egna ansvarsområdet i den svenska sektionen eller om en annan föredragande är förhindrad även ärenden som berör detta ansvarsområde. </w:t>
      </w:r>
      <w:r w:rsidR="00567820" w:rsidRPr="00FF050B">
        <w:rPr>
          <w:i/>
          <w:szCs w:val="20"/>
          <w:lang w:val="sv-SE"/>
        </w:rPr>
        <w:t>(Sfm 22.1.2020/</w:t>
      </w:r>
      <w:r w:rsidRPr="00FF050B">
        <w:rPr>
          <w:i/>
          <w:szCs w:val="20"/>
          <w:lang w:val="sv-SE"/>
        </w:rPr>
        <w:t>9 §)</w:t>
      </w:r>
      <w:r w:rsidRPr="00FF050B">
        <w:rPr>
          <w:lang w:val="sv-SE"/>
        </w:rPr>
        <w:br/>
      </w:r>
      <w:r w:rsidRPr="00FF050B">
        <w:rPr>
          <w:lang w:val="sv-SE"/>
        </w:rPr>
        <w:br/>
        <w:t>Direktören för sektorn Välfärd har rätt att ta vilket ärende som helst som behandlas av den finska eller svenska sektionen till föredragning.</w:t>
      </w:r>
    </w:p>
    <w:p w:rsidR="00E15457" w:rsidRPr="00FF050B" w:rsidRDefault="00097249" w:rsidP="00E15457">
      <w:pPr>
        <w:pStyle w:val="Otsikko3"/>
        <w:rPr>
          <w:lang w:val="sv-SE"/>
        </w:rPr>
      </w:pPr>
      <w:bookmarkStart w:id="18" w:name="_Toc33607594"/>
      <w:r w:rsidRPr="00FF050B">
        <w:rPr>
          <w:lang w:val="sv-SE"/>
        </w:rPr>
        <w:t>14 §</w:t>
      </w:r>
      <w:r w:rsidRPr="00FF050B">
        <w:rPr>
          <w:lang w:val="sv-SE"/>
        </w:rPr>
        <w:br/>
        <w:t>Social- och hälsovårdsnämnden och dess sektion</w:t>
      </w:r>
      <w:bookmarkEnd w:id="18"/>
    </w:p>
    <w:p w:rsidR="001D33E2" w:rsidRPr="00FF050B" w:rsidRDefault="00097249" w:rsidP="001832A7">
      <w:pPr>
        <w:ind w:left="1304"/>
        <w:rPr>
          <w:lang w:val="sv-SE"/>
        </w:rPr>
      </w:pPr>
      <w:r w:rsidRPr="00FF050B">
        <w:rPr>
          <w:b/>
          <w:lang w:val="sv-SE"/>
        </w:rPr>
        <w:t>Social- och hälsovårdsnämnden</w:t>
      </w:r>
      <w:r w:rsidRPr="00FF050B">
        <w:rPr>
          <w:lang w:val="sv-SE"/>
        </w:rPr>
        <w:t xml:space="preserve"> har tretton (13) ledamöter och bland dem väljer fullmäktige ordförande och vice ordförande för nämnden. Varje ledamot har en personlig </w:t>
      </w:r>
      <w:r w:rsidRPr="00FF050B">
        <w:rPr>
          <w:lang w:val="sv-SE"/>
        </w:rPr>
        <w:lastRenderedPageBreak/>
        <w:t>ersättare.</w:t>
      </w:r>
      <w:r w:rsidRPr="00FF050B">
        <w:rPr>
          <w:lang w:val="sv-SE"/>
        </w:rPr>
        <w:br/>
      </w:r>
    </w:p>
    <w:p w:rsidR="00BF5D14" w:rsidRPr="00FF050B" w:rsidRDefault="00097249" w:rsidP="00BF5D14">
      <w:pPr>
        <w:ind w:left="1304" w:hanging="1304"/>
        <w:rPr>
          <w:lang w:val="sv-SE"/>
        </w:rPr>
      </w:pPr>
      <w:r w:rsidRPr="00FF050B">
        <w:rPr>
          <w:lang w:val="sv-SE"/>
        </w:rPr>
        <w:tab/>
        <w:t>Social- och hälsovårdsnämnden ansvarar för ledningen av serviceområdet för personer i arbetsför ålder och seniorer samt följer upp och utövar tillsyn över verksamheten i samkommuner inom sin sektor.</w:t>
      </w:r>
      <w:r w:rsidRPr="00FF050B">
        <w:rPr>
          <w:lang w:val="sv-SE"/>
        </w:rPr>
        <w:br/>
      </w:r>
      <w:r w:rsidRPr="00FF050B">
        <w:rPr>
          <w:lang w:val="sv-SE"/>
        </w:rPr>
        <w:br/>
        <w:t xml:space="preserve">Direktören för sektorn Välfärd föredrar i social- och hälsovårdsnämnden strategiska ärenden som är viktigast med tanke på nämnden, ärenden som gemensamt gäller alla verksamheter, liksom ärenden som gäller förvaltningen och ekonomin. Direktören för serviceområdet för seniorer föredrar ärenden som berör det egna ansvarsområdet. Direktören för sektorn Välfärd har rätt att ta vilket ärende som helst som behandlas av nämnden till föredragning. Om föredraganden är jävig eller förhindrad föredras ärendena av ställföreträdaren. </w:t>
      </w:r>
      <w:r w:rsidRPr="00FF050B">
        <w:rPr>
          <w:i/>
          <w:szCs w:val="20"/>
          <w:lang w:val="sv-SE"/>
        </w:rPr>
        <w:t>(Sfm 22.1.2020/9 §)</w:t>
      </w:r>
      <w:r w:rsidRPr="00FF050B">
        <w:rPr>
          <w:lang w:val="sv-SE"/>
        </w:rPr>
        <w:br/>
      </w:r>
      <w:r w:rsidRPr="00FF050B">
        <w:rPr>
          <w:lang w:val="sv-SE"/>
        </w:rPr>
        <w:br/>
      </w:r>
      <w:r w:rsidRPr="00FF050B">
        <w:rPr>
          <w:b/>
          <w:bCs/>
          <w:lang w:val="sv-SE"/>
        </w:rPr>
        <w:t xml:space="preserve">Social- och hälsovårdsnämndens individsektion </w:t>
      </w:r>
      <w:r w:rsidRPr="00FF050B">
        <w:rPr>
          <w:lang w:val="sv-SE"/>
        </w:rPr>
        <w:t>har tre (3) medlemmar och bland dem väljer fullmäktige ordförande och vice ordförande för sektionen. Varje medlem har en personlig ersättare. Till medlem eller ersättare i sektionen, dock inte till ordförande, kan väljas någon annan person än nämndens ledamot eller ersättare.</w:t>
      </w:r>
      <w:r w:rsidRPr="00FF050B">
        <w:rPr>
          <w:lang w:val="sv-SE"/>
        </w:rPr>
        <w:br/>
      </w:r>
      <w:r w:rsidRPr="00FF050B">
        <w:rPr>
          <w:lang w:val="sv-SE"/>
        </w:rPr>
        <w:br/>
        <w:t>Individsektionen behandlar de i speciallagstiftningen angivna ärenden som gäller en individ och som enligt lagen ska behandlas i ett kollegialt organ. Dessutom fungerar individsektionen som besvärsmyndighet i tjänsteinnehavarbeslut som gäller en individ.</w:t>
      </w:r>
      <w:r w:rsidRPr="00FF050B">
        <w:rPr>
          <w:lang w:val="sv-SE"/>
        </w:rPr>
        <w:br/>
      </w:r>
      <w:r w:rsidRPr="00FF050B">
        <w:rPr>
          <w:lang w:val="sv-SE"/>
        </w:rPr>
        <w:br/>
        <w:t>Socialservicechefen föredrar ärendena i individsektionen. Om föredraganden är jävig eller förhindrad föredras ärendena av direktören för serviceområdet för personer i arbetsför ålder.</w:t>
      </w:r>
    </w:p>
    <w:p w:rsidR="00BE68D6" w:rsidRPr="00FF050B" w:rsidRDefault="00097249" w:rsidP="00011F92">
      <w:pPr>
        <w:pStyle w:val="Otsikko3"/>
        <w:rPr>
          <w:b/>
          <w:lang w:val="sv-SE"/>
        </w:rPr>
      </w:pPr>
      <w:bookmarkStart w:id="19" w:name="_Toc33607595"/>
      <w:r w:rsidRPr="00FF050B">
        <w:rPr>
          <w:lang w:val="sv-SE"/>
        </w:rPr>
        <w:t xml:space="preserve">15 § </w:t>
      </w:r>
      <w:r w:rsidRPr="00FF050B">
        <w:rPr>
          <w:lang w:val="sv-SE"/>
        </w:rPr>
        <w:br/>
        <w:t>Valorgan</w:t>
      </w:r>
      <w:bookmarkEnd w:id="19"/>
    </w:p>
    <w:p w:rsidR="00BE68D6" w:rsidRPr="00FF050B" w:rsidRDefault="00097249" w:rsidP="00725592">
      <w:pPr>
        <w:ind w:left="1304" w:hanging="1304"/>
        <w:rPr>
          <w:lang w:val="sv-SE"/>
        </w:rPr>
      </w:pPr>
      <w:r w:rsidRPr="00FF050B">
        <w:rPr>
          <w:lang w:val="sv-SE"/>
        </w:rPr>
        <w:tab/>
        <w:t>Bestämmelser om centralvalnämnden, valnämnder och valbestyrelser finns i vallagen.</w:t>
      </w:r>
    </w:p>
    <w:p w:rsidR="00436384" w:rsidRPr="00FF050B" w:rsidRDefault="00097249" w:rsidP="00011F92">
      <w:pPr>
        <w:pStyle w:val="Otsikko3"/>
        <w:rPr>
          <w:lang w:val="sv-SE"/>
        </w:rPr>
      </w:pPr>
      <w:bookmarkStart w:id="20" w:name="_Toc33607596"/>
      <w:r w:rsidRPr="00FF050B">
        <w:rPr>
          <w:lang w:val="sv-SE"/>
        </w:rPr>
        <w:t>16 §</w:t>
      </w:r>
      <w:r w:rsidRPr="00FF050B">
        <w:rPr>
          <w:lang w:val="sv-SE"/>
        </w:rPr>
        <w:br/>
        <w:t>Organ för deltagande och påverkan</w:t>
      </w:r>
      <w:bookmarkEnd w:id="20"/>
    </w:p>
    <w:p w:rsidR="001377D8" w:rsidRPr="00FF050B" w:rsidRDefault="00097249" w:rsidP="00436384">
      <w:pPr>
        <w:ind w:left="1304"/>
        <w:rPr>
          <w:lang w:val="sv-SE"/>
        </w:rPr>
      </w:pPr>
      <w:r w:rsidRPr="00FF050B">
        <w:rPr>
          <w:b/>
          <w:lang w:val="sv-SE"/>
        </w:rPr>
        <w:t>Ungdomsfullmäktige</w:t>
      </w:r>
      <w:r w:rsidRPr="00FF050B">
        <w:rPr>
          <w:lang w:val="sv-SE"/>
        </w:rPr>
        <w:t xml:space="preserve"> har tretton (13) ledamöter och man strävar efter att välja ledamöterna så att studerande vid gymnasier, yrkesläroanstalter, inom den grundläggande utbildningen och andra läroanstalter är representerade i ungdomsfullmäktige. Ledamöterna kan vara personer i åldern 13–22 år. Varje ledamot har en personlig ersättare. Om antalet personliga ersättare inte är tillräckligt för alla ledamöter på grund av ett litet antal kandidater, kan stadsstyrelsen besluta att  ersättarna utses i inkallelseordning så att de är gemensamma för alla ledamöter.</w:t>
      </w:r>
      <w:r w:rsidRPr="00FF050B">
        <w:rPr>
          <w:lang w:val="sv-SE"/>
        </w:rPr>
        <w:br/>
      </w:r>
      <w:r w:rsidRPr="00FF050B">
        <w:rPr>
          <w:lang w:val="sv-SE"/>
        </w:rPr>
        <w:br/>
        <w:t xml:space="preserve">Ungdomsfullmäktiges mandatperiod är två (2) år. </w:t>
      </w:r>
      <w:r w:rsidRPr="00FF050B">
        <w:rPr>
          <w:i/>
          <w:szCs w:val="20"/>
          <w:lang w:val="sv-SE"/>
        </w:rPr>
        <w:t>(Sfm</w:t>
      </w:r>
      <w:r w:rsidR="00C5329E" w:rsidRPr="00FF050B">
        <w:rPr>
          <w:i/>
          <w:szCs w:val="20"/>
          <w:lang w:val="sv-SE"/>
        </w:rPr>
        <w:t xml:space="preserve"> 22.1.2020/</w:t>
      </w:r>
      <w:r w:rsidRPr="00FF050B">
        <w:rPr>
          <w:i/>
          <w:szCs w:val="20"/>
          <w:lang w:val="sv-SE"/>
        </w:rPr>
        <w:t>9 §)</w:t>
      </w:r>
      <w:r w:rsidRPr="00FF050B">
        <w:rPr>
          <w:lang w:val="sv-SE"/>
        </w:rPr>
        <w:br/>
      </w:r>
      <w:r w:rsidRPr="00FF050B">
        <w:rPr>
          <w:lang w:val="sv-SE"/>
        </w:rPr>
        <w:br/>
        <w:t>Om ungdomsfullmäktiges uppgifter bestäms i 26 § i kommunallagen.</w:t>
      </w:r>
    </w:p>
    <w:p w:rsidR="00AC17D1" w:rsidRPr="00FF050B" w:rsidRDefault="00097249" w:rsidP="001377D8">
      <w:pPr>
        <w:ind w:left="1304" w:hanging="1304"/>
        <w:rPr>
          <w:lang w:val="sv-SE"/>
        </w:rPr>
      </w:pPr>
      <w:r w:rsidRPr="00FF050B">
        <w:rPr>
          <w:lang w:val="sv-SE"/>
        </w:rPr>
        <w:br/>
      </w:r>
      <w:r w:rsidRPr="00FF050B">
        <w:rPr>
          <w:b/>
          <w:bCs/>
          <w:lang w:val="sv-SE"/>
        </w:rPr>
        <w:t>Äldrerådet</w:t>
      </w:r>
      <w:r w:rsidRPr="00FF050B">
        <w:rPr>
          <w:lang w:val="sv-SE"/>
        </w:rPr>
        <w:t xml:space="preserve"> har tretton (13) medlemmar av vilka nio (9)</w:t>
      </w:r>
      <w:r w:rsidRPr="00FF050B">
        <w:rPr>
          <w:b/>
          <w:bCs/>
          <w:lang w:val="sv-SE"/>
        </w:rPr>
        <w:t xml:space="preserve"> </w:t>
      </w:r>
      <w:r w:rsidRPr="00FF050B">
        <w:rPr>
          <w:lang w:val="sv-SE"/>
        </w:rPr>
        <w:t xml:space="preserve">har föreslagits av pensionärsorganisationerna i Lojo, en (1) har föreslagits av veteranorganisationerna i Lojo, en (1) ledamot från social- och hälsovårdsnämnden, en medlem (1) från nämnden för attraktionskraft och en medlem (1) från stadsstyrelsen </w:t>
      </w:r>
      <w:r w:rsidRPr="00FF050B">
        <w:rPr>
          <w:i/>
          <w:iCs/>
          <w:lang w:val="sv-SE"/>
        </w:rPr>
        <w:t>Denna ändring träder i kraft  från och med 1.6.2021.</w:t>
      </w:r>
      <w:r w:rsidRPr="00FF050B">
        <w:rPr>
          <w:lang w:val="sv-SE"/>
        </w:rPr>
        <w:t xml:space="preserve"> Varje medlem har en personlig ersättare. Om antalet personliga ersättare inte är tillräckligt för alla medlemmar på grund av ett litet antal kandidater, kan stadsstyrelsen besluta att ersättarna utses i inkallelseordning så att de är gemensamma för alla medlemmar. </w:t>
      </w:r>
      <w:r w:rsidRPr="00FF050B">
        <w:rPr>
          <w:i/>
          <w:szCs w:val="20"/>
          <w:lang w:val="sv-SE"/>
        </w:rPr>
        <w:t>(Sfm 22.1.2020/9 §)</w:t>
      </w:r>
      <w:r w:rsidRPr="00FF050B">
        <w:rPr>
          <w:i/>
          <w:szCs w:val="20"/>
          <w:lang w:val="sv-SE"/>
        </w:rPr>
        <w:br/>
      </w:r>
      <w:r w:rsidRPr="00FF050B">
        <w:rPr>
          <w:i/>
          <w:szCs w:val="20"/>
          <w:lang w:val="sv-SE"/>
        </w:rPr>
        <w:br/>
        <w:t>I kraft till och med 31.5.2021:</w:t>
      </w:r>
      <w:r w:rsidRPr="00FF050B">
        <w:rPr>
          <w:i/>
          <w:szCs w:val="20"/>
          <w:lang w:val="sv-SE"/>
        </w:rPr>
        <w:br/>
      </w:r>
      <w:r w:rsidRPr="00FF050B">
        <w:rPr>
          <w:i/>
          <w:szCs w:val="20"/>
          <w:lang w:val="sv-SE"/>
        </w:rPr>
        <w:br/>
      </w:r>
      <w:r w:rsidRPr="00FF050B">
        <w:rPr>
          <w:b/>
          <w:lang w:val="sv-SE"/>
        </w:rPr>
        <w:t>Äldrerådet</w:t>
      </w:r>
      <w:r w:rsidRPr="00FF050B">
        <w:rPr>
          <w:lang w:val="sv-SE"/>
        </w:rPr>
        <w:t xml:space="preserve"> har tretton (13) medlemmar av vilka åtta (8) har föreslagits av </w:t>
      </w:r>
      <w:r w:rsidRPr="00FF050B">
        <w:rPr>
          <w:lang w:val="sv-SE"/>
        </w:rPr>
        <w:lastRenderedPageBreak/>
        <w:t>pensionärsorganisationer, två (2) har föreslagits av veteranorganisationer, två (2) är ledamöter i social- och hälsovårdsnämnden och en (1) ledamot i stadsstyrelsen. Varje medlem har en personlig ersättare. Om antalet personliga ersättare inte är tillräckligt för alla medlemmar på grund av ett litet antal kandidater, kan stadsstyrelsen besluta att ersättarna utses i inkallelseordning så att de är gemensamma för alla medlemmar.</w:t>
      </w:r>
      <w:r w:rsidRPr="00FF050B">
        <w:rPr>
          <w:lang w:val="sv-SE"/>
        </w:rPr>
        <w:br/>
      </w:r>
      <w:r w:rsidRPr="00FF050B">
        <w:rPr>
          <w:lang w:val="sv-SE"/>
        </w:rPr>
        <w:br/>
        <w:t xml:space="preserve">Äldrerådets mandatperiod är två (2) år. </w:t>
      </w:r>
      <w:r w:rsidRPr="00FF050B">
        <w:rPr>
          <w:i/>
          <w:szCs w:val="20"/>
          <w:lang w:val="sv-SE"/>
        </w:rPr>
        <w:t>(Sfm 22.1.2020/9 §)</w:t>
      </w:r>
      <w:r w:rsidRPr="00FF050B">
        <w:rPr>
          <w:lang w:val="sv-SE"/>
        </w:rPr>
        <w:br/>
      </w:r>
      <w:r w:rsidRPr="00FF050B">
        <w:rPr>
          <w:lang w:val="sv-SE"/>
        </w:rPr>
        <w:br/>
        <w:t xml:space="preserve">Om äldrerådets uppgifter </w:t>
      </w:r>
      <w:r w:rsidR="007C1EDB" w:rsidRPr="00FF050B">
        <w:rPr>
          <w:lang w:val="sv-SE"/>
        </w:rPr>
        <w:t>bestäms i 27 § i kommunallagen.</w:t>
      </w:r>
    </w:p>
    <w:p w:rsidR="00AC17D1" w:rsidRPr="00FF050B" w:rsidRDefault="00AC17D1" w:rsidP="00AC17D1">
      <w:pPr>
        <w:ind w:left="1304" w:hanging="1304"/>
        <w:rPr>
          <w:lang w:val="sv-SE"/>
        </w:rPr>
      </w:pPr>
    </w:p>
    <w:p w:rsidR="00AC17D1" w:rsidRPr="00FF050B" w:rsidRDefault="00097249" w:rsidP="00AC17D1">
      <w:pPr>
        <w:ind w:left="1304" w:hanging="1304"/>
        <w:rPr>
          <w:lang w:val="sv-SE"/>
        </w:rPr>
      </w:pPr>
      <w:r w:rsidRPr="00FF050B">
        <w:rPr>
          <w:lang w:val="sv-SE"/>
        </w:rPr>
        <w:tab/>
      </w:r>
      <w:r w:rsidRPr="00FF050B">
        <w:rPr>
          <w:b/>
          <w:lang w:val="sv-SE"/>
        </w:rPr>
        <w:t>Handikapprådet</w:t>
      </w:r>
      <w:r w:rsidRPr="00FF050B">
        <w:rPr>
          <w:lang w:val="sv-SE"/>
        </w:rPr>
        <w:t xml:space="preserve"> har tretton (13) medlemmar, av vilka åtta (8) har föreslagits av handikapp-, sjuk- och anhörigorganisationer i Lojo, fyra</w:t>
      </w:r>
      <w:r w:rsidRPr="00FF050B">
        <w:rPr>
          <w:color w:val="C00000"/>
          <w:lang w:val="sv-SE"/>
        </w:rPr>
        <w:t xml:space="preserve"> </w:t>
      </w:r>
      <w:r w:rsidRPr="00FF050B">
        <w:rPr>
          <w:color w:val="000000"/>
          <w:lang w:val="sv-SE"/>
        </w:rPr>
        <w:t>(4) är nämndernas representanter (1 representant från nämnden för barn, unga och familjer, 1 representant från social- och hälsovårdsnämnden, 1 representant från nämnden för serviceproduktion, 1 representant från nämnden för attraktionskraft) och en (1) ledamot i stadsstyrelsen.</w:t>
      </w:r>
      <w:r w:rsidRPr="00FF050B">
        <w:rPr>
          <w:lang w:val="sv-SE"/>
        </w:rPr>
        <w:t xml:space="preserve"> Varje medlem har en personlig ersättare. Om antalet personliga ersättare inte är tillräckligt för alla medlemmar på grund av ett litet antal kandidater, kan stadsstyrelsen besluta att ersättarna utses i inkallelseordning så att de är gemensamma för alla medlemmar.</w:t>
      </w:r>
      <w:r w:rsidRPr="00FF050B">
        <w:rPr>
          <w:lang w:val="sv-SE"/>
        </w:rPr>
        <w:br/>
      </w:r>
      <w:r w:rsidRPr="00FF050B">
        <w:rPr>
          <w:lang w:val="sv-SE"/>
        </w:rPr>
        <w:br/>
        <w:t xml:space="preserve">Handikapprådets mandatperiod är två (2) år. </w:t>
      </w:r>
      <w:r w:rsidRPr="00FF050B">
        <w:rPr>
          <w:i/>
          <w:szCs w:val="20"/>
          <w:lang w:val="sv-SE"/>
        </w:rPr>
        <w:t>(Sfm 22.1.2020/9 §)</w:t>
      </w:r>
      <w:r w:rsidRPr="00FF050B">
        <w:rPr>
          <w:lang w:val="sv-SE"/>
        </w:rPr>
        <w:br/>
      </w:r>
      <w:r w:rsidRPr="00FF050B">
        <w:rPr>
          <w:lang w:val="sv-SE"/>
        </w:rPr>
        <w:br/>
        <w:t>Om handikapprådets uppgifter bestäms i 28 § i kommunallagen.</w:t>
      </w:r>
    </w:p>
    <w:p w:rsidR="00AC17D1" w:rsidRPr="00FF050B" w:rsidRDefault="00AC17D1" w:rsidP="00AC17D1">
      <w:pPr>
        <w:ind w:left="1304" w:hanging="1304"/>
        <w:rPr>
          <w:lang w:val="sv-SE"/>
        </w:rPr>
      </w:pPr>
    </w:p>
    <w:p w:rsidR="00AC17D1" w:rsidRPr="00FF050B" w:rsidRDefault="00097249" w:rsidP="00AC17D1">
      <w:pPr>
        <w:ind w:left="1304" w:hanging="1304"/>
        <w:rPr>
          <w:lang w:val="sv-SE"/>
        </w:rPr>
      </w:pPr>
      <w:r w:rsidRPr="00FF050B">
        <w:rPr>
          <w:lang w:val="sv-SE"/>
        </w:rPr>
        <w:tab/>
        <w:t xml:space="preserve">Tillsättande av organ för deltagande och påverkan bereds av välfärdsdirektören. Beslut om tillsättande av organ för deltagande och påverkan fattas av stadsstyrelsen. Beslut om verksamhetsförutsättningar för  organ för deltagande och påverkan fattas av stadsstyrelsen på basis av förslag av organ för deltagande och påverkan. Organet för deltagande och påverkan väljer inom sig en ordförande och en vice ordförande. </w:t>
      </w:r>
      <w:r w:rsidRPr="00FF050B">
        <w:rPr>
          <w:i/>
          <w:szCs w:val="20"/>
          <w:lang w:val="sv-SE"/>
        </w:rPr>
        <w:t>(Sfm 22.1.2020/9 §)</w:t>
      </w:r>
      <w:r w:rsidRPr="00FF050B">
        <w:rPr>
          <w:lang w:val="sv-SE"/>
        </w:rPr>
        <w:br/>
      </w:r>
    </w:p>
    <w:p w:rsidR="00BE68D6" w:rsidRPr="00FF050B" w:rsidRDefault="00097249" w:rsidP="00011F92">
      <w:pPr>
        <w:pStyle w:val="Otsikko3"/>
        <w:rPr>
          <w:lang w:val="sv-SE"/>
        </w:rPr>
      </w:pPr>
      <w:bookmarkStart w:id="21" w:name="_Toc33607597"/>
      <w:r w:rsidRPr="00FF050B">
        <w:rPr>
          <w:lang w:val="sv-SE"/>
        </w:rPr>
        <w:t>17 §</w:t>
      </w:r>
      <w:r w:rsidRPr="00FF050B">
        <w:rPr>
          <w:lang w:val="sv-SE"/>
        </w:rPr>
        <w:br/>
        <w:t>Närdemokratiorgan</w:t>
      </w:r>
      <w:bookmarkEnd w:id="21"/>
    </w:p>
    <w:p w:rsidR="00F773C9" w:rsidRPr="00FF050B" w:rsidRDefault="00097249" w:rsidP="00236677">
      <w:pPr>
        <w:ind w:left="1304" w:hanging="1304"/>
        <w:rPr>
          <w:lang w:val="sv-SE"/>
        </w:rPr>
      </w:pPr>
      <w:r w:rsidRPr="00FF050B">
        <w:rPr>
          <w:lang w:val="sv-SE"/>
        </w:rPr>
        <w:tab/>
      </w:r>
      <w:r w:rsidRPr="00FF050B">
        <w:rPr>
          <w:b/>
          <w:lang w:val="sv-SE"/>
        </w:rPr>
        <w:t>Områdesdirektionen</w:t>
      </w:r>
      <w:r w:rsidRPr="00FF050B">
        <w:rPr>
          <w:lang w:val="sv-SE"/>
        </w:rPr>
        <w:t xml:space="preserve"> verkar för att främja närdemokratin i Lojo och för att öka invånarnas medverkan.</w:t>
      </w:r>
      <w:r w:rsidRPr="00FF050B">
        <w:rPr>
          <w:lang w:val="sv-SE"/>
        </w:rPr>
        <w:br/>
      </w:r>
      <w:r w:rsidRPr="00FF050B">
        <w:rPr>
          <w:lang w:val="sv-SE"/>
        </w:rPr>
        <w:br/>
        <w:t xml:space="preserve">De åtta områdeskommittéerna i Lojo väljer var inom sitt område till områdesdirektionen två medlemmar och personliga ersättare för dem. Därutöver består områdesdirektionen av en medlem med  rätt att närvara och yttra sig vid mötena från varje fullmäktigegrupp och varje medlem har en personlig ersättare. Sammansättningen och ordföranden för områdesdirektionen fastställs av stadsstyrelsen på förslag av områdeskommittéerna. Till områdesdirektionen kan på förslag av områdeskommittéerna också väljas en person som inte har hemort i Lojo men som har en sommarbostad i Lojo inom området i fråga. Medlemmarna i områdesdirektionen är sådana förtroendevalda som avses i kap. 5 i kommunallagen. </w:t>
      </w:r>
      <w:r w:rsidRPr="00FF050B">
        <w:rPr>
          <w:i/>
          <w:szCs w:val="20"/>
          <w:lang w:val="sv-SE"/>
        </w:rPr>
        <w:t>(Sfm 22.1.2020/9 §)</w:t>
      </w:r>
      <w:r w:rsidRPr="00FF050B">
        <w:rPr>
          <w:lang w:val="sv-SE"/>
        </w:rPr>
        <w:br/>
      </w:r>
      <w:r w:rsidRPr="00FF050B">
        <w:rPr>
          <w:lang w:val="sv-SE"/>
        </w:rPr>
        <w:br/>
        <w:t>Områdesdirektionen kan förmedla information och lämna in initiativ till nämnderna och stadsstyrelsen om hur invånarnas delaktighet, utbud och tillgång på tjänster, stadsdelarnas och byarnas livskraft och attraktionskraft samt kvaliteten på miljön kan utvecklas och främjas i Lojo. Områdesdirektionen ger utlåtanden om planer och projekt som berör hela staden, stadsdelar, områden eller byar. Områdesdirektionen utser vid behov sin egen representant till styrgrupper och motsvarande för olika planer och projekt. Områdesdirektionen beslutar om användningen av bidragsanslag som budgeterats för den.</w:t>
      </w:r>
      <w:r w:rsidRPr="00FF050B">
        <w:rPr>
          <w:lang w:val="sv-SE"/>
        </w:rPr>
        <w:br/>
      </w:r>
      <w:r w:rsidRPr="00FF050B">
        <w:rPr>
          <w:lang w:val="sv-SE"/>
        </w:rPr>
        <w:br/>
        <w:t xml:space="preserve">Områdesdirektionens mandattid är en fullmäktigeperiod. I början av fullmäktigeperioden ordnar områdesdirektionen valet av nya områdeskommittéer samt fastställer områdeskommittéernas sammansättning för fyra år framåt. Medlemmar som representerar fullmäktigegrupperna väljs av stadsstyrelsen för två år i taget. Områdeskommittéerna är </w:t>
      </w:r>
      <w:r w:rsidRPr="00FF050B">
        <w:rPr>
          <w:lang w:val="sv-SE"/>
        </w:rPr>
        <w:lastRenderedPageBreak/>
        <w:t xml:space="preserve">inte sådana kommunala organ som avses i kommunallagen och medlemmarna i områdeskommittéerna inte sådana förtroendevalda som avses i 5 kap. i kommunallagen. Områdesdirektionen bereder de ändringar som eventuellt behövs när det gäller områdeskommittéernas områden eller områdenas antal och ändringarna fastställs av stadsstyrelsen. </w:t>
      </w:r>
      <w:r w:rsidRPr="00FF050B">
        <w:rPr>
          <w:i/>
          <w:szCs w:val="20"/>
          <w:lang w:val="sv-SE"/>
        </w:rPr>
        <w:t>(Sfm 22.1.2020/9 §)</w:t>
      </w:r>
      <w:r w:rsidRPr="00FF050B">
        <w:rPr>
          <w:lang w:val="sv-SE"/>
        </w:rPr>
        <w:br/>
      </w:r>
      <w:r w:rsidRPr="00FF050B">
        <w:rPr>
          <w:lang w:val="sv-SE"/>
        </w:rPr>
        <w:br/>
        <w:t xml:space="preserve">Ärendena i områdesdirektionen föredras av en tjänsteinnehavare som utses av stadsdirektören. Om föredraganden är jävig eller förhindrad föredras ärendena av en av stadsdirektören utsedd tjänsteman. Stadsdirektören och stadsstyrelsens ordförande har närvaro- och yttranderätt vid områdesdirektionens sammanträden. Till sammanträdena kallas vid behov sakkunniga inom sektorerna. Områdesdirektionens protokoll ges efter varje sammanträde separat stadsstyrelsen för kännedom. </w:t>
      </w:r>
      <w:r w:rsidRPr="00FF050B">
        <w:rPr>
          <w:i/>
          <w:szCs w:val="20"/>
          <w:lang w:val="sv-SE"/>
        </w:rPr>
        <w:t>(Sfm 22.1.2020/9 §)</w:t>
      </w:r>
    </w:p>
    <w:p w:rsidR="00F773C9" w:rsidRPr="00FF050B" w:rsidRDefault="00097249">
      <w:pPr>
        <w:rPr>
          <w:lang w:val="sv-SE"/>
        </w:rPr>
      </w:pPr>
      <w:r w:rsidRPr="00FF050B">
        <w:rPr>
          <w:lang w:val="sv-SE"/>
        </w:rPr>
        <w:br w:type="page"/>
      </w:r>
    </w:p>
    <w:p w:rsidR="00AC17D1" w:rsidRPr="00FF050B" w:rsidRDefault="00097249" w:rsidP="00D0117E">
      <w:pPr>
        <w:pStyle w:val="Otsikko2"/>
        <w:ind w:left="0" w:firstLine="0"/>
        <w:rPr>
          <w:lang w:val="sv-SE"/>
        </w:rPr>
      </w:pPr>
      <w:bookmarkStart w:id="22" w:name="_Toc33607598"/>
      <w:r w:rsidRPr="00FF050B">
        <w:rPr>
          <w:lang w:val="sv-SE"/>
        </w:rPr>
        <w:lastRenderedPageBreak/>
        <w:t>Kapitel 3</w:t>
      </w:r>
      <w:r w:rsidRPr="00FF050B">
        <w:rPr>
          <w:lang w:val="sv-SE"/>
        </w:rPr>
        <w:br/>
        <w:t>Personalorganisationen</w:t>
      </w:r>
      <w:bookmarkEnd w:id="22"/>
    </w:p>
    <w:p w:rsidR="00FD4BE1" w:rsidRPr="00FF050B" w:rsidRDefault="00097249" w:rsidP="00011F92">
      <w:pPr>
        <w:pStyle w:val="Otsikko3"/>
        <w:rPr>
          <w:bCs w:val="0"/>
          <w:iCs/>
          <w:lang w:val="sv-SE"/>
        </w:rPr>
      </w:pPr>
      <w:r w:rsidRPr="00FF050B">
        <w:rPr>
          <w:lang w:val="sv-SE"/>
        </w:rPr>
        <w:br/>
      </w:r>
      <w:r w:rsidRPr="00FF050B">
        <w:rPr>
          <w:color w:val="5B9BD5" w:themeColor="accent1"/>
          <w:lang w:val="sv-SE"/>
        </w:rPr>
        <w:fldChar w:fldCharType="begin"/>
      </w:r>
      <w:r w:rsidRPr="00FF050B">
        <w:rPr>
          <w:color w:val="5B9BD5" w:themeColor="accent1"/>
          <w:lang w:val="sv-SE"/>
        </w:rPr>
        <w:instrText xml:space="preserve"> TC  "3  Personalorganisationen"  \l 3</w:instrText>
      </w:r>
      <w:bookmarkStart w:id="23" w:name="_Toc212952758"/>
      <w:bookmarkEnd w:id="23"/>
      <w:r w:rsidRPr="00FF050B">
        <w:rPr>
          <w:color w:val="5B9BD5" w:themeColor="accent1"/>
          <w:lang w:val="sv-SE"/>
        </w:rPr>
        <w:fldChar w:fldCharType="end"/>
      </w:r>
      <w:bookmarkStart w:id="24" w:name="_Toc33607599"/>
      <w:r w:rsidRPr="00FF050B">
        <w:rPr>
          <w:lang w:val="sv-SE"/>
        </w:rPr>
        <w:t>18 §</w:t>
      </w:r>
      <w:r w:rsidRPr="00FF050B">
        <w:rPr>
          <w:lang w:val="sv-SE"/>
        </w:rPr>
        <w:br/>
        <w:t>Personalorganisationen</w:t>
      </w:r>
      <w:bookmarkEnd w:id="24"/>
      <w:r w:rsidRPr="00FF050B">
        <w:rPr>
          <w:lang w:val="sv-SE"/>
        </w:rPr>
        <w:t xml:space="preserve"> </w:t>
      </w:r>
    </w:p>
    <w:p w:rsidR="00FD4BE1" w:rsidRPr="00FF050B" w:rsidRDefault="00097249" w:rsidP="00725592">
      <w:pPr>
        <w:ind w:left="1304" w:hanging="1304"/>
        <w:rPr>
          <w:bCs/>
          <w:iCs/>
          <w:lang w:val="sv-SE"/>
        </w:rPr>
      </w:pPr>
      <w:r w:rsidRPr="00FF050B">
        <w:rPr>
          <w:lang w:val="sv-SE"/>
        </w:rPr>
        <w:tab/>
        <w:t xml:space="preserve">Stadens organisation är uppdelad i sektorerna Livskraft och Välfärd. </w:t>
      </w:r>
    </w:p>
    <w:p w:rsidR="00FD4BE1" w:rsidRPr="00FF050B" w:rsidRDefault="00FD4BE1" w:rsidP="00FD4BE1">
      <w:pPr>
        <w:rPr>
          <w:bCs/>
          <w:iCs/>
          <w:lang w:val="sv-SE"/>
        </w:rPr>
      </w:pPr>
    </w:p>
    <w:p w:rsidR="003A2A1F" w:rsidRPr="00FF050B" w:rsidRDefault="00097249" w:rsidP="003A2A1F">
      <w:pPr>
        <w:ind w:left="1304"/>
        <w:rPr>
          <w:bCs/>
          <w:iCs/>
          <w:lang w:val="sv-SE"/>
        </w:rPr>
      </w:pPr>
      <w:r w:rsidRPr="00FF050B">
        <w:rPr>
          <w:b/>
          <w:bCs/>
          <w:lang w:val="sv-SE"/>
        </w:rPr>
        <w:t>Till sektorn Livskraft</w:t>
      </w:r>
      <w:r w:rsidRPr="00FF050B">
        <w:rPr>
          <w:lang w:val="sv-SE"/>
        </w:rPr>
        <w:t xml:space="preserve"> hör alla resultatområden som bereder och verkställer beslut som gäller sektorn samt som tillhandahåller service samt deras personal.</w:t>
      </w:r>
      <w:r w:rsidRPr="00FF050B">
        <w:rPr>
          <w:lang w:val="sv-SE"/>
        </w:rPr>
        <w:br/>
      </w:r>
      <w:r w:rsidRPr="00FF050B">
        <w:rPr>
          <w:lang w:val="sv-SE"/>
        </w:rPr>
        <w:br/>
        <w:t>Sektorn Livskraft är uppdelad i fyra resultatområden:</w:t>
      </w:r>
      <w:r w:rsidRPr="00FF050B">
        <w:rPr>
          <w:lang w:val="sv-SE"/>
        </w:rPr>
        <w:br/>
        <w:t>1) koncernförvaltning</w:t>
      </w:r>
      <w:r w:rsidRPr="00FF050B">
        <w:rPr>
          <w:lang w:val="sv-SE"/>
        </w:rPr>
        <w:br/>
        <w:t>2) serviceproduktion</w:t>
      </w:r>
      <w:r w:rsidRPr="00FF050B">
        <w:rPr>
          <w:lang w:val="sv-SE"/>
        </w:rPr>
        <w:br/>
        <w:t>3) stadsutveckling</w:t>
      </w:r>
      <w:r w:rsidRPr="00FF050B">
        <w:rPr>
          <w:lang w:val="sv-SE"/>
        </w:rPr>
        <w:br/>
        <w:t>4) stadsinnehåll</w:t>
      </w:r>
    </w:p>
    <w:p w:rsidR="005E102E" w:rsidRPr="00FF050B" w:rsidRDefault="00097249" w:rsidP="000A59B0">
      <w:pPr>
        <w:ind w:left="1304"/>
        <w:rPr>
          <w:bCs/>
          <w:iCs/>
          <w:lang w:val="sv-SE"/>
        </w:rPr>
      </w:pPr>
      <w:r w:rsidRPr="00FF050B">
        <w:rPr>
          <w:lang w:val="sv-SE"/>
        </w:rPr>
        <w:br/>
      </w:r>
      <w:r w:rsidRPr="00FF050B">
        <w:rPr>
          <w:b/>
          <w:bCs/>
          <w:iCs/>
          <w:lang w:val="sv-SE"/>
        </w:rPr>
        <w:t>Till sektorn Välfärd</w:t>
      </w:r>
      <w:r w:rsidRPr="00FF050B">
        <w:rPr>
          <w:lang w:val="sv-SE"/>
        </w:rPr>
        <w:t xml:space="preserve"> hör alla serviceområden som bereder och verkställer beslut som gäller sektorn samt som tillhandahåller service samt deras personal.</w:t>
      </w:r>
      <w:r w:rsidRPr="00FF050B">
        <w:rPr>
          <w:lang w:val="sv-SE"/>
        </w:rPr>
        <w:br/>
      </w:r>
      <w:r w:rsidRPr="00FF050B">
        <w:rPr>
          <w:lang w:val="sv-SE"/>
        </w:rPr>
        <w:br/>
        <w:t>Sektorn Välfärd är uppdelad i tre serviceområden:</w:t>
      </w:r>
      <w:r w:rsidRPr="00FF050B">
        <w:rPr>
          <w:lang w:val="sv-SE"/>
        </w:rPr>
        <w:br/>
        <w:t>1) serviceområdet för barn och unga och deras familjer</w:t>
      </w:r>
      <w:r w:rsidRPr="00FF050B">
        <w:rPr>
          <w:lang w:val="sv-SE"/>
        </w:rPr>
        <w:br/>
        <w:t>2) serviceområdet för personer i arbetsför ålder</w:t>
      </w:r>
      <w:r w:rsidRPr="00FF050B">
        <w:rPr>
          <w:lang w:val="sv-SE"/>
        </w:rPr>
        <w:br/>
        <w:t>3) serviceområdet för seniorer</w:t>
      </w:r>
    </w:p>
    <w:p w:rsidR="00FD4BE1" w:rsidRPr="00FF050B" w:rsidRDefault="00097249" w:rsidP="00011F92">
      <w:pPr>
        <w:pStyle w:val="Otsikko3"/>
        <w:rPr>
          <w:bCs w:val="0"/>
          <w:iCs/>
          <w:lang w:val="sv-SE"/>
        </w:rPr>
      </w:pPr>
      <w:bookmarkStart w:id="25" w:name="_Toc33607600"/>
      <w:r w:rsidRPr="00FF050B">
        <w:rPr>
          <w:lang w:val="sv-SE"/>
        </w:rPr>
        <w:t>19 §</w:t>
      </w:r>
      <w:r w:rsidRPr="00FF050B">
        <w:rPr>
          <w:lang w:val="sv-SE"/>
        </w:rPr>
        <w:br/>
        <w:t>Stadsdirektören</w:t>
      </w:r>
      <w:bookmarkEnd w:id="25"/>
      <w:r w:rsidRPr="00FF050B">
        <w:rPr>
          <w:lang w:val="sv-SE"/>
        </w:rPr>
        <w:t xml:space="preserve">  </w:t>
      </w:r>
    </w:p>
    <w:p w:rsidR="00FD4BE1" w:rsidRPr="00FF050B" w:rsidRDefault="00097249" w:rsidP="00725592">
      <w:pPr>
        <w:ind w:left="1304" w:hanging="1304"/>
        <w:rPr>
          <w:bCs/>
          <w:iCs/>
          <w:lang w:val="sv-SE"/>
        </w:rPr>
      </w:pPr>
      <w:r w:rsidRPr="00FF050B">
        <w:rPr>
          <w:lang w:val="sv-SE"/>
        </w:rPr>
        <w:tab/>
        <w:t xml:space="preserve">Stadsdirektören, som är underställd stadsstyrelsen, leder och utvecklar stadens verksamhet. </w:t>
      </w:r>
    </w:p>
    <w:p w:rsidR="00FD4BE1" w:rsidRPr="00FF050B" w:rsidRDefault="00FD4BE1" w:rsidP="00FD4BE1">
      <w:pPr>
        <w:rPr>
          <w:bCs/>
          <w:iCs/>
          <w:lang w:val="sv-SE"/>
        </w:rPr>
      </w:pPr>
    </w:p>
    <w:p w:rsidR="00E1734A" w:rsidRPr="00FF050B" w:rsidRDefault="00097249" w:rsidP="00796DB0">
      <w:pPr>
        <w:ind w:left="1304" w:hanging="1304"/>
        <w:rPr>
          <w:rFonts w:cs="Arial"/>
          <w:color w:val="0070C0"/>
          <w:szCs w:val="22"/>
          <w:lang w:val="sv-SE"/>
        </w:rPr>
      </w:pPr>
      <w:r w:rsidRPr="00FF050B">
        <w:rPr>
          <w:b/>
          <w:bCs/>
          <w:iCs/>
          <w:lang w:val="sv-SE"/>
        </w:rPr>
        <w:tab/>
      </w:r>
      <w:r w:rsidRPr="00FF050B">
        <w:rPr>
          <w:rFonts w:cs="Arial"/>
          <w:szCs w:val="22"/>
          <w:lang w:val="sv-SE"/>
        </w:rPr>
        <w:fldChar w:fldCharType="begin"/>
      </w:r>
      <w:r w:rsidRPr="00FF050B">
        <w:rPr>
          <w:rFonts w:cs="Arial"/>
          <w:szCs w:val="22"/>
          <w:lang w:val="sv-SE"/>
        </w:rPr>
        <w:instrText xml:space="preserve"> TC  "17    Förhinder och vikariat"  \l 3</w:instrText>
      </w:r>
      <w:bookmarkStart w:id="26" w:name="_Toc212371860"/>
      <w:bookmarkEnd w:id="26"/>
      <w:r w:rsidRPr="00FF050B">
        <w:rPr>
          <w:rFonts w:cs="Arial"/>
          <w:szCs w:val="22"/>
          <w:lang w:val="sv-SE"/>
        </w:rPr>
        <w:fldChar w:fldCharType="end"/>
      </w:r>
      <w:r w:rsidRPr="00FF050B">
        <w:rPr>
          <w:lang w:val="sv-SE"/>
        </w:rPr>
        <w:t>Stadsstyrelsen har rätt att bevilja stadsdirektören högst tre månaders tjänstledighet efter prövning. Om längre tjänstledigheter beslutar stadsfullmäktige.</w:t>
      </w:r>
    </w:p>
    <w:p w:rsidR="00E1734A" w:rsidRPr="00FF050B" w:rsidRDefault="00E1734A" w:rsidP="00E1734A">
      <w:pPr>
        <w:tabs>
          <w:tab w:val="left" w:pos="0"/>
          <w:tab w:val="left" w:pos="1296"/>
          <w:tab w:val="left" w:pos="2592"/>
          <w:tab w:val="left" w:pos="3182"/>
          <w:tab w:val="left" w:pos="3805"/>
          <w:tab w:val="left" w:pos="6480"/>
          <w:tab w:val="left" w:pos="7776"/>
          <w:tab w:val="left" w:pos="9072"/>
        </w:tabs>
        <w:rPr>
          <w:rFonts w:cs="Arial"/>
          <w:szCs w:val="22"/>
          <w:lang w:val="sv-SE"/>
        </w:rPr>
      </w:pPr>
    </w:p>
    <w:p w:rsidR="00E356EE" w:rsidRPr="00FF050B" w:rsidRDefault="00097249" w:rsidP="00E356EE">
      <w:pPr>
        <w:tabs>
          <w:tab w:val="left" w:pos="0"/>
          <w:tab w:val="left" w:pos="1296"/>
          <w:tab w:val="left" w:pos="2592"/>
          <w:tab w:val="left" w:pos="3182"/>
          <w:tab w:val="left" w:pos="3805"/>
          <w:tab w:val="left" w:pos="6480"/>
          <w:tab w:val="left" w:pos="7776"/>
          <w:tab w:val="left" w:pos="9072"/>
        </w:tabs>
        <w:ind w:left="1296"/>
        <w:rPr>
          <w:rFonts w:cs="Arial"/>
          <w:i/>
          <w:szCs w:val="22"/>
          <w:lang w:val="sv-SE"/>
        </w:rPr>
      </w:pPr>
      <w:r w:rsidRPr="00FF050B">
        <w:rPr>
          <w:lang w:val="sv-SE"/>
        </w:rPr>
        <w:t>När stadsdirektören är jävig, förhindrad eller när tjänsten är vakant sköts stadsdirektörens uppgifter av stadsdirektörens första eller andra ställföreträdare.</w:t>
      </w:r>
    </w:p>
    <w:p w:rsidR="00E356EE" w:rsidRPr="00FF050B" w:rsidRDefault="00E356EE" w:rsidP="00E356EE">
      <w:pPr>
        <w:tabs>
          <w:tab w:val="left" w:pos="0"/>
          <w:tab w:val="left" w:pos="1296"/>
          <w:tab w:val="left" w:pos="2592"/>
          <w:tab w:val="left" w:pos="3182"/>
          <w:tab w:val="left" w:pos="3805"/>
          <w:tab w:val="left" w:pos="6480"/>
          <w:tab w:val="left" w:pos="7776"/>
          <w:tab w:val="left" w:pos="9072"/>
        </w:tabs>
        <w:ind w:left="1296"/>
        <w:rPr>
          <w:rFonts w:cs="Arial"/>
          <w:i/>
          <w:color w:val="0070C0"/>
          <w:szCs w:val="22"/>
          <w:lang w:val="sv-SE"/>
        </w:rPr>
      </w:pPr>
    </w:p>
    <w:p w:rsidR="00E356EE" w:rsidRPr="00FF050B" w:rsidRDefault="00097249" w:rsidP="00E356EE">
      <w:pPr>
        <w:tabs>
          <w:tab w:val="left" w:pos="0"/>
          <w:tab w:val="left" w:pos="1296"/>
          <w:tab w:val="left" w:pos="2592"/>
          <w:tab w:val="left" w:pos="3182"/>
          <w:tab w:val="left" w:pos="3805"/>
          <w:tab w:val="left" w:pos="6480"/>
          <w:tab w:val="left" w:pos="7776"/>
          <w:tab w:val="left" w:pos="9072"/>
        </w:tabs>
        <w:ind w:left="1296"/>
        <w:rPr>
          <w:rFonts w:cs="Arial"/>
          <w:b/>
          <w:szCs w:val="22"/>
          <w:lang w:val="sv-SE"/>
        </w:rPr>
      </w:pPr>
      <w:r w:rsidRPr="00FF050B">
        <w:rPr>
          <w:lang w:val="sv-SE"/>
        </w:rPr>
        <w:t>Stadsfullmäktige kan emellertid, då tjänsten är vakant eller stadsdirektörens frånvaro är längre än tre månader, utse en person att sköta tjänsten temporärt.</w:t>
      </w:r>
      <w:r w:rsidRPr="00FF050B">
        <w:rPr>
          <w:lang w:val="sv-SE"/>
        </w:rPr>
        <w:br/>
      </w:r>
      <w:r w:rsidRPr="00FF050B">
        <w:rPr>
          <w:color w:val="0070C0"/>
          <w:szCs w:val="22"/>
          <w:lang w:val="sv-SE"/>
        </w:rPr>
        <w:br/>
      </w:r>
      <w:bookmarkStart w:id="27" w:name="_Toc361834574"/>
      <w:r w:rsidRPr="00FF050B">
        <w:rPr>
          <w:b/>
          <w:szCs w:val="22"/>
          <w:lang w:val="sv-SE"/>
        </w:rPr>
        <w:t>Stadsdirektörens uppgifter</w:t>
      </w:r>
      <w:bookmarkEnd w:id="27"/>
      <w:r w:rsidRPr="00FF050B">
        <w:rPr>
          <w:b/>
          <w:szCs w:val="22"/>
          <w:lang w:val="sv-SE"/>
        </w:rPr>
        <w:t>:</w:t>
      </w:r>
    </w:p>
    <w:p w:rsidR="00E356EE" w:rsidRPr="00FF050B" w:rsidRDefault="00E356EE" w:rsidP="00E356EE">
      <w:pPr>
        <w:tabs>
          <w:tab w:val="left" w:pos="0"/>
          <w:tab w:val="left" w:pos="1296"/>
          <w:tab w:val="left" w:pos="2592"/>
          <w:tab w:val="left" w:pos="3182"/>
          <w:tab w:val="left" w:pos="3805"/>
          <w:tab w:val="left" w:pos="6480"/>
          <w:tab w:val="left" w:pos="7776"/>
          <w:tab w:val="left" w:pos="9072"/>
        </w:tabs>
        <w:rPr>
          <w:rFonts w:cs="Arial"/>
          <w:szCs w:val="22"/>
          <w:lang w:val="sv-SE"/>
        </w:rPr>
      </w:pPr>
    </w:p>
    <w:p w:rsidR="00253D77" w:rsidRPr="00FF050B" w:rsidRDefault="00097249" w:rsidP="0057751E">
      <w:pPr>
        <w:tabs>
          <w:tab w:val="left" w:pos="0"/>
          <w:tab w:val="left" w:pos="1296"/>
          <w:tab w:val="left" w:pos="2592"/>
          <w:tab w:val="left" w:pos="3182"/>
          <w:tab w:val="left" w:pos="3805"/>
          <w:tab w:val="left" w:pos="6480"/>
          <w:tab w:val="left" w:pos="7776"/>
          <w:tab w:val="left" w:pos="9072"/>
        </w:tabs>
        <w:ind w:left="1296"/>
        <w:rPr>
          <w:rFonts w:cs="Arial"/>
          <w:szCs w:val="22"/>
          <w:lang w:val="sv-SE"/>
        </w:rPr>
      </w:pPr>
      <w:r w:rsidRPr="00FF050B">
        <w:rPr>
          <w:lang w:val="sv-SE"/>
        </w:rPr>
        <w:t>Utöver vad som föreskrivs i denna förvaltningsstadga och bestäms i andra stadgar har stadsdirektören som uppgift att</w:t>
      </w:r>
    </w:p>
    <w:p w:rsidR="00253D77" w:rsidRPr="00FF050B" w:rsidRDefault="00253D77" w:rsidP="0057751E">
      <w:pPr>
        <w:tabs>
          <w:tab w:val="left" w:pos="0"/>
          <w:tab w:val="left" w:pos="1296"/>
          <w:tab w:val="left" w:pos="2592"/>
          <w:tab w:val="left" w:pos="3182"/>
          <w:tab w:val="left" w:pos="3805"/>
          <w:tab w:val="left" w:pos="6480"/>
          <w:tab w:val="left" w:pos="7776"/>
          <w:tab w:val="left" w:pos="9072"/>
        </w:tabs>
        <w:ind w:left="1296"/>
        <w:rPr>
          <w:rFonts w:cs="Arial"/>
          <w:szCs w:val="22"/>
          <w:lang w:val="sv-SE"/>
        </w:rPr>
      </w:pPr>
    </w:p>
    <w:p w:rsidR="00253D77" w:rsidRPr="00FF050B" w:rsidRDefault="00097249" w:rsidP="00753F11">
      <w:pPr>
        <w:pStyle w:val="Luettelokappale"/>
        <w:numPr>
          <w:ilvl w:val="0"/>
          <w:numId w:val="12"/>
        </w:numPr>
        <w:tabs>
          <w:tab w:val="left" w:pos="0"/>
          <w:tab w:val="left" w:pos="1296"/>
          <w:tab w:val="left" w:pos="2592"/>
          <w:tab w:val="left" w:pos="3182"/>
          <w:tab w:val="left" w:pos="3805"/>
          <w:tab w:val="left" w:pos="6480"/>
          <w:tab w:val="left" w:pos="7776"/>
          <w:tab w:val="left" w:pos="9072"/>
        </w:tabs>
        <w:rPr>
          <w:rFonts w:cs="Arial"/>
          <w:szCs w:val="22"/>
          <w:lang w:val="sv-SE"/>
        </w:rPr>
      </w:pPr>
      <w:r w:rsidRPr="00FF050B">
        <w:rPr>
          <w:lang w:val="sv-SE"/>
        </w:rPr>
        <w:t>leda och övervaka stadens förvaltning och ekonomi samt lägga fram de förslag han eller hon anser nödvändiga för stadsstyrelsen,</w:t>
      </w:r>
    </w:p>
    <w:p w:rsidR="00253D77" w:rsidRPr="00FF050B" w:rsidRDefault="00097249" w:rsidP="00753F11">
      <w:pPr>
        <w:pStyle w:val="Luettelokappale"/>
        <w:numPr>
          <w:ilvl w:val="0"/>
          <w:numId w:val="12"/>
        </w:numPr>
        <w:tabs>
          <w:tab w:val="left" w:pos="0"/>
          <w:tab w:val="left" w:pos="1296"/>
          <w:tab w:val="left" w:pos="2592"/>
          <w:tab w:val="left" w:pos="3182"/>
          <w:tab w:val="left" w:pos="3805"/>
          <w:tab w:val="left" w:pos="6480"/>
          <w:tab w:val="left" w:pos="7776"/>
          <w:tab w:val="left" w:pos="9072"/>
        </w:tabs>
        <w:rPr>
          <w:rFonts w:cs="Arial"/>
          <w:szCs w:val="22"/>
          <w:lang w:val="sv-SE"/>
        </w:rPr>
      </w:pPr>
      <w:r w:rsidRPr="00FF050B">
        <w:rPr>
          <w:lang w:val="sv-SE"/>
        </w:rPr>
        <w:t>övervaka beredningen av ärenden som ska föredras för stadsstyrelsen och se till att de behandlas utan onödigt dröjsmål samt</w:t>
      </w:r>
    </w:p>
    <w:p w:rsidR="00E356EE" w:rsidRPr="00FF050B" w:rsidRDefault="00097249" w:rsidP="00753F11">
      <w:pPr>
        <w:pStyle w:val="Luettelokappale"/>
        <w:numPr>
          <w:ilvl w:val="0"/>
          <w:numId w:val="12"/>
        </w:numPr>
        <w:tabs>
          <w:tab w:val="left" w:pos="0"/>
          <w:tab w:val="left" w:pos="1296"/>
          <w:tab w:val="left" w:pos="2592"/>
          <w:tab w:val="left" w:pos="3182"/>
          <w:tab w:val="left" w:pos="3805"/>
          <w:tab w:val="left" w:pos="6480"/>
          <w:tab w:val="left" w:pos="7776"/>
          <w:tab w:val="left" w:pos="9072"/>
        </w:tabs>
        <w:rPr>
          <w:rFonts w:cs="Arial"/>
          <w:szCs w:val="22"/>
          <w:lang w:val="sv-SE"/>
        </w:rPr>
      </w:pPr>
      <w:r w:rsidRPr="00FF050B">
        <w:rPr>
          <w:lang w:val="sv-SE"/>
        </w:rPr>
        <w:t>vara närvarande eller se till att stadens representant är närvarande vid stadens representationsevenemang samt representera eller utse någon att representera staden under sammanträden och förhandlingar om inte stadsstyrelsen i enskilda fall beslutar något annat.</w:t>
      </w:r>
    </w:p>
    <w:p w:rsidR="00D452F2" w:rsidRPr="00FF050B" w:rsidRDefault="00097249" w:rsidP="00753F11">
      <w:pPr>
        <w:pStyle w:val="Luettelokappale"/>
        <w:numPr>
          <w:ilvl w:val="0"/>
          <w:numId w:val="11"/>
        </w:numPr>
        <w:tabs>
          <w:tab w:val="left" w:pos="0"/>
          <w:tab w:val="left" w:pos="1296"/>
          <w:tab w:val="left" w:pos="2592"/>
          <w:tab w:val="left" w:pos="3182"/>
          <w:tab w:val="left" w:pos="3805"/>
          <w:tab w:val="left" w:pos="6480"/>
          <w:tab w:val="left" w:pos="7776"/>
          <w:tab w:val="left" w:pos="9072"/>
        </w:tabs>
        <w:rPr>
          <w:rFonts w:cs="Arial"/>
          <w:szCs w:val="22"/>
          <w:lang w:val="sv-SE"/>
        </w:rPr>
      </w:pPr>
      <w:r w:rsidRPr="00FF050B">
        <w:rPr>
          <w:lang w:val="sv-SE"/>
        </w:rPr>
        <w:t>ha hand om uppgifter som man på basis av ett direktörsavtal avtalat om separat.</w:t>
      </w:r>
    </w:p>
    <w:p w:rsidR="00D0117E" w:rsidRPr="00FF050B" w:rsidRDefault="00097249" w:rsidP="00D0117E">
      <w:pPr>
        <w:rPr>
          <w:lang w:val="sv-SE"/>
        </w:rPr>
      </w:pPr>
      <w:bookmarkStart w:id="28" w:name="_Toc361834575"/>
      <w:r w:rsidRPr="00FF050B">
        <w:rPr>
          <w:lang w:val="sv-SE"/>
        </w:rPr>
        <w:tab/>
      </w:r>
    </w:p>
    <w:p w:rsidR="0044774D" w:rsidRPr="00FF050B" w:rsidRDefault="00097249">
      <w:pPr>
        <w:rPr>
          <w:b/>
          <w:lang w:val="sv-SE"/>
        </w:rPr>
      </w:pPr>
      <w:r w:rsidRPr="00FF050B">
        <w:rPr>
          <w:lang w:val="sv-SE"/>
        </w:rPr>
        <w:br w:type="page"/>
      </w:r>
    </w:p>
    <w:p w:rsidR="00E356EE" w:rsidRPr="00FF050B" w:rsidRDefault="00097249" w:rsidP="00D0117E">
      <w:pPr>
        <w:ind w:firstLine="1296"/>
        <w:rPr>
          <w:b/>
          <w:lang w:val="sv-SE"/>
        </w:rPr>
      </w:pPr>
      <w:r w:rsidRPr="00FF050B">
        <w:rPr>
          <w:b/>
          <w:lang w:val="sv-SE"/>
        </w:rPr>
        <w:lastRenderedPageBreak/>
        <w:t>Stadsdirektörens beslutanderätt</w:t>
      </w:r>
      <w:bookmarkEnd w:id="28"/>
      <w:r w:rsidRPr="00FF050B">
        <w:rPr>
          <w:lang w:val="sv-SE"/>
        </w:rPr>
        <w:t>:</w:t>
      </w:r>
    </w:p>
    <w:p w:rsidR="00E356EE" w:rsidRPr="00FF050B" w:rsidRDefault="00E356EE" w:rsidP="00E356EE">
      <w:pPr>
        <w:tabs>
          <w:tab w:val="left" w:pos="0"/>
          <w:tab w:val="left" w:pos="1296"/>
          <w:tab w:val="left" w:pos="2592"/>
          <w:tab w:val="left" w:pos="3182"/>
          <w:tab w:val="left" w:pos="3805"/>
          <w:tab w:val="left" w:pos="6480"/>
          <w:tab w:val="left" w:pos="7776"/>
          <w:tab w:val="left" w:pos="9072"/>
        </w:tabs>
        <w:rPr>
          <w:rFonts w:cs="Arial"/>
          <w:szCs w:val="22"/>
          <w:lang w:val="sv-SE"/>
        </w:rPr>
      </w:pPr>
    </w:p>
    <w:p w:rsidR="00253D77" w:rsidRPr="00FF050B" w:rsidRDefault="00097249" w:rsidP="0057751E">
      <w:pPr>
        <w:tabs>
          <w:tab w:val="left" w:pos="0"/>
          <w:tab w:val="left" w:pos="1296"/>
          <w:tab w:val="left" w:pos="2592"/>
          <w:tab w:val="left" w:pos="3182"/>
          <w:tab w:val="left" w:pos="3805"/>
          <w:tab w:val="left" w:pos="6480"/>
          <w:tab w:val="left" w:pos="7776"/>
          <w:tab w:val="left" w:pos="9072"/>
        </w:tabs>
        <w:ind w:left="1296"/>
        <w:rPr>
          <w:rFonts w:cs="Arial"/>
          <w:szCs w:val="22"/>
          <w:lang w:val="sv-SE"/>
        </w:rPr>
      </w:pPr>
      <w:r w:rsidRPr="00FF050B">
        <w:rPr>
          <w:lang w:val="sv-SE"/>
        </w:rPr>
        <w:t>Om inte annat föreskrivs i lag avgör stadsdirektören ärenden som gäller</w:t>
      </w:r>
    </w:p>
    <w:p w:rsidR="00253D77" w:rsidRPr="00FF050B" w:rsidRDefault="00253D77" w:rsidP="0057751E">
      <w:pPr>
        <w:tabs>
          <w:tab w:val="left" w:pos="0"/>
          <w:tab w:val="left" w:pos="1296"/>
          <w:tab w:val="left" w:pos="2592"/>
          <w:tab w:val="left" w:pos="3182"/>
          <w:tab w:val="left" w:pos="3805"/>
          <w:tab w:val="left" w:pos="6480"/>
          <w:tab w:val="left" w:pos="7776"/>
          <w:tab w:val="left" w:pos="9072"/>
        </w:tabs>
        <w:ind w:left="1296"/>
        <w:rPr>
          <w:rFonts w:cs="Arial"/>
          <w:szCs w:val="22"/>
          <w:lang w:val="sv-SE"/>
        </w:rPr>
      </w:pPr>
    </w:p>
    <w:p w:rsidR="00253D77" w:rsidRPr="00FF050B" w:rsidRDefault="00097249" w:rsidP="00753F11">
      <w:pPr>
        <w:pStyle w:val="Luettelokappale"/>
        <w:numPr>
          <w:ilvl w:val="0"/>
          <w:numId w:val="13"/>
        </w:numPr>
        <w:tabs>
          <w:tab w:val="left" w:pos="0"/>
          <w:tab w:val="left" w:pos="1296"/>
          <w:tab w:val="left" w:pos="2592"/>
          <w:tab w:val="left" w:pos="3182"/>
          <w:tab w:val="left" w:pos="3805"/>
          <w:tab w:val="left" w:pos="6480"/>
          <w:tab w:val="left" w:pos="7776"/>
          <w:tab w:val="left" w:pos="9072"/>
        </w:tabs>
        <w:rPr>
          <w:rFonts w:cs="Arial"/>
          <w:szCs w:val="22"/>
          <w:lang w:val="sv-SE"/>
        </w:rPr>
      </w:pPr>
      <w:r w:rsidRPr="00FF050B">
        <w:rPr>
          <w:lang w:val="sv-SE"/>
        </w:rPr>
        <w:t>givande av sådana utlåtanden och utredningar som stadsstyrelsen blivit ombedd att ge och som inte har allmännare betydelse,</w:t>
      </w:r>
    </w:p>
    <w:p w:rsidR="00253D77" w:rsidRPr="00FF050B" w:rsidRDefault="00097249" w:rsidP="00753F11">
      <w:pPr>
        <w:pStyle w:val="Luettelokappale"/>
        <w:numPr>
          <w:ilvl w:val="0"/>
          <w:numId w:val="13"/>
        </w:numPr>
        <w:tabs>
          <w:tab w:val="left" w:pos="0"/>
          <w:tab w:val="left" w:pos="1296"/>
          <w:tab w:val="left" w:pos="2592"/>
          <w:tab w:val="left" w:pos="3182"/>
          <w:tab w:val="left" w:pos="3805"/>
          <w:tab w:val="left" w:pos="6480"/>
          <w:tab w:val="left" w:pos="7776"/>
          <w:tab w:val="left" w:pos="9072"/>
        </w:tabs>
        <w:rPr>
          <w:rFonts w:cs="Arial"/>
          <w:szCs w:val="22"/>
          <w:lang w:val="sv-SE"/>
        </w:rPr>
      </w:pPr>
      <w:r w:rsidRPr="00FF050B">
        <w:rPr>
          <w:lang w:val="sv-SE"/>
        </w:rPr>
        <w:t>godkännande av bemötanden och uttalanden samt förlikningslösningar i privaträttsliga ärenden,</w:t>
      </w:r>
    </w:p>
    <w:p w:rsidR="00E30054" w:rsidRPr="00FF050B" w:rsidRDefault="00097249" w:rsidP="00753F11">
      <w:pPr>
        <w:pStyle w:val="Luettelokappale"/>
        <w:numPr>
          <w:ilvl w:val="0"/>
          <w:numId w:val="13"/>
        </w:numPr>
        <w:tabs>
          <w:tab w:val="left" w:pos="0"/>
          <w:tab w:val="left" w:pos="1296"/>
          <w:tab w:val="left" w:pos="2592"/>
          <w:tab w:val="left" w:pos="3182"/>
          <w:tab w:val="left" w:pos="3805"/>
          <w:tab w:val="left" w:pos="6480"/>
          <w:tab w:val="left" w:pos="7776"/>
          <w:tab w:val="left" w:pos="9072"/>
        </w:tabs>
        <w:rPr>
          <w:rFonts w:cs="Arial"/>
          <w:szCs w:val="22"/>
          <w:lang w:val="sv-SE"/>
        </w:rPr>
      </w:pPr>
      <w:r w:rsidRPr="00FF050B">
        <w:rPr>
          <w:lang w:val="sv-SE"/>
        </w:rPr>
        <w:t>beviljande av tillstånd att använda stadens vapen,</w:t>
      </w:r>
    </w:p>
    <w:p w:rsidR="00253D77" w:rsidRPr="00FF050B" w:rsidRDefault="00097249" w:rsidP="00753F11">
      <w:pPr>
        <w:pStyle w:val="Luettelokappale"/>
        <w:numPr>
          <w:ilvl w:val="0"/>
          <w:numId w:val="13"/>
        </w:numPr>
        <w:tabs>
          <w:tab w:val="left" w:pos="0"/>
          <w:tab w:val="left" w:pos="1296"/>
          <w:tab w:val="left" w:pos="2592"/>
          <w:tab w:val="left" w:pos="3182"/>
          <w:tab w:val="left" w:pos="3805"/>
          <w:tab w:val="left" w:pos="6480"/>
          <w:tab w:val="left" w:pos="7776"/>
          <w:tab w:val="left" w:pos="9072"/>
        </w:tabs>
        <w:rPr>
          <w:rFonts w:cs="Arial"/>
          <w:szCs w:val="22"/>
          <w:lang w:val="sv-SE"/>
        </w:rPr>
      </w:pPr>
      <w:r w:rsidRPr="00FF050B">
        <w:rPr>
          <w:lang w:val="sv-SE"/>
        </w:rPr>
        <w:t xml:space="preserve">beviljande av bidrag på högst 5.000 euro ur stadsstyrelsens anslag, </w:t>
      </w:r>
    </w:p>
    <w:p w:rsidR="002E7777" w:rsidRPr="00FF050B" w:rsidRDefault="00097249" w:rsidP="00736E03">
      <w:pPr>
        <w:ind w:left="1304"/>
        <w:rPr>
          <w:lang w:val="sv-SE"/>
        </w:rPr>
      </w:pPr>
      <w:r w:rsidRPr="00FF050B">
        <w:rPr>
          <w:color w:val="C00000"/>
          <w:lang w:val="sv-SE"/>
        </w:rPr>
        <w:t xml:space="preserve">  </w:t>
      </w:r>
      <w:r w:rsidRPr="00FF050B">
        <w:rPr>
          <w:lang w:val="sv-SE"/>
        </w:rPr>
        <w:t>5.   överföring av lös egendom från en sektor till en annan sektors förvaltning samt</w:t>
      </w:r>
    </w:p>
    <w:p w:rsidR="00F43A76" w:rsidRPr="00FF050B" w:rsidRDefault="00097249" w:rsidP="002E7777">
      <w:pPr>
        <w:ind w:left="1417"/>
        <w:rPr>
          <w:lang w:val="sv-SE"/>
        </w:rPr>
      </w:pPr>
      <w:r w:rsidRPr="00FF050B">
        <w:rPr>
          <w:lang w:val="sv-SE"/>
        </w:rPr>
        <w:t xml:space="preserve">6.   sökande och mottagande av arv till staten. </w:t>
      </w:r>
      <w:r w:rsidRPr="00FF050B">
        <w:rPr>
          <w:i/>
          <w:lang w:val="sv-SE"/>
        </w:rPr>
        <w:t>(Sfm 13.6.2018/80 §)</w:t>
      </w:r>
      <w:r w:rsidRPr="00FF050B">
        <w:rPr>
          <w:lang w:val="sv-SE"/>
        </w:rPr>
        <w:br/>
      </w:r>
      <w:r w:rsidRPr="00FF050B">
        <w:rPr>
          <w:lang w:val="sv-SE"/>
        </w:rPr>
        <w:br/>
        <w:t xml:space="preserve"> </w:t>
      </w:r>
      <w:r w:rsidRPr="00FF050B">
        <w:rPr>
          <w:i/>
          <w:szCs w:val="20"/>
          <w:lang w:val="sv-SE"/>
        </w:rPr>
        <w:t>(Strykningar sfm 22.1.2020/9 §)</w:t>
      </w:r>
    </w:p>
    <w:p w:rsidR="00FD4BE1" w:rsidRPr="00FF050B" w:rsidRDefault="00097249" w:rsidP="00011F92">
      <w:pPr>
        <w:pStyle w:val="Otsikko3"/>
        <w:rPr>
          <w:bCs w:val="0"/>
          <w:iCs/>
          <w:lang w:val="sv-SE"/>
        </w:rPr>
      </w:pPr>
      <w:bookmarkStart w:id="29" w:name="_Toc33607601"/>
      <w:r w:rsidRPr="00FF050B">
        <w:rPr>
          <w:lang w:val="sv-SE"/>
        </w:rPr>
        <w:t>20 §</w:t>
      </w:r>
      <w:r w:rsidRPr="00FF050B">
        <w:rPr>
          <w:lang w:val="sv-SE"/>
        </w:rPr>
        <w:br/>
        <w:t>Sektordirektörerna</w:t>
      </w:r>
      <w:bookmarkEnd w:id="29"/>
      <w:r w:rsidRPr="00FF050B">
        <w:rPr>
          <w:lang w:val="sv-SE"/>
        </w:rPr>
        <w:t xml:space="preserve"> </w:t>
      </w:r>
    </w:p>
    <w:p w:rsidR="00FD4BE1" w:rsidRPr="00FF050B" w:rsidRDefault="00097249" w:rsidP="00725592">
      <w:pPr>
        <w:ind w:left="1304" w:hanging="1304"/>
        <w:rPr>
          <w:bCs/>
          <w:iCs/>
          <w:lang w:val="sv-SE"/>
        </w:rPr>
      </w:pPr>
      <w:r w:rsidRPr="00FF050B">
        <w:rPr>
          <w:lang w:val="sv-SE"/>
        </w:rPr>
        <w:tab/>
        <w:t xml:space="preserve">Sektordirektörerna, som är underställda stadsstyrelsen och stadsdirektören, ansvarar för sektorns verksamhet samt leder och utvecklar den. </w:t>
      </w:r>
    </w:p>
    <w:p w:rsidR="00FD4BE1" w:rsidRPr="00FF050B" w:rsidRDefault="00FD4BE1" w:rsidP="00FD4BE1">
      <w:pPr>
        <w:rPr>
          <w:bCs/>
          <w:iCs/>
          <w:lang w:val="sv-SE"/>
        </w:rPr>
      </w:pPr>
    </w:p>
    <w:p w:rsidR="00FD4BE1" w:rsidRPr="00FF050B" w:rsidRDefault="00097249" w:rsidP="00725592">
      <w:pPr>
        <w:ind w:left="1304" w:hanging="1304"/>
        <w:rPr>
          <w:bCs/>
          <w:iCs/>
          <w:lang w:val="sv-SE"/>
        </w:rPr>
      </w:pPr>
      <w:r w:rsidRPr="00FF050B">
        <w:rPr>
          <w:lang w:val="sv-SE"/>
        </w:rPr>
        <w:tab/>
        <w:t>Sektorn Livskraft leds av livskraftsdirektören. Livskraftsdirektören har minst två ställföreträdare som utses av stadsdirektören.</w:t>
      </w:r>
      <w:r w:rsidRPr="00FF050B">
        <w:rPr>
          <w:lang w:val="sv-SE"/>
        </w:rPr>
        <w:br/>
      </w:r>
      <w:r w:rsidRPr="00FF050B">
        <w:rPr>
          <w:lang w:val="sv-SE"/>
        </w:rPr>
        <w:br/>
        <w:t>Sektorn Välfärd leds av välfärdsdirektören. Välfärdsdirektören har minst två ställföreträdare som utses av stadsdirektören.</w:t>
      </w:r>
    </w:p>
    <w:p w:rsidR="00FD4BE1" w:rsidRPr="00FF050B" w:rsidRDefault="00097249" w:rsidP="00FD4BE1">
      <w:pPr>
        <w:rPr>
          <w:bCs/>
          <w:iCs/>
          <w:lang w:val="sv-SE"/>
        </w:rPr>
      </w:pPr>
      <w:r w:rsidRPr="00FF050B">
        <w:rPr>
          <w:lang w:val="sv-SE"/>
        </w:rPr>
        <w:tab/>
      </w:r>
    </w:p>
    <w:p w:rsidR="00094A1D" w:rsidRPr="00FF050B" w:rsidRDefault="00097249" w:rsidP="00094A1D">
      <w:pPr>
        <w:rPr>
          <w:bCs/>
          <w:iCs/>
          <w:lang w:val="sv-SE"/>
        </w:rPr>
      </w:pPr>
      <w:r w:rsidRPr="00FF050B">
        <w:rPr>
          <w:lang w:val="sv-SE"/>
        </w:rPr>
        <w:tab/>
        <w:t>Sektordirektören har beslutanderätt när det gäller:</w:t>
      </w:r>
    </w:p>
    <w:p w:rsidR="009E54E3" w:rsidRPr="00FF050B" w:rsidRDefault="009E54E3" w:rsidP="00094A1D">
      <w:pPr>
        <w:rPr>
          <w:bCs/>
          <w:iCs/>
          <w:lang w:val="sv-SE"/>
        </w:rPr>
      </w:pPr>
    </w:p>
    <w:p w:rsidR="00094A1D" w:rsidRPr="00FF050B" w:rsidRDefault="00097249" w:rsidP="00753F11">
      <w:pPr>
        <w:pStyle w:val="Luettelokappale"/>
        <w:numPr>
          <w:ilvl w:val="0"/>
          <w:numId w:val="14"/>
        </w:numPr>
        <w:rPr>
          <w:bCs/>
          <w:iCs/>
          <w:lang w:val="sv-SE"/>
        </w:rPr>
      </w:pPr>
      <w:r w:rsidRPr="00FF050B">
        <w:rPr>
          <w:lang w:val="sv-SE"/>
        </w:rPr>
        <w:t>ärenden som gäller samordningen av organens arbete och beredning ärenden och mål som är gemensamma och som till sakinnehållet gäller sektorns organ,</w:t>
      </w:r>
    </w:p>
    <w:p w:rsidR="00094A1D" w:rsidRPr="00FF050B" w:rsidRDefault="00097249" w:rsidP="00753F11">
      <w:pPr>
        <w:pStyle w:val="Luettelokappale"/>
        <w:numPr>
          <w:ilvl w:val="0"/>
          <w:numId w:val="14"/>
        </w:numPr>
        <w:rPr>
          <w:bCs/>
          <w:iCs/>
          <w:lang w:val="sv-SE"/>
        </w:rPr>
      </w:pPr>
      <w:r w:rsidRPr="00FF050B">
        <w:rPr>
          <w:lang w:val="sv-SE"/>
        </w:rPr>
        <w:t>ärenden som gäller organiseringen av sektorns processer samt samarbetet mellan resultatområdena och de resultatenheter eller verksamheter som lyder under resultatområdena och utvecklingen av dem,</w:t>
      </w:r>
    </w:p>
    <w:p w:rsidR="00094A1D" w:rsidRPr="00FF050B" w:rsidRDefault="00097249" w:rsidP="00753F11">
      <w:pPr>
        <w:pStyle w:val="Luettelokappale"/>
        <w:numPr>
          <w:ilvl w:val="0"/>
          <w:numId w:val="14"/>
        </w:numPr>
        <w:rPr>
          <w:bCs/>
          <w:iCs/>
          <w:lang w:val="sv-SE"/>
        </w:rPr>
      </w:pPr>
      <w:r w:rsidRPr="00FF050B">
        <w:rPr>
          <w:lang w:val="sv-SE"/>
        </w:rPr>
        <w:t>ärenden som gäller organiseringen av sektorns verksamheter och användningen av resurserna samt</w:t>
      </w:r>
    </w:p>
    <w:p w:rsidR="0049292F" w:rsidRPr="00FF050B" w:rsidRDefault="00097249" w:rsidP="00753F11">
      <w:pPr>
        <w:pStyle w:val="Luettelokappale"/>
        <w:numPr>
          <w:ilvl w:val="0"/>
          <w:numId w:val="14"/>
        </w:numPr>
        <w:rPr>
          <w:bCs/>
          <w:iCs/>
          <w:lang w:val="sv-SE"/>
        </w:rPr>
      </w:pPr>
      <w:r w:rsidRPr="00FF050B">
        <w:rPr>
          <w:lang w:val="sv-SE"/>
        </w:rPr>
        <w:t>det regionala samarbetet inom sektorn,</w:t>
      </w:r>
    </w:p>
    <w:p w:rsidR="00C40423" w:rsidRPr="00FF050B" w:rsidRDefault="00097249" w:rsidP="00C940D0">
      <w:pPr>
        <w:ind w:left="1304"/>
        <w:rPr>
          <w:bCs/>
          <w:iCs/>
          <w:lang w:val="sv-SE"/>
        </w:rPr>
      </w:pPr>
      <w:r w:rsidRPr="00FF050B">
        <w:rPr>
          <w:lang w:val="sv-SE"/>
        </w:rPr>
        <w:t xml:space="preserve">5.   beviljande av betalningsbefrielse, högst 20.000 €, </w:t>
      </w:r>
      <w:r w:rsidRPr="00FF050B">
        <w:rPr>
          <w:i/>
          <w:iCs/>
          <w:lang w:val="sv-SE"/>
        </w:rPr>
        <w:t>(Sfm 22.1.2020/ 9 §)</w:t>
      </w:r>
    </w:p>
    <w:p w:rsidR="00933783" w:rsidRPr="00FF050B" w:rsidRDefault="00097249" w:rsidP="00681BB2">
      <w:pPr>
        <w:ind w:left="1304"/>
        <w:rPr>
          <w:lang w:val="sv-SE"/>
        </w:rPr>
      </w:pPr>
      <w:r w:rsidRPr="00FF050B">
        <w:rPr>
          <w:lang w:val="sv-SE"/>
        </w:rPr>
        <w:t xml:space="preserve">6.   beviljande av projektunderstöd på högst 1.000 euro ur sektorns anslag. </w:t>
      </w:r>
    </w:p>
    <w:p w:rsidR="00D850E2" w:rsidRPr="00FF050B" w:rsidRDefault="00933783" w:rsidP="00681BB2">
      <w:pPr>
        <w:ind w:left="1304"/>
        <w:rPr>
          <w:bCs/>
          <w:iCs/>
          <w:lang w:val="sv-SE"/>
        </w:rPr>
      </w:pPr>
      <w:r w:rsidRPr="00FF050B">
        <w:rPr>
          <w:lang w:val="sv-SE"/>
        </w:rPr>
        <w:t xml:space="preserve">      </w:t>
      </w:r>
      <w:r w:rsidR="004B7D40" w:rsidRPr="00FF050B">
        <w:rPr>
          <w:bCs/>
          <w:i/>
          <w:iCs/>
          <w:lang w:val="sv-SE"/>
        </w:rPr>
        <w:t xml:space="preserve">(Sfm </w:t>
      </w:r>
      <w:r w:rsidR="00097249" w:rsidRPr="00FF050B">
        <w:rPr>
          <w:bCs/>
          <w:i/>
          <w:iCs/>
          <w:lang w:val="sv-SE"/>
        </w:rPr>
        <w:t>15.11.2017/148 §)</w:t>
      </w:r>
      <w:r w:rsidR="00097249" w:rsidRPr="00FF050B">
        <w:rPr>
          <w:lang w:val="sv-SE"/>
        </w:rPr>
        <w:br/>
      </w:r>
      <w:r w:rsidR="00097249" w:rsidRPr="00FF050B">
        <w:rPr>
          <w:lang w:val="sv-SE"/>
        </w:rPr>
        <w:br/>
      </w:r>
      <w:r w:rsidR="00097249" w:rsidRPr="00FF050B">
        <w:rPr>
          <w:i/>
          <w:szCs w:val="20"/>
          <w:lang w:val="sv-SE"/>
        </w:rPr>
        <w:t>(Strykningar sfm 22.1.2020/9 §)</w:t>
      </w:r>
    </w:p>
    <w:p w:rsidR="0049292F" w:rsidRPr="00FF050B" w:rsidRDefault="0049292F" w:rsidP="0049292F">
      <w:pPr>
        <w:ind w:left="2268"/>
        <w:rPr>
          <w:bCs/>
          <w:iCs/>
          <w:lang w:val="sv-SE"/>
        </w:rPr>
      </w:pPr>
    </w:p>
    <w:p w:rsidR="00642450" w:rsidRPr="00FF050B" w:rsidRDefault="00097249" w:rsidP="0049292F">
      <w:pPr>
        <w:ind w:left="2608" w:hanging="1304"/>
        <w:rPr>
          <w:bCs/>
          <w:iCs/>
          <w:lang w:val="sv-SE"/>
        </w:rPr>
      </w:pPr>
      <w:r w:rsidRPr="00FF050B">
        <w:rPr>
          <w:lang w:val="sv-SE"/>
        </w:rPr>
        <w:t>Dessutom har livskraftsdirektören beslutanderätt när det gäller:</w:t>
      </w:r>
    </w:p>
    <w:p w:rsidR="00642450" w:rsidRPr="00FF050B" w:rsidRDefault="00642450" w:rsidP="0049292F">
      <w:pPr>
        <w:ind w:left="2608" w:hanging="1304"/>
        <w:rPr>
          <w:bCs/>
          <w:iCs/>
          <w:lang w:val="sv-SE"/>
        </w:rPr>
      </w:pPr>
    </w:p>
    <w:p w:rsidR="0049292F" w:rsidRPr="00FF050B" w:rsidRDefault="00097249" w:rsidP="00753F11">
      <w:pPr>
        <w:pStyle w:val="Luettelokappale"/>
        <w:numPr>
          <w:ilvl w:val="0"/>
          <w:numId w:val="15"/>
        </w:numPr>
        <w:ind w:left="1664"/>
        <w:rPr>
          <w:bCs/>
          <w:iCs/>
          <w:lang w:val="sv-SE"/>
        </w:rPr>
      </w:pPr>
      <w:r w:rsidRPr="00FF050B">
        <w:rPr>
          <w:lang w:val="sv-SE"/>
        </w:rPr>
        <w:t>ärenden som gäller planeringen och genomförandet av stadens näringspolitik samt ärenden som gäller företagstjänster samt</w:t>
      </w:r>
    </w:p>
    <w:p w:rsidR="0049292F" w:rsidRPr="00FF050B" w:rsidRDefault="00097249" w:rsidP="00753F11">
      <w:pPr>
        <w:pStyle w:val="Luettelokappale"/>
        <w:numPr>
          <w:ilvl w:val="0"/>
          <w:numId w:val="15"/>
        </w:numPr>
        <w:ind w:left="1664"/>
        <w:rPr>
          <w:bCs/>
          <w:iCs/>
          <w:color w:val="000000"/>
          <w:lang w:val="sv-SE"/>
        </w:rPr>
      </w:pPr>
      <w:r w:rsidRPr="00FF050B">
        <w:rPr>
          <w:lang w:val="sv-SE"/>
        </w:rPr>
        <w:t>godkännande av planer för små byggprojekt inom ramen för befogenheterna.</w:t>
      </w:r>
      <w:r w:rsidRPr="00FF050B">
        <w:rPr>
          <w:bCs/>
          <w:iCs/>
          <w:color w:val="000000"/>
          <w:lang w:val="sv-SE"/>
        </w:rPr>
        <w:t xml:space="preserve"> Projektplanerna för betydande investeringar som separat anges i budgeten godkänns av fullmäktige.</w:t>
      </w:r>
    </w:p>
    <w:p w:rsidR="00862960" w:rsidRPr="00FF050B" w:rsidRDefault="00862960" w:rsidP="00862960">
      <w:pPr>
        <w:ind w:left="1304"/>
        <w:rPr>
          <w:bCs/>
          <w:iCs/>
          <w:color w:val="000000"/>
          <w:lang w:val="sv-SE"/>
        </w:rPr>
      </w:pPr>
    </w:p>
    <w:p w:rsidR="00862960" w:rsidRPr="00FF050B" w:rsidRDefault="004B7D40" w:rsidP="00862960">
      <w:pPr>
        <w:ind w:left="1304"/>
        <w:rPr>
          <w:bCs/>
          <w:iCs/>
          <w:color w:val="000000"/>
          <w:lang w:val="sv-SE"/>
        </w:rPr>
      </w:pPr>
      <w:r w:rsidRPr="00FF050B">
        <w:rPr>
          <w:i/>
          <w:szCs w:val="20"/>
          <w:lang w:val="sv-SE"/>
        </w:rPr>
        <w:t>(Strykningar sfm 22.1.2020/</w:t>
      </w:r>
      <w:r w:rsidR="00097249" w:rsidRPr="00FF050B">
        <w:rPr>
          <w:i/>
          <w:szCs w:val="20"/>
          <w:lang w:val="sv-SE"/>
        </w:rPr>
        <w:t>9 §)</w:t>
      </w:r>
    </w:p>
    <w:p w:rsidR="002412EC" w:rsidRPr="00FF050B" w:rsidRDefault="002412EC" w:rsidP="002412EC">
      <w:pPr>
        <w:pStyle w:val="Luettelokappale"/>
        <w:ind w:left="1664"/>
        <w:rPr>
          <w:bCs/>
          <w:iCs/>
          <w:color w:val="000000"/>
          <w:lang w:val="sv-SE"/>
        </w:rPr>
      </w:pPr>
    </w:p>
    <w:p w:rsidR="00FD4BE1" w:rsidRPr="00FF050B" w:rsidRDefault="00097249" w:rsidP="00011F92">
      <w:pPr>
        <w:pStyle w:val="Otsikko3"/>
        <w:rPr>
          <w:bCs w:val="0"/>
          <w:iCs/>
          <w:lang w:val="sv-SE"/>
        </w:rPr>
      </w:pPr>
      <w:bookmarkStart w:id="30" w:name="_Toc33607602"/>
      <w:r w:rsidRPr="00FF050B">
        <w:rPr>
          <w:lang w:val="sv-SE"/>
        </w:rPr>
        <w:t>21 §</w:t>
      </w:r>
      <w:r w:rsidRPr="00FF050B">
        <w:rPr>
          <w:lang w:val="sv-SE"/>
        </w:rPr>
        <w:br/>
        <w:t>Övriga direktörer och chefer</w:t>
      </w:r>
      <w:bookmarkEnd w:id="30"/>
    </w:p>
    <w:p w:rsidR="00FD4BE1" w:rsidRPr="00FF050B" w:rsidRDefault="00097249" w:rsidP="00725592">
      <w:pPr>
        <w:ind w:left="1304" w:hanging="1304"/>
        <w:rPr>
          <w:bCs/>
          <w:iCs/>
          <w:lang w:val="sv-SE"/>
        </w:rPr>
      </w:pPr>
      <w:r w:rsidRPr="00FF050B">
        <w:rPr>
          <w:lang w:val="sv-SE"/>
        </w:rPr>
        <w:tab/>
        <w:t xml:space="preserve">Stadens ledningsstruktur är högst sexgradig. </w:t>
      </w:r>
      <w:r w:rsidRPr="00FF050B">
        <w:rPr>
          <w:i/>
          <w:szCs w:val="20"/>
          <w:lang w:val="sv-SE"/>
        </w:rPr>
        <w:t>(Sfm 22.1.2020/9 §)</w:t>
      </w:r>
      <w:r w:rsidRPr="00FF050B">
        <w:rPr>
          <w:lang w:val="sv-SE"/>
        </w:rPr>
        <w:br/>
      </w:r>
      <w:r w:rsidRPr="00FF050B">
        <w:rPr>
          <w:lang w:val="sv-SE"/>
        </w:rPr>
        <w:br/>
      </w:r>
      <w:r w:rsidRPr="00FF050B">
        <w:rPr>
          <w:lang w:val="sv-SE"/>
        </w:rPr>
        <w:lastRenderedPageBreak/>
        <w:t xml:space="preserve">Direktören för </w:t>
      </w:r>
      <w:r w:rsidR="00415A0E" w:rsidRPr="00FF050B">
        <w:rPr>
          <w:lang w:val="sv-SE"/>
        </w:rPr>
        <w:t xml:space="preserve">ett </w:t>
      </w:r>
      <w:r w:rsidRPr="00FF050B">
        <w:rPr>
          <w:lang w:val="sv-SE"/>
        </w:rPr>
        <w:t>res</w:t>
      </w:r>
      <w:r w:rsidR="00415A0E" w:rsidRPr="00FF050B">
        <w:rPr>
          <w:lang w:val="sv-SE"/>
        </w:rPr>
        <w:t>ultatområde/serviceområde</w:t>
      </w:r>
      <w:r w:rsidRPr="00FF050B">
        <w:rPr>
          <w:lang w:val="sv-SE"/>
        </w:rPr>
        <w:t xml:space="preserve"> ansvarar för verksamheten inom sitt resultatområde/serviceområde samt leder och utvecklar verksamheteten.</w:t>
      </w:r>
      <w:r w:rsidRPr="00FF050B">
        <w:rPr>
          <w:lang w:val="sv-SE"/>
        </w:rPr>
        <w:br/>
      </w:r>
      <w:r w:rsidRPr="00FF050B">
        <w:rPr>
          <w:lang w:val="sv-SE"/>
        </w:rPr>
        <w:br/>
        <w:t>Sektordirektören utser ställföreträdarna för resultatområdes-/serviceområdesdirektörerna.</w:t>
      </w:r>
      <w:r w:rsidRPr="00FF050B">
        <w:rPr>
          <w:lang w:val="sv-SE"/>
        </w:rPr>
        <w:tab/>
        <w:t>.</w:t>
      </w:r>
    </w:p>
    <w:p w:rsidR="00FD4BE1" w:rsidRPr="00FF050B" w:rsidRDefault="00FD4BE1" w:rsidP="00FD4BE1">
      <w:pPr>
        <w:rPr>
          <w:bCs/>
          <w:iCs/>
          <w:lang w:val="sv-SE"/>
        </w:rPr>
      </w:pPr>
    </w:p>
    <w:p w:rsidR="00E50792" w:rsidRPr="00FF050B" w:rsidRDefault="00097249" w:rsidP="00C71D8D">
      <w:pPr>
        <w:ind w:left="1304" w:hanging="1304"/>
        <w:rPr>
          <w:lang w:val="sv-SE"/>
        </w:rPr>
      </w:pPr>
      <w:r w:rsidRPr="00FF050B">
        <w:rPr>
          <w:lang w:val="sv-SE"/>
        </w:rPr>
        <w:tab/>
        <w:t xml:space="preserve">Chefen för </w:t>
      </w:r>
      <w:r w:rsidR="00415A0E" w:rsidRPr="00FF050B">
        <w:rPr>
          <w:lang w:val="sv-SE"/>
        </w:rPr>
        <w:t>en resultatenhet</w:t>
      </w:r>
      <w:r w:rsidRPr="00FF050B">
        <w:rPr>
          <w:lang w:val="sv-SE"/>
        </w:rPr>
        <w:t>/</w:t>
      </w:r>
      <w:r w:rsidR="00415A0E" w:rsidRPr="00FF050B">
        <w:rPr>
          <w:lang w:val="sv-SE"/>
        </w:rPr>
        <w:t>serviceenhet</w:t>
      </w:r>
      <w:r w:rsidRPr="00FF050B">
        <w:rPr>
          <w:lang w:val="sv-SE"/>
        </w:rPr>
        <w:t xml:space="preserve"> och funktionschefen ansvarar för verksamheten vid sin enhet samt leder och utvecklar verksamheten. Utöver de ovan nämnda kan det inom en sektor finnas ytterligare en lägre chefsnivå för personalfrågor.</w:t>
      </w:r>
      <w:r w:rsidRPr="00FF050B">
        <w:rPr>
          <w:lang w:val="sv-SE"/>
        </w:rPr>
        <w:br/>
      </w:r>
      <w:r w:rsidRPr="00FF050B">
        <w:rPr>
          <w:lang w:val="sv-SE"/>
        </w:rPr>
        <w:br/>
        <w:t xml:space="preserve">Direktören för ett resultatområde/serviceområde utser ställföreträdare för chefen för en resultatenhet/serviceenhet och funktionschefer om valet inte hör till chefen för en resultatenhet/serviceenhet. Chefen för </w:t>
      </w:r>
      <w:r w:rsidR="00415A0E" w:rsidRPr="00FF050B">
        <w:rPr>
          <w:lang w:val="sv-SE"/>
        </w:rPr>
        <w:t>en resultatenhet/serviceenhet</w:t>
      </w:r>
      <w:r w:rsidRPr="00FF050B">
        <w:rPr>
          <w:lang w:val="sv-SE"/>
        </w:rPr>
        <w:t xml:space="preserve"> utser ställföreträdare för funktionschefer</w:t>
      </w:r>
      <w:r w:rsidR="00415A0E" w:rsidRPr="00FF050B">
        <w:rPr>
          <w:lang w:val="sv-SE"/>
        </w:rPr>
        <w:t>na</w:t>
      </w:r>
      <w:r w:rsidRPr="00FF050B">
        <w:rPr>
          <w:lang w:val="sv-SE"/>
        </w:rPr>
        <w:t>.</w:t>
      </w:r>
    </w:p>
    <w:p w:rsidR="007E65DF" w:rsidRPr="00FF050B" w:rsidRDefault="00097249" w:rsidP="007E65DF">
      <w:pPr>
        <w:pStyle w:val="Otsikko3"/>
        <w:rPr>
          <w:lang w:val="sv-SE"/>
        </w:rPr>
      </w:pPr>
      <w:bookmarkStart w:id="31" w:name="_Toc33607603"/>
      <w:r w:rsidRPr="00FF050B">
        <w:rPr>
          <w:color w:val="5B9BD5" w:themeColor="accent1"/>
          <w:lang w:val="sv-SE"/>
        </w:rPr>
        <w:t>22</w:t>
      </w:r>
      <w:r w:rsidRPr="00FF050B">
        <w:rPr>
          <w:color w:val="C00000"/>
          <w:lang w:val="sv-SE"/>
        </w:rPr>
        <w:t xml:space="preserve"> </w:t>
      </w:r>
      <w:r w:rsidRPr="00FF050B">
        <w:rPr>
          <w:lang w:val="sv-SE"/>
        </w:rPr>
        <w:t>§</w:t>
      </w:r>
      <w:r w:rsidRPr="00FF050B">
        <w:rPr>
          <w:lang w:val="sv-SE"/>
        </w:rPr>
        <w:br/>
        <w:t>Sektorernas organisation och uppgifter</w:t>
      </w:r>
      <w:bookmarkEnd w:id="31"/>
      <w:r w:rsidRPr="00FF050B">
        <w:rPr>
          <w:lang w:val="sv-SE"/>
        </w:rPr>
        <w:t xml:space="preserve"> </w:t>
      </w:r>
    </w:p>
    <w:p w:rsidR="0098399A" w:rsidRPr="00FF050B" w:rsidRDefault="00097249" w:rsidP="003729AA">
      <w:pPr>
        <w:pStyle w:val="Otsikko4"/>
        <w:rPr>
          <w:bCs w:val="0"/>
          <w:iCs/>
          <w:lang w:val="sv-SE"/>
        </w:rPr>
      </w:pPr>
      <w:r w:rsidRPr="00FF050B">
        <w:rPr>
          <w:lang w:val="sv-SE"/>
        </w:rPr>
        <w:t>22.1. Sektorn Livskraft</w:t>
      </w:r>
    </w:p>
    <w:p w:rsidR="0098399A" w:rsidRPr="00FF050B" w:rsidRDefault="00097249" w:rsidP="0098399A">
      <w:pPr>
        <w:ind w:left="1304"/>
        <w:rPr>
          <w:bCs/>
          <w:iCs/>
          <w:lang w:val="sv-SE"/>
        </w:rPr>
      </w:pPr>
      <w:r w:rsidRPr="00FF050B">
        <w:rPr>
          <w:lang w:val="sv-SE"/>
        </w:rPr>
        <w:t xml:space="preserve">Den grundläggande uppgiften för sektorn Livskraft är att öka livskraften i Lojo stad. </w:t>
      </w:r>
    </w:p>
    <w:p w:rsidR="0098399A" w:rsidRPr="00FF050B" w:rsidRDefault="0098399A" w:rsidP="0098399A">
      <w:pPr>
        <w:ind w:left="1304" w:hanging="1304"/>
        <w:rPr>
          <w:bCs/>
          <w:iCs/>
          <w:lang w:val="sv-SE"/>
        </w:rPr>
      </w:pPr>
    </w:p>
    <w:p w:rsidR="0098399A" w:rsidRPr="00FF050B" w:rsidRDefault="00097249" w:rsidP="0098399A">
      <w:pPr>
        <w:ind w:left="1304"/>
        <w:rPr>
          <w:bCs/>
          <w:iCs/>
          <w:lang w:val="sv-SE"/>
        </w:rPr>
      </w:pPr>
      <w:r w:rsidRPr="00FF050B">
        <w:rPr>
          <w:lang w:val="sv-SE"/>
        </w:rPr>
        <w:t xml:space="preserve">Sektorn Livskraft ansvarar för utvecklingen av staden enligt principerna för hållbar utveckling samt för att främja företagsverksamheten och öka den kreativa attraktionskraften. </w:t>
      </w:r>
      <w:r w:rsidRPr="00FF050B">
        <w:rPr>
          <w:lang w:val="sv-SE"/>
        </w:rPr>
        <w:br/>
      </w:r>
      <w:r w:rsidRPr="00FF050B">
        <w:rPr>
          <w:lang w:val="sv-SE"/>
        </w:rPr>
        <w:br/>
      </w:r>
      <w:r w:rsidRPr="00FF050B">
        <w:rPr>
          <w:i/>
          <w:szCs w:val="20"/>
          <w:lang w:val="sv-SE"/>
        </w:rPr>
        <w:t>(Strykningar sfm 22.1.2020/9 §)</w:t>
      </w:r>
    </w:p>
    <w:p w:rsidR="0098399A" w:rsidRPr="00FF050B" w:rsidRDefault="0098399A" w:rsidP="0098399A">
      <w:pPr>
        <w:ind w:left="1304" w:hanging="1304"/>
        <w:rPr>
          <w:bCs/>
          <w:iCs/>
          <w:lang w:val="sv-SE"/>
        </w:rPr>
      </w:pPr>
    </w:p>
    <w:p w:rsidR="002D672F" w:rsidRPr="00FF050B" w:rsidRDefault="00097249" w:rsidP="00B00706">
      <w:pPr>
        <w:ind w:firstLine="1304"/>
        <w:rPr>
          <w:b/>
          <w:lang w:val="sv-SE"/>
        </w:rPr>
      </w:pPr>
      <w:r w:rsidRPr="00FF050B">
        <w:rPr>
          <w:b/>
          <w:lang w:val="sv-SE"/>
        </w:rPr>
        <w:t>Resultatområdet koncernförvaltning</w:t>
      </w:r>
    </w:p>
    <w:p w:rsidR="009869BD" w:rsidRPr="00FF050B" w:rsidRDefault="009869BD" w:rsidP="0098399A">
      <w:pPr>
        <w:ind w:left="1304"/>
        <w:rPr>
          <w:lang w:val="sv-SE"/>
        </w:rPr>
      </w:pPr>
    </w:p>
    <w:p w:rsidR="000631EA" w:rsidRPr="00FF050B" w:rsidRDefault="00097249" w:rsidP="0098399A">
      <w:pPr>
        <w:ind w:left="1304"/>
        <w:rPr>
          <w:bCs/>
          <w:iCs/>
          <w:lang w:val="sv-SE"/>
        </w:rPr>
      </w:pPr>
      <w:r w:rsidRPr="00FF050B">
        <w:rPr>
          <w:lang w:val="sv-SE"/>
        </w:rPr>
        <w:t xml:space="preserve">Koncernförvaltningens uppgift är att producera sakkunnigtjänster inom ekonomi, personalfrågor, utvecklingsverksamhet, förvaltning, datalager och egendomsfrågor till stöd för stadens ledning. Koncernförvaltningen tryggar verksamhetsförutsättningarna för stadens ledning och beslutsfattande. Koncernförvaltningen ansvarar för att stadens centrala strategiska mål förverkligas och invånarnas tjänster tryggas. Koncernförvaltningen ser till att resurserna och stadens egendom används effektivt och ändamålsenligt. </w:t>
      </w:r>
    </w:p>
    <w:p w:rsidR="0098399A" w:rsidRPr="00FF050B" w:rsidRDefault="0098399A" w:rsidP="0098399A">
      <w:pPr>
        <w:ind w:left="1304" w:hanging="1304"/>
        <w:rPr>
          <w:bCs/>
          <w:iCs/>
          <w:lang w:val="sv-SE"/>
        </w:rPr>
      </w:pPr>
    </w:p>
    <w:p w:rsidR="0098399A" w:rsidRPr="00FF050B" w:rsidRDefault="00097249" w:rsidP="0098399A">
      <w:pPr>
        <w:ind w:left="1304"/>
        <w:rPr>
          <w:b/>
          <w:bCs/>
          <w:iCs/>
          <w:lang w:val="sv-SE"/>
        </w:rPr>
      </w:pPr>
      <w:r w:rsidRPr="00FF050B">
        <w:rPr>
          <w:b/>
          <w:bCs/>
          <w:iCs/>
          <w:lang w:val="sv-SE"/>
        </w:rPr>
        <w:t>Resultatområdet serviceproduktion</w:t>
      </w:r>
    </w:p>
    <w:p w:rsidR="0098399A" w:rsidRPr="00FF050B" w:rsidRDefault="00097249" w:rsidP="0098399A">
      <w:pPr>
        <w:ind w:left="1304" w:hanging="1304"/>
        <w:rPr>
          <w:b/>
          <w:bCs/>
          <w:iCs/>
          <w:lang w:val="sv-SE"/>
        </w:rPr>
      </w:pPr>
      <w:r w:rsidRPr="00FF050B">
        <w:rPr>
          <w:b/>
          <w:bCs/>
          <w:iCs/>
          <w:lang w:val="sv-SE"/>
        </w:rPr>
        <w:tab/>
      </w:r>
      <w:bookmarkStart w:id="32" w:name="_Toc341778774"/>
      <w:bookmarkStart w:id="33" w:name="_Toc361833935"/>
    </w:p>
    <w:p w:rsidR="0098399A" w:rsidRPr="00FF050B" w:rsidRDefault="00097249" w:rsidP="000631EA">
      <w:pPr>
        <w:ind w:left="1304"/>
        <w:rPr>
          <w:bCs/>
          <w:iCs/>
          <w:lang w:val="sv-SE"/>
        </w:rPr>
      </w:pPr>
      <w:r w:rsidRPr="00FF050B">
        <w:rPr>
          <w:lang w:val="sv-SE"/>
        </w:rPr>
        <w:t>Resultatområdet serviceproduktion omfattar alla enheter som hänför sig till stadens förvaltning, fastighetsservice, byggherreverksamhet och stadsteknikens serviceproduktion samt den personal som bereder och verkställer besluten vid dessa enheter.</w:t>
      </w:r>
      <w:r w:rsidRPr="00FF050B">
        <w:rPr>
          <w:lang w:val="sv-SE"/>
        </w:rPr>
        <w:br/>
      </w:r>
    </w:p>
    <w:p w:rsidR="00AF642C" w:rsidRPr="00FF050B" w:rsidRDefault="00097249" w:rsidP="0098399A">
      <w:pPr>
        <w:ind w:left="1304"/>
        <w:rPr>
          <w:bCs/>
          <w:iCs/>
          <w:lang w:val="sv-SE"/>
        </w:rPr>
      </w:pPr>
      <w:r w:rsidRPr="00FF050B">
        <w:rPr>
          <w:lang w:val="sv-SE"/>
        </w:rPr>
        <w:t xml:space="preserve">Centraliserade operativa olika stödtjänster för förvaltningen produceras för sektorerna Livskraft och Välfärd. I de operativa förvaltningstjänsterna ingår också att organisera kollektivtrafiken och stadens interna logistiktjänster. Fastighetsservicen producerar centraliserat underhålls-, måltids- och städtjänster i lokaler som staden äger och besitter i form av intern service för sektorerna Välfärd och Livskraft. Byggherreverksamheten och stadstekniken har hand om stadens byggverksamhet och i den utsträckning det hör till stadens ansvar om produktionen av samhällsteknik, motion och grönområden samt tjänster som hänför sig till trafik för stadens invånare och näringsliv. </w:t>
      </w:r>
      <w:bookmarkEnd w:id="32"/>
      <w:bookmarkEnd w:id="33"/>
    </w:p>
    <w:p w:rsidR="000631EA" w:rsidRPr="00FF050B" w:rsidRDefault="000631EA" w:rsidP="0098399A">
      <w:pPr>
        <w:ind w:left="1304" w:hanging="1304"/>
        <w:rPr>
          <w:bCs/>
          <w:iCs/>
          <w:lang w:val="sv-SE"/>
        </w:rPr>
      </w:pPr>
    </w:p>
    <w:p w:rsidR="0098399A" w:rsidRPr="00FF050B" w:rsidRDefault="00097249" w:rsidP="0098399A">
      <w:pPr>
        <w:tabs>
          <w:tab w:val="num" w:pos="1304"/>
        </w:tabs>
        <w:ind w:left="1304" w:hanging="1304"/>
        <w:rPr>
          <w:b/>
          <w:bCs/>
          <w:iCs/>
          <w:lang w:val="sv-SE"/>
        </w:rPr>
      </w:pPr>
      <w:bookmarkStart w:id="34" w:name="__RefHeading__198_109103580"/>
      <w:bookmarkEnd w:id="34"/>
      <w:r w:rsidRPr="00FF050B">
        <w:rPr>
          <w:b/>
          <w:bCs/>
          <w:iCs/>
          <w:lang w:val="sv-SE"/>
        </w:rPr>
        <w:tab/>
        <w:t>Resultatområdet stadsutveckling</w:t>
      </w:r>
    </w:p>
    <w:p w:rsidR="0098399A" w:rsidRPr="00FF050B" w:rsidRDefault="00097249" w:rsidP="0098399A">
      <w:pPr>
        <w:ind w:left="1304" w:hanging="1304"/>
        <w:rPr>
          <w:bCs/>
          <w:iCs/>
          <w:lang w:val="sv-SE"/>
        </w:rPr>
      </w:pPr>
      <w:r w:rsidRPr="00FF050B">
        <w:rPr>
          <w:b/>
          <w:bCs/>
          <w:iCs/>
          <w:lang w:val="sv-SE"/>
        </w:rPr>
        <w:br/>
      </w:r>
      <w:r w:rsidRPr="00FF050B">
        <w:rPr>
          <w:lang w:val="sv-SE"/>
        </w:rPr>
        <w:t xml:space="preserve">Stadsutvecklingen har hand om planering och uppföljning av områdesanvändningen, stadens mark- och vattenegendom, fastighets-, kartverks- och mätningsuppgifter, byggnadstillsyn, uppgifter som miljölagstiftningen påför kommunen, uppgifter enligt marktäktslagen och det regionala miljö- och hälsoskyddet. </w:t>
      </w:r>
      <w:r w:rsidRPr="00FF050B">
        <w:rPr>
          <w:i/>
          <w:szCs w:val="20"/>
          <w:lang w:val="sv-SE"/>
        </w:rPr>
        <w:t>(Sfm 22.1.2020/9 §)</w:t>
      </w:r>
    </w:p>
    <w:p w:rsidR="0098399A" w:rsidRPr="00FF050B" w:rsidRDefault="0098399A" w:rsidP="0098399A">
      <w:pPr>
        <w:ind w:left="1304" w:hanging="1304"/>
        <w:rPr>
          <w:bCs/>
          <w:iCs/>
          <w:lang w:val="sv-SE"/>
        </w:rPr>
      </w:pPr>
    </w:p>
    <w:p w:rsidR="00F03457" w:rsidRPr="00FF050B" w:rsidRDefault="00097249" w:rsidP="00642450">
      <w:pPr>
        <w:ind w:left="1304" w:hanging="61"/>
        <w:rPr>
          <w:b/>
          <w:bCs/>
          <w:iCs/>
          <w:strike/>
          <w:color w:val="C00000"/>
          <w:lang w:val="sv-SE"/>
        </w:rPr>
      </w:pPr>
      <w:r w:rsidRPr="00FF050B">
        <w:rPr>
          <w:lang w:val="sv-SE"/>
        </w:rPr>
        <w:lastRenderedPageBreak/>
        <w:t xml:space="preserve"> Stadsutvecklingens uppgift är att enligt principerna för hållbar utveckling trygga en välfungerande och ekonomisk samhällsstruktur, god kvalitet i miljö och byggande samt en hälsosam, dragkraftig och mångsidig miljö för bra boende, livlig näringsverksamhet samt mångsidig service och rekreation i Lojo. </w:t>
      </w:r>
      <w:r w:rsidRPr="00FF050B">
        <w:rPr>
          <w:i/>
          <w:szCs w:val="20"/>
          <w:lang w:val="sv-SE"/>
        </w:rPr>
        <w:t>(Sfm 22.1.2020/9 §)</w:t>
      </w:r>
    </w:p>
    <w:p w:rsidR="00BA585F" w:rsidRPr="00FF050B" w:rsidRDefault="00BA585F" w:rsidP="0098399A">
      <w:pPr>
        <w:ind w:left="1304" w:hanging="1304"/>
        <w:rPr>
          <w:b/>
          <w:bCs/>
          <w:iCs/>
          <w:lang w:val="sv-SE"/>
        </w:rPr>
      </w:pPr>
    </w:p>
    <w:p w:rsidR="0098399A" w:rsidRPr="00FF050B" w:rsidRDefault="00097249" w:rsidP="0098399A">
      <w:pPr>
        <w:ind w:left="1304" w:hanging="1304"/>
        <w:rPr>
          <w:b/>
          <w:bCs/>
          <w:iCs/>
          <w:lang w:val="sv-SE"/>
        </w:rPr>
      </w:pPr>
      <w:r w:rsidRPr="00FF050B">
        <w:rPr>
          <w:b/>
          <w:bCs/>
          <w:iCs/>
          <w:lang w:val="sv-SE"/>
        </w:rPr>
        <w:tab/>
        <w:t>Resultatområdet stadsinnehåll</w:t>
      </w:r>
    </w:p>
    <w:p w:rsidR="0098399A" w:rsidRPr="00FF050B" w:rsidRDefault="0098399A" w:rsidP="0098399A">
      <w:pPr>
        <w:ind w:left="1304" w:hanging="1304"/>
        <w:rPr>
          <w:b/>
          <w:bCs/>
          <w:iCs/>
          <w:lang w:val="sv-SE"/>
        </w:rPr>
      </w:pPr>
    </w:p>
    <w:p w:rsidR="0098399A" w:rsidRPr="00FF050B" w:rsidRDefault="00097249" w:rsidP="006E1759">
      <w:pPr>
        <w:ind w:left="1304"/>
        <w:rPr>
          <w:bCs/>
          <w:iCs/>
          <w:lang w:val="sv-SE"/>
        </w:rPr>
      </w:pPr>
      <w:r w:rsidRPr="00FF050B">
        <w:rPr>
          <w:lang w:val="sv-SE"/>
        </w:rPr>
        <w:t>Resultatområdet stadsinnehåll har hand om och utvecklar stadens kultur- och motionsutbud samt turism, kundkommunikation, marknadsföring och kundservice.</w:t>
      </w:r>
    </w:p>
    <w:p w:rsidR="0098399A" w:rsidRPr="00FF050B" w:rsidRDefault="0098399A" w:rsidP="0098399A">
      <w:pPr>
        <w:ind w:left="1304" w:hanging="1304"/>
        <w:rPr>
          <w:bCs/>
          <w:iCs/>
          <w:lang w:val="sv-SE"/>
        </w:rPr>
      </w:pPr>
    </w:p>
    <w:p w:rsidR="0098399A" w:rsidRPr="00FF050B" w:rsidRDefault="00097249" w:rsidP="00A94FA1">
      <w:pPr>
        <w:ind w:left="1304"/>
        <w:rPr>
          <w:bCs/>
          <w:iCs/>
          <w:lang w:val="sv-SE"/>
        </w:rPr>
      </w:pPr>
      <w:r w:rsidRPr="00FF050B">
        <w:rPr>
          <w:lang w:val="sv-SE"/>
        </w:rPr>
        <w:t>Resultatområdet har som mål att förbättra stadens image och attraktionskraft samt Lojobornas välbefinnande och stadens livskraft.</w:t>
      </w:r>
    </w:p>
    <w:p w:rsidR="002B50AD" w:rsidRPr="00FF050B" w:rsidRDefault="00097249" w:rsidP="00D12D13">
      <w:pPr>
        <w:pStyle w:val="Otsikko4"/>
        <w:rPr>
          <w:b/>
          <w:lang w:val="sv-SE"/>
        </w:rPr>
      </w:pPr>
      <w:r w:rsidRPr="00FF050B">
        <w:rPr>
          <w:lang w:val="sv-SE"/>
        </w:rPr>
        <w:t>22.2. Sektorn Välfärd</w:t>
      </w:r>
    </w:p>
    <w:p w:rsidR="00F44385" w:rsidRPr="00FF050B" w:rsidRDefault="00097249" w:rsidP="002A6AA8">
      <w:pPr>
        <w:tabs>
          <w:tab w:val="num" w:pos="720"/>
        </w:tabs>
        <w:ind w:left="1300"/>
        <w:rPr>
          <w:lang w:val="sv-SE"/>
        </w:rPr>
      </w:pPr>
      <w:r w:rsidRPr="00FF050B">
        <w:rPr>
          <w:lang w:val="sv-SE"/>
        </w:rPr>
        <w:t xml:space="preserve">Fostrings- och utbildningstjänster samt social- och hälsovårdstjänster utvecklas på ett planmässigt, öppet och fördomsfritt sätt. Centrala principer i verksamheten är gemenskap, samarbete, värdepluralism och enhetliga förfaringssätt. </w:t>
      </w:r>
      <w:r w:rsidRPr="00FF050B">
        <w:rPr>
          <w:lang w:val="sv-SE"/>
        </w:rPr>
        <w:br/>
      </w:r>
      <w:r w:rsidRPr="00FF050B">
        <w:rPr>
          <w:lang w:val="sv-SE"/>
        </w:rPr>
        <w:br/>
      </w:r>
      <w:r w:rsidRPr="00FF050B">
        <w:rPr>
          <w:i/>
          <w:szCs w:val="20"/>
          <w:lang w:val="sv-SE"/>
        </w:rPr>
        <w:t>(Strykningar sfm 22.1.2020/9 §)</w:t>
      </w:r>
    </w:p>
    <w:p w:rsidR="002412EC" w:rsidRPr="00FF050B" w:rsidRDefault="002412EC" w:rsidP="002A6AA8">
      <w:pPr>
        <w:tabs>
          <w:tab w:val="num" w:pos="720"/>
        </w:tabs>
        <w:ind w:left="1300"/>
        <w:rPr>
          <w:lang w:val="sv-SE"/>
        </w:rPr>
      </w:pPr>
    </w:p>
    <w:p w:rsidR="002B50AD" w:rsidRPr="00FF050B" w:rsidRDefault="00097249" w:rsidP="002B50AD">
      <w:pPr>
        <w:ind w:left="1300"/>
        <w:rPr>
          <w:b/>
          <w:color w:val="FF0000"/>
          <w:lang w:val="sv-SE"/>
        </w:rPr>
      </w:pPr>
      <w:r w:rsidRPr="00FF050B">
        <w:rPr>
          <w:b/>
          <w:lang w:val="sv-SE"/>
        </w:rPr>
        <w:t>Serviceområdet för barn, unga och familjer</w:t>
      </w:r>
    </w:p>
    <w:p w:rsidR="002B50AD" w:rsidRPr="00FF050B" w:rsidRDefault="002B50AD" w:rsidP="002B50AD">
      <w:pPr>
        <w:ind w:left="1300"/>
        <w:rPr>
          <w:color w:val="FF0000"/>
          <w:lang w:val="sv-SE"/>
        </w:rPr>
      </w:pPr>
    </w:p>
    <w:p w:rsidR="002B50AD" w:rsidRPr="00FF050B" w:rsidRDefault="00097249" w:rsidP="002B50AD">
      <w:pPr>
        <w:ind w:left="1300" w:firstLine="4"/>
        <w:rPr>
          <w:iCs/>
          <w:lang w:val="sv-SE"/>
        </w:rPr>
      </w:pPr>
      <w:r w:rsidRPr="00FF050B">
        <w:rPr>
          <w:lang w:val="sv-SE"/>
        </w:rPr>
        <w:t>Uppgiften för serviceområdet för barn, unga och familjer är att ansvara för främjande av barnets växande och lärande.</w:t>
      </w:r>
    </w:p>
    <w:p w:rsidR="002B50AD" w:rsidRPr="00FF050B" w:rsidRDefault="002B50AD" w:rsidP="002B50AD">
      <w:pPr>
        <w:ind w:left="1300" w:firstLine="4"/>
        <w:rPr>
          <w:iCs/>
          <w:lang w:val="sv-SE"/>
        </w:rPr>
      </w:pPr>
    </w:p>
    <w:p w:rsidR="002B50AD" w:rsidRPr="00FF050B" w:rsidRDefault="00097249" w:rsidP="002B50AD">
      <w:pPr>
        <w:ind w:left="1300" w:firstLine="4"/>
        <w:rPr>
          <w:iCs/>
          <w:lang w:val="sv-SE"/>
        </w:rPr>
      </w:pPr>
      <w:r w:rsidRPr="00FF050B">
        <w:rPr>
          <w:lang w:val="sv-SE"/>
        </w:rPr>
        <w:t xml:space="preserve">Serviceenheten för </w:t>
      </w:r>
      <w:r w:rsidRPr="00FF050B">
        <w:rPr>
          <w:i/>
          <w:iCs/>
          <w:lang w:val="sv-SE"/>
        </w:rPr>
        <w:t>basservice för barn under skolåldern och deras familjer</w:t>
      </w:r>
      <w:r w:rsidRPr="00FF050B">
        <w:rPr>
          <w:lang w:val="sv-SE"/>
        </w:rPr>
        <w:t xml:space="preserve"> ordnar småbarnspedagogik, förskoleundervisning och rådgivningsverksamhet.</w:t>
      </w:r>
    </w:p>
    <w:p w:rsidR="002B50AD" w:rsidRPr="00FF050B" w:rsidRDefault="002B50AD" w:rsidP="002B50AD">
      <w:pPr>
        <w:ind w:left="1300" w:firstLine="4"/>
        <w:rPr>
          <w:iCs/>
          <w:lang w:val="sv-SE"/>
        </w:rPr>
      </w:pPr>
    </w:p>
    <w:p w:rsidR="002B50AD" w:rsidRPr="00FF050B" w:rsidRDefault="00097249" w:rsidP="002B50AD">
      <w:pPr>
        <w:ind w:left="1300" w:firstLine="4"/>
        <w:rPr>
          <w:iCs/>
          <w:lang w:val="sv-SE"/>
        </w:rPr>
      </w:pPr>
      <w:r w:rsidRPr="00FF050B">
        <w:rPr>
          <w:lang w:val="sv-SE"/>
        </w:rPr>
        <w:t xml:space="preserve">Serviceenheten för </w:t>
      </w:r>
      <w:r w:rsidRPr="00FF050B">
        <w:rPr>
          <w:i/>
          <w:iCs/>
          <w:lang w:val="sv-SE"/>
        </w:rPr>
        <w:t>basservice för barn i skolåldern, unga och deras familjer</w:t>
      </w:r>
      <w:r w:rsidRPr="00FF050B">
        <w:rPr>
          <w:lang w:val="sv-SE"/>
        </w:rPr>
        <w:t xml:space="preserve"> ordnar grundläggande utbildning, utbildning på andra stadiet, elev- och studerandevård, eftermiddagsverksamhet, samt skol- och studerandehälsovård. </w:t>
      </w:r>
      <w:r w:rsidRPr="00FF050B">
        <w:rPr>
          <w:i/>
          <w:szCs w:val="20"/>
          <w:lang w:val="sv-SE"/>
        </w:rPr>
        <w:t>(Sfm 22.1.2020/9 §)</w:t>
      </w:r>
    </w:p>
    <w:p w:rsidR="002B50AD" w:rsidRPr="00FF050B" w:rsidRDefault="002B50AD" w:rsidP="002B50AD">
      <w:pPr>
        <w:ind w:left="1300" w:firstLine="4"/>
        <w:rPr>
          <w:iCs/>
          <w:lang w:val="sv-SE"/>
        </w:rPr>
      </w:pPr>
    </w:p>
    <w:p w:rsidR="002B50AD" w:rsidRPr="00FF050B" w:rsidRDefault="00097249" w:rsidP="002B50AD">
      <w:pPr>
        <w:ind w:left="1300" w:firstLine="4"/>
        <w:rPr>
          <w:iCs/>
          <w:lang w:val="sv-SE"/>
        </w:rPr>
      </w:pPr>
      <w:r w:rsidRPr="00FF050B">
        <w:rPr>
          <w:lang w:val="sv-SE"/>
        </w:rPr>
        <w:t xml:space="preserve">Vid serviceenheten för </w:t>
      </w:r>
      <w:r w:rsidRPr="00FF050B">
        <w:rPr>
          <w:i/>
          <w:iCs/>
          <w:lang w:val="sv-SE"/>
        </w:rPr>
        <w:t>social- och specialservice för barn, unga och familjer</w:t>
      </w:r>
      <w:r w:rsidRPr="00FF050B">
        <w:rPr>
          <w:lang w:val="sv-SE"/>
        </w:rPr>
        <w:t xml:space="preserve"> finns en familjecentral (familjerådgivning, undersöknings- och rehabiliteringsarbetsgrupp för barn, terapi, förebyggande familjearbete, hemservice för barnfamiljer), en ungdomscentral (inriktat ungdomsarbete) en ungdomsverkstad samt socialservice för barnfamiljer (barnatillsyningsman, familjesocialarbete, barnskydd). Det regionala ungdomsarbetet och det förebyggande specialungdomsarbetet  är en del av social- och specialservic</w:t>
      </w:r>
      <w:r w:rsidR="00933783" w:rsidRPr="00FF050B">
        <w:rPr>
          <w:lang w:val="sv-SE"/>
        </w:rPr>
        <w:t xml:space="preserve">e för barn, unga och familjer. </w:t>
      </w:r>
      <w:r w:rsidRPr="00FF050B">
        <w:rPr>
          <w:i/>
          <w:szCs w:val="20"/>
          <w:lang w:val="sv-SE"/>
        </w:rPr>
        <w:t>(Sfm 22.1.2020/9 §)</w:t>
      </w:r>
    </w:p>
    <w:p w:rsidR="002B50AD" w:rsidRPr="00FF050B" w:rsidRDefault="002B50AD" w:rsidP="002B50AD">
      <w:pPr>
        <w:ind w:left="1300" w:firstLine="4"/>
        <w:rPr>
          <w:iCs/>
          <w:lang w:val="sv-SE"/>
        </w:rPr>
      </w:pPr>
    </w:p>
    <w:p w:rsidR="002B50AD" w:rsidRPr="00FF050B" w:rsidRDefault="00097249" w:rsidP="002B50AD">
      <w:pPr>
        <w:ind w:left="1300"/>
        <w:rPr>
          <w:b/>
          <w:lang w:val="sv-SE"/>
        </w:rPr>
      </w:pPr>
      <w:r w:rsidRPr="00FF050B">
        <w:rPr>
          <w:b/>
          <w:lang w:val="sv-SE"/>
        </w:rPr>
        <w:t>Serviceområdet för personer i arbetsför ålder</w:t>
      </w:r>
    </w:p>
    <w:p w:rsidR="002B50AD" w:rsidRPr="00FF050B" w:rsidRDefault="002B50AD" w:rsidP="002B50AD">
      <w:pPr>
        <w:ind w:left="1300"/>
        <w:rPr>
          <w:b/>
          <w:lang w:val="sv-SE"/>
        </w:rPr>
      </w:pPr>
    </w:p>
    <w:p w:rsidR="002B50AD" w:rsidRPr="00FF050B" w:rsidRDefault="00097249" w:rsidP="002B50AD">
      <w:pPr>
        <w:ind w:left="1300" w:firstLine="4"/>
        <w:rPr>
          <w:lang w:val="sv-SE"/>
        </w:rPr>
      </w:pPr>
      <w:r w:rsidRPr="00FF050B">
        <w:rPr>
          <w:lang w:val="sv-SE"/>
        </w:rPr>
        <w:t>Serviceområdet för personer i arbetsför ålder har till uppgift att ansvara för främjande av invånarnas hälsa och livskontroll.</w:t>
      </w:r>
    </w:p>
    <w:p w:rsidR="002B50AD" w:rsidRPr="00FF050B" w:rsidRDefault="002B50AD" w:rsidP="008F7BE5">
      <w:pPr>
        <w:ind w:left="1300"/>
        <w:rPr>
          <w:lang w:val="sv-SE"/>
        </w:rPr>
      </w:pPr>
    </w:p>
    <w:p w:rsidR="002B50AD" w:rsidRPr="00FF050B" w:rsidRDefault="00097249" w:rsidP="008F7BE5">
      <w:pPr>
        <w:ind w:left="1300"/>
        <w:rPr>
          <w:lang w:val="sv-SE"/>
        </w:rPr>
      </w:pPr>
      <w:r w:rsidRPr="00FF050B">
        <w:rPr>
          <w:lang w:val="sv-SE"/>
        </w:rPr>
        <w:t xml:space="preserve">Serviceenheten för </w:t>
      </w:r>
      <w:r w:rsidRPr="00FF050B">
        <w:rPr>
          <w:i/>
          <w:lang w:val="sv-SE"/>
        </w:rPr>
        <w:t>basservice inom hälso- och sjukvården</w:t>
      </w:r>
      <w:r w:rsidRPr="00FF050B">
        <w:rPr>
          <w:lang w:val="sv-SE"/>
        </w:rPr>
        <w:t xml:space="preserve"> ordnar hälsostationsverksamheten, rehabiliteringsservicen samt mun- och tandvården.</w:t>
      </w:r>
    </w:p>
    <w:p w:rsidR="002B50AD" w:rsidRPr="00FF050B" w:rsidRDefault="002B50AD" w:rsidP="002B50AD">
      <w:pPr>
        <w:ind w:left="1300" w:firstLine="4"/>
        <w:rPr>
          <w:lang w:val="sv-SE"/>
        </w:rPr>
      </w:pPr>
    </w:p>
    <w:p w:rsidR="002B50AD" w:rsidRPr="00FF050B" w:rsidRDefault="00097249" w:rsidP="002B50AD">
      <w:pPr>
        <w:ind w:left="1300" w:firstLine="4"/>
        <w:rPr>
          <w:lang w:val="sv-SE"/>
        </w:rPr>
      </w:pPr>
      <w:r w:rsidRPr="00FF050B">
        <w:rPr>
          <w:i/>
          <w:lang w:val="sv-SE"/>
        </w:rPr>
        <w:t>Social- och specialservice</w:t>
      </w:r>
      <w:r w:rsidRPr="00FF050B">
        <w:rPr>
          <w:lang w:val="sv-SE"/>
        </w:rPr>
        <w:t xml:space="preserve">n ordnar lagstadgat socialt arbete riktat till vuxna; social handledning och rådgivning, social rehabilitering, flykting- och invandrartjänster och socialjour samt ekonomiskt stöd i form av förebyggande och kompletterande utkomststöd, mental- och missbrukarvård samt handikappservice. Social- och specialservice tillhandahålls också för andra serviceområden inom sektorn Välfärd.  </w:t>
      </w:r>
    </w:p>
    <w:p w:rsidR="002B50AD" w:rsidRPr="00FF050B" w:rsidRDefault="002B50AD" w:rsidP="002B50AD">
      <w:pPr>
        <w:ind w:left="1300" w:firstLine="4"/>
        <w:rPr>
          <w:lang w:val="sv-SE"/>
        </w:rPr>
      </w:pPr>
    </w:p>
    <w:p w:rsidR="003E6ECC" w:rsidRPr="00FF050B" w:rsidRDefault="00097249" w:rsidP="00DC7584">
      <w:pPr>
        <w:ind w:left="1300" w:firstLine="4"/>
        <w:rPr>
          <w:lang w:val="sv-SE"/>
        </w:rPr>
      </w:pPr>
      <w:r w:rsidRPr="00FF050B">
        <w:rPr>
          <w:lang w:val="sv-SE"/>
        </w:rPr>
        <w:t xml:space="preserve">Dessutom ansvarar serviceområdet för den specialiserade sjukvården. </w:t>
      </w:r>
      <w:r w:rsidRPr="00FF050B">
        <w:rPr>
          <w:i/>
          <w:szCs w:val="20"/>
          <w:lang w:val="sv-SE"/>
        </w:rPr>
        <w:t>(Sfm 22.1.2020/9 §)</w:t>
      </w:r>
    </w:p>
    <w:p w:rsidR="00EE0B1B" w:rsidRPr="00FF050B" w:rsidRDefault="00EE0B1B">
      <w:pPr>
        <w:rPr>
          <w:b/>
          <w:bCs/>
          <w:lang w:val="sv-SE" w:eastAsia="ar-SA"/>
        </w:rPr>
      </w:pPr>
    </w:p>
    <w:p w:rsidR="002B50AD" w:rsidRPr="00FF050B" w:rsidRDefault="00097249" w:rsidP="002B50AD">
      <w:pPr>
        <w:pStyle w:val="sisennys"/>
        <w:rPr>
          <w:b/>
          <w:bCs/>
          <w:lang w:val="sv-SE"/>
        </w:rPr>
      </w:pPr>
      <w:r w:rsidRPr="00FF050B">
        <w:rPr>
          <w:b/>
          <w:bCs/>
          <w:lang w:val="sv-SE"/>
        </w:rPr>
        <w:t>Serviceområdet för seniorer</w:t>
      </w:r>
    </w:p>
    <w:p w:rsidR="002B50AD" w:rsidRPr="00FF050B" w:rsidRDefault="002B50AD" w:rsidP="002B50AD">
      <w:pPr>
        <w:pStyle w:val="sisennys"/>
        <w:rPr>
          <w:b/>
          <w:bCs/>
          <w:lang w:val="sv-SE"/>
        </w:rPr>
      </w:pPr>
    </w:p>
    <w:p w:rsidR="002B50AD" w:rsidRPr="00FF050B" w:rsidRDefault="00097249" w:rsidP="002B50AD">
      <w:pPr>
        <w:pStyle w:val="sisennys"/>
        <w:rPr>
          <w:bCs/>
          <w:lang w:val="sv-SE"/>
        </w:rPr>
      </w:pPr>
      <w:r w:rsidRPr="00FF050B">
        <w:rPr>
          <w:lang w:val="sv-SE"/>
        </w:rPr>
        <w:lastRenderedPageBreak/>
        <w:t>Serviceområdet för seniorer har till uppgift att ansvara för främjande av funktionsförmåga och ett gott liv.</w:t>
      </w:r>
    </w:p>
    <w:p w:rsidR="002B50AD" w:rsidRPr="00FF050B" w:rsidRDefault="002B50AD" w:rsidP="00CC7428">
      <w:pPr>
        <w:ind w:left="1304"/>
        <w:rPr>
          <w:szCs w:val="20"/>
          <w:lang w:val="sv-SE"/>
        </w:rPr>
      </w:pPr>
    </w:p>
    <w:p w:rsidR="00722819" w:rsidRPr="00FF050B" w:rsidRDefault="00097249" w:rsidP="00CC7428">
      <w:pPr>
        <w:ind w:left="1304"/>
        <w:rPr>
          <w:rFonts w:ascii="Segoe UI" w:hAnsi="Segoe UI" w:cs="Segoe UI"/>
          <w:szCs w:val="20"/>
          <w:lang w:val="sv-SE"/>
        </w:rPr>
      </w:pPr>
      <w:r w:rsidRPr="00FF050B">
        <w:rPr>
          <w:rStyle w:val="normaltextrun"/>
          <w:i/>
          <w:szCs w:val="20"/>
          <w:lang w:val="sv-SE"/>
        </w:rPr>
        <w:t>Serviceenheten för  servicehandledning och stöd för hemmaboende</w:t>
      </w:r>
      <w:r w:rsidRPr="00FF050B">
        <w:rPr>
          <w:rStyle w:val="normaltextrun"/>
          <w:szCs w:val="20"/>
          <w:lang w:val="sv-SE"/>
        </w:rPr>
        <w:t xml:space="preserve">  erbjuder rådgivning och servicehandledning vid Äldre</w:t>
      </w:r>
      <w:r w:rsidRPr="00FF050B">
        <w:rPr>
          <w:rStyle w:val="spellingerror"/>
          <w:szCs w:val="20"/>
          <w:lang w:val="sv-SE"/>
        </w:rPr>
        <w:t>hjälpen-</w:t>
      </w:r>
      <w:r w:rsidRPr="00FF050B">
        <w:rPr>
          <w:rStyle w:val="normaltextrun"/>
          <w:szCs w:val="20"/>
          <w:lang w:val="sv-SE"/>
        </w:rPr>
        <w:t xml:space="preserve"> infoställen, </w:t>
      </w:r>
      <w:r w:rsidRPr="00FF050B">
        <w:rPr>
          <w:rStyle w:val="spellingerror"/>
          <w:szCs w:val="20"/>
          <w:lang w:val="sv-SE"/>
        </w:rPr>
        <w:t>social-</w:t>
      </w:r>
      <w:r w:rsidRPr="00FF050B">
        <w:rPr>
          <w:rStyle w:val="normaltextrun"/>
          <w:szCs w:val="20"/>
          <w:lang w:val="sv-SE"/>
        </w:rPr>
        <w:t xml:space="preserve"> och nätverksarbete, service för personer med minnesrelaterade sjukdomar och </w:t>
      </w:r>
      <w:r w:rsidRPr="00FF050B">
        <w:rPr>
          <w:rStyle w:val="spellingerror"/>
          <w:szCs w:val="20"/>
          <w:lang w:val="sv-SE"/>
        </w:rPr>
        <w:t>veterantjänster</w:t>
      </w:r>
      <w:r w:rsidRPr="00FF050B">
        <w:rPr>
          <w:rStyle w:val="normaltextrun"/>
          <w:szCs w:val="20"/>
          <w:lang w:val="sv-SE"/>
        </w:rPr>
        <w:t xml:space="preserve"> samt ansvarar för närståendevården och utskrivningarna samt erbjuder hemvård och dagverksamhet samt stödtjänster inom hemvården. </w:t>
      </w:r>
      <w:r w:rsidRPr="00FF050B">
        <w:rPr>
          <w:i/>
          <w:szCs w:val="20"/>
          <w:lang w:val="sv-SE"/>
        </w:rPr>
        <w:t>(Sfm 22.1.2020/9 §)</w:t>
      </w:r>
    </w:p>
    <w:p w:rsidR="002B50AD" w:rsidRPr="00FF050B" w:rsidRDefault="002B50AD" w:rsidP="00CC7428">
      <w:pPr>
        <w:ind w:left="1304"/>
        <w:rPr>
          <w:szCs w:val="20"/>
          <w:lang w:val="sv-SE"/>
        </w:rPr>
      </w:pPr>
    </w:p>
    <w:p w:rsidR="001125C9" w:rsidRPr="00FF050B" w:rsidRDefault="00097249" w:rsidP="00A3161B">
      <w:pPr>
        <w:ind w:left="1304"/>
        <w:rPr>
          <w:rStyle w:val="normaltextrun"/>
          <w:rFonts w:cs="Arial"/>
          <w:szCs w:val="20"/>
          <w:lang w:val="sv-SE"/>
        </w:rPr>
      </w:pPr>
      <w:r w:rsidRPr="00FF050B">
        <w:rPr>
          <w:rStyle w:val="normaltextrun"/>
          <w:i/>
          <w:iCs/>
          <w:szCs w:val="20"/>
          <w:lang w:val="sv-SE"/>
        </w:rPr>
        <w:t>Serviceenheten för</w:t>
      </w:r>
      <w:r w:rsidRPr="00FF050B">
        <w:rPr>
          <w:rStyle w:val="normaltextrun"/>
          <w:szCs w:val="20"/>
          <w:lang w:val="sv-SE"/>
        </w:rPr>
        <w:t xml:space="preserve"> </w:t>
      </w:r>
      <w:r w:rsidRPr="00FF050B">
        <w:rPr>
          <w:rStyle w:val="normaltextrun"/>
          <w:i/>
          <w:szCs w:val="20"/>
          <w:lang w:val="sv-SE"/>
        </w:rPr>
        <w:t>rehabilitering och omsorg</w:t>
      </w:r>
      <w:r w:rsidRPr="00FF050B">
        <w:rPr>
          <w:rStyle w:val="normaltextrun"/>
          <w:szCs w:val="20"/>
          <w:lang w:val="sv-SE"/>
        </w:rPr>
        <w:t xml:space="preserve"> ansvarar för avdelningsvård, rehabiliterade intervallvård, boendeserviceenheter och kortvarig institutionsvård. </w:t>
      </w:r>
      <w:r w:rsidRPr="00FF050B">
        <w:rPr>
          <w:i/>
          <w:szCs w:val="20"/>
          <w:lang w:val="sv-SE"/>
        </w:rPr>
        <w:t>(Sfm 22.1.2020/9 §)</w:t>
      </w:r>
      <w:r w:rsidRPr="00FF050B">
        <w:rPr>
          <w:szCs w:val="20"/>
          <w:lang w:val="sv-SE"/>
        </w:rPr>
        <w:br w:type="page"/>
      </w:r>
    </w:p>
    <w:p w:rsidR="00051281" w:rsidRPr="00FF050B" w:rsidRDefault="00097249" w:rsidP="00D0117E">
      <w:pPr>
        <w:pStyle w:val="Otsikko2"/>
        <w:ind w:left="0" w:firstLine="0"/>
        <w:rPr>
          <w:lang w:val="sv-SE"/>
        </w:rPr>
      </w:pPr>
      <w:bookmarkStart w:id="35" w:name="_Toc33607604"/>
      <w:r w:rsidRPr="00FF050B">
        <w:rPr>
          <w:lang w:val="sv-SE"/>
        </w:rPr>
        <w:lastRenderedPageBreak/>
        <w:t xml:space="preserve">Kapitel 4 </w:t>
      </w:r>
      <w:r w:rsidRPr="00FF050B">
        <w:rPr>
          <w:lang w:val="sv-SE"/>
        </w:rPr>
        <w:br/>
        <w:t>Koncernstyrning</w:t>
      </w:r>
      <w:bookmarkEnd w:id="35"/>
    </w:p>
    <w:p w:rsidR="00051281" w:rsidRPr="00FF050B" w:rsidRDefault="00051281">
      <w:pPr>
        <w:rPr>
          <w:lang w:val="sv-SE"/>
        </w:rPr>
      </w:pPr>
    </w:p>
    <w:p w:rsidR="00FD4BE1" w:rsidRPr="00FF050B" w:rsidRDefault="00097249" w:rsidP="00666BC4">
      <w:pPr>
        <w:pStyle w:val="Otsikko3"/>
        <w:rPr>
          <w:lang w:val="sv-SE"/>
        </w:rPr>
      </w:pPr>
      <w:bookmarkStart w:id="36" w:name="_Toc33607605"/>
      <w:r w:rsidRPr="00FF050B">
        <w:rPr>
          <w:lang w:val="sv-SE"/>
        </w:rPr>
        <w:t>23 §</w:t>
      </w:r>
      <w:r w:rsidRPr="00FF050B">
        <w:rPr>
          <w:lang w:val="sv-SE"/>
        </w:rPr>
        <w:br/>
        <w:t>Koncernledningen</w:t>
      </w:r>
      <w:bookmarkEnd w:id="36"/>
      <w:r w:rsidRPr="00FF050B">
        <w:rPr>
          <w:lang w:val="sv-SE"/>
        </w:rPr>
        <w:t xml:space="preserve"> </w:t>
      </w:r>
    </w:p>
    <w:p w:rsidR="00FD4BE1" w:rsidRPr="00FF050B" w:rsidRDefault="00097249" w:rsidP="00725592">
      <w:pPr>
        <w:ind w:left="1304" w:hanging="1304"/>
        <w:rPr>
          <w:lang w:val="sv-SE"/>
        </w:rPr>
      </w:pPr>
      <w:r w:rsidRPr="00FF050B">
        <w:rPr>
          <w:lang w:val="sv-SE"/>
        </w:rPr>
        <w:tab/>
      </w:r>
      <w:r w:rsidRPr="00FF050B">
        <w:rPr>
          <w:iCs/>
          <w:color w:val="000000"/>
          <w:szCs w:val="22"/>
          <w:lang w:val="sv-SE"/>
        </w:rPr>
        <w:t>Koncernen i Lojo består av stadens egen serviceproduktion, dottersammanslutningar, stiftelser och andra sammanslutningar enligt 6 § i kommunallagen.</w:t>
      </w:r>
      <w:r w:rsidRPr="00FF050B">
        <w:rPr>
          <w:color w:val="000000"/>
          <w:szCs w:val="22"/>
          <w:lang w:val="sv-SE"/>
        </w:rPr>
        <w:br/>
      </w:r>
      <w:r w:rsidRPr="00FF050B">
        <w:rPr>
          <w:lang w:val="sv-SE"/>
        </w:rPr>
        <w:br/>
      </w:r>
      <w:r w:rsidRPr="00FF050B">
        <w:rPr>
          <w:iCs/>
          <w:color w:val="000000"/>
          <w:szCs w:val="22"/>
          <w:lang w:val="sv-SE"/>
        </w:rPr>
        <w:t>Koncernen i Lojo leds som en helhet som består av stadsstyrelsen, stadsstyrelsens koncern- och egendomssektion samt stadsdirektören.</w:t>
      </w:r>
      <w:r w:rsidRPr="00FF050B">
        <w:rPr>
          <w:iCs/>
          <w:color w:val="000000"/>
          <w:szCs w:val="22"/>
          <w:lang w:val="sv-SE"/>
        </w:rPr>
        <w:br/>
      </w:r>
      <w:r w:rsidRPr="00FF050B">
        <w:rPr>
          <w:iCs/>
          <w:color w:val="000000"/>
          <w:szCs w:val="22"/>
          <w:lang w:val="sv-SE"/>
        </w:rPr>
        <w:br/>
        <w:t>Fullmäktige fastställer strategierna, målen och de centrala riktlinjerna för koncernen i Lojo.</w:t>
      </w:r>
      <w:r w:rsidRPr="00FF050B">
        <w:rPr>
          <w:iCs/>
          <w:color w:val="000000"/>
          <w:szCs w:val="22"/>
          <w:lang w:val="sv-SE"/>
        </w:rPr>
        <w:br/>
      </w:r>
      <w:r w:rsidRPr="00FF050B">
        <w:rPr>
          <w:i/>
          <w:szCs w:val="20"/>
          <w:lang w:val="sv-SE"/>
        </w:rPr>
        <w:t>(Sfm 22.1.2020/9 §)</w:t>
      </w:r>
      <w:r w:rsidRPr="00FF050B">
        <w:rPr>
          <w:iCs/>
          <w:color w:val="000000"/>
          <w:szCs w:val="22"/>
          <w:lang w:val="sv-SE"/>
        </w:rPr>
        <w:br/>
      </w:r>
      <w:r w:rsidRPr="00FF050B">
        <w:rPr>
          <w:iCs/>
          <w:color w:val="000000"/>
          <w:szCs w:val="22"/>
          <w:lang w:val="sv-SE"/>
        </w:rPr>
        <w:br/>
        <w:t xml:space="preserve">Stadsstyrelsen leder stadskoncernen och ansvarar för ordnandet av koncernövervakningen enligt vad som nedan bestäms. </w:t>
      </w:r>
      <w:r w:rsidRPr="00FF050B">
        <w:rPr>
          <w:iCs/>
          <w:color w:val="000000"/>
          <w:szCs w:val="22"/>
          <w:lang w:val="sv-SE"/>
        </w:rPr>
        <w:br/>
      </w:r>
      <w:r w:rsidRPr="00FF050B">
        <w:rPr>
          <w:iCs/>
          <w:color w:val="000000"/>
          <w:szCs w:val="22"/>
          <w:lang w:val="sv-SE"/>
        </w:rPr>
        <w:br/>
        <w:t xml:space="preserve">Stadsstyrelsens koncern- och egendomssektion följer upp och styr dottersammanslutningarna och ägarpolitiken enligt vad som nedan bestäms. </w:t>
      </w:r>
      <w:r w:rsidRPr="00FF050B">
        <w:rPr>
          <w:iCs/>
          <w:color w:val="000000"/>
          <w:szCs w:val="22"/>
          <w:lang w:val="sv-SE"/>
        </w:rPr>
        <w:br/>
      </w:r>
      <w:r w:rsidRPr="00FF050B">
        <w:rPr>
          <w:iCs/>
          <w:color w:val="000000"/>
          <w:szCs w:val="22"/>
          <w:lang w:val="sv-SE"/>
        </w:rPr>
        <w:br/>
        <w:t xml:space="preserve">Stadsdirektören ansvarar för den operativa ledningen och övervakningen av koncernen. </w:t>
      </w:r>
      <w:r w:rsidRPr="00FF050B">
        <w:rPr>
          <w:iCs/>
          <w:color w:val="000000"/>
          <w:szCs w:val="22"/>
          <w:lang w:val="sv-SE"/>
        </w:rPr>
        <w:br/>
      </w:r>
      <w:r w:rsidRPr="00FF050B">
        <w:rPr>
          <w:iCs/>
          <w:color w:val="000000"/>
          <w:szCs w:val="22"/>
          <w:lang w:val="sv-SE"/>
        </w:rPr>
        <w:br/>
      </w:r>
      <w:r w:rsidRPr="00FF050B">
        <w:rPr>
          <w:i/>
          <w:szCs w:val="20"/>
          <w:lang w:val="sv-SE"/>
        </w:rPr>
        <w:t>(Strykningar sfm 22.1.2020/9 §)</w:t>
      </w:r>
      <w:r w:rsidRPr="00FF050B">
        <w:rPr>
          <w:iCs/>
          <w:color w:val="000000"/>
          <w:szCs w:val="22"/>
          <w:lang w:val="sv-SE"/>
        </w:rPr>
        <w:br/>
      </w:r>
    </w:p>
    <w:p w:rsidR="00FD4BE1" w:rsidRPr="00FF050B" w:rsidRDefault="00097249" w:rsidP="00D0117E">
      <w:pPr>
        <w:pStyle w:val="Otsikko3"/>
        <w:rPr>
          <w:lang w:val="sv-SE"/>
        </w:rPr>
      </w:pPr>
      <w:bookmarkStart w:id="37" w:name="_Toc33607606"/>
      <w:r w:rsidRPr="00FF050B">
        <w:rPr>
          <w:lang w:val="sv-SE"/>
        </w:rPr>
        <w:t>24 §</w:t>
      </w:r>
      <w:r w:rsidRPr="00FF050B">
        <w:rPr>
          <w:lang w:val="sv-SE"/>
        </w:rPr>
        <w:br/>
        <w:t>Koncernledningens uppgifter och befogenhetsfördelning</w:t>
      </w:r>
      <w:bookmarkEnd w:id="37"/>
      <w:r w:rsidRPr="00FF050B">
        <w:rPr>
          <w:lang w:val="sv-SE"/>
        </w:rPr>
        <w:t xml:space="preserve"> </w:t>
      </w:r>
    </w:p>
    <w:p w:rsidR="00FD4BE1" w:rsidRPr="00FF050B" w:rsidRDefault="00097249" w:rsidP="00325726">
      <w:pPr>
        <w:pStyle w:val="Otsikko4"/>
        <w:rPr>
          <w:lang w:val="sv-SE"/>
        </w:rPr>
      </w:pPr>
      <w:r w:rsidRPr="00FF050B">
        <w:rPr>
          <w:lang w:val="sv-SE"/>
        </w:rPr>
        <w:t>24.1. Stadsstyrelsen</w:t>
      </w:r>
    </w:p>
    <w:p w:rsidR="00FD4BE1" w:rsidRPr="00FF050B" w:rsidRDefault="00097249" w:rsidP="00753F11">
      <w:pPr>
        <w:numPr>
          <w:ilvl w:val="0"/>
          <w:numId w:val="8"/>
        </w:numPr>
        <w:rPr>
          <w:lang w:val="sv-SE"/>
        </w:rPr>
      </w:pPr>
      <w:r w:rsidRPr="00FF050B">
        <w:rPr>
          <w:lang w:val="sv-SE"/>
        </w:rPr>
        <w:t>svarar för utvecklingen av ägarpolitiken, principerna för ägarstyrningen och koncerndirektivet och beredningen av ärendena för fullmäktige,</w:t>
      </w:r>
    </w:p>
    <w:p w:rsidR="00FD4BE1" w:rsidRPr="00FF050B" w:rsidRDefault="00097249" w:rsidP="00753F11">
      <w:pPr>
        <w:numPr>
          <w:ilvl w:val="0"/>
          <w:numId w:val="8"/>
        </w:numPr>
        <w:rPr>
          <w:lang w:val="sv-SE"/>
        </w:rPr>
      </w:pPr>
      <w:r w:rsidRPr="00FF050B">
        <w:rPr>
          <w:lang w:val="sv-SE"/>
        </w:rPr>
        <w:t>svarar för att ägarstyrningen genomförs samt organiserar koncernledningen och koncernövervakningen,</w:t>
      </w:r>
    </w:p>
    <w:p w:rsidR="00FD4BE1" w:rsidRPr="00FF050B" w:rsidRDefault="00097249" w:rsidP="00753F11">
      <w:pPr>
        <w:numPr>
          <w:ilvl w:val="0"/>
          <w:numId w:val="8"/>
        </w:numPr>
        <w:rPr>
          <w:lang w:val="sv-SE"/>
        </w:rPr>
      </w:pPr>
      <w:r w:rsidRPr="00FF050B">
        <w:rPr>
          <w:lang w:val="sv-SE"/>
        </w:rPr>
        <w:t>ger fullmäktige regelbundet en rapport om hur bolagens mål har nåtts och deras ekonomiska ställning utvecklats samt en bedömning av den kommande utvecklingen och riskerna,</w:t>
      </w:r>
    </w:p>
    <w:p w:rsidR="00FD4BE1" w:rsidRPr="00FF050B" w:rsidRDefault="00097249" w:rsidP="00753F11">
      <w:pPr>
        <w:numPr>
          <w:ilvl w:val="0"/>
          <w:numId w:val="8"/>
        </w:numPr>
        <w:rPr>
          <w:lang w:val="sv-SE"/>
        </w:rPr>
      </w:pPr>
      <w:r w:rsidRPr="00FF050B">
        <w:rPr>
          <w:lang w:val="sv-SE"/>
        </w:rPr>
        <w:t>utvärderar regelbundet hur ägarstyrningen lyckats med tanke på kommunkoncernens fördel som helhet, riskhanteringen och förfarandena samt låter utföra en extern utvärdering en gång per fullmäktigeperiod samt</w:t>
      </w:r>
    </w:p>
    <w:p w:rsidR="005E102E" w:rsidRPr="00FF050B" w:rsidRDefault="00097249" w:rsidP="00753F11">
      <w:pPr>
        <w:numPr>
          <w:ilvl w:val="0"/>
          <w:numId w:val="8"/>
        </w:numPr>
        <w:rPr>
          <w:lang w:val="sv-SE"/>
        </w:rPr>
      </w:pPr>
      <w:r w:rsidRPr="00FF050B">
        <w:rPr>
          <w:lang w:val="sv-SE"/>
        </w:rPr>
        <w:t>behandlar resultaten och slutledningarna av utvärderingen i samråd med fullmäktiges presidium.</w:t>
      </w:r>
    </w:p>
    <w:p w:rsidR="00E554DC" w:rsidRPr="00FF050B" w:rsidRDefault="00097249" w:rsidP="00325726">
      <w:pPr>
        <w:pStyle w:val="Otsikko4"/>
        <w:rPr>
          <w:bCs w:val="0"/>
          <w:lang w:val="sv-SE"/>
        </w:rPr>
      </w:pPr>
      <w:r w:rsidRPr="00FF050B">
        <w:rPr>
          <w:lang w:val="sv-SE"/>
        </w:rPr>
        <w:t>24.2. Koncern- och egendomssektionen</w:t>
      </w:r>
    </w:p>
    <w:p w:rsidR="00E554DC" w:rsidRPr="00FF050B" w:rsidRDefault="00097249" w:rsidP="000C7ED6">
      <w:pPr>
        <w:numPr>
          <w:ilvl w:val="0"/>
          <w:numId w:val="2"/>
        </w:numPr>
        <w:ind w:left="1701" w:hanging="425"/>
        <w:rPr>
          <w:bCs/>
          <w:lang w:val="sv-SE"/>
        </w:rPr>
      </w:pPr>
      <w:r w:rsidRPr="00FF050B">
        <w:rPr>
          <w:lang w:val="sv-SE"/>
        </w:rPr>
        <w:t>leder och övervakar att dottersammanslutningarna verkar enligt de mål som stadsfullmäktige och stadsstyrelsen uppställt samt ansvarar för att koncernövervakningen genomförs, (Sfm 22.1.2020/ 9 §)</w:t>
      </w:r>
    </w:p>
    <w:p w:rsidR="00E554DC" w:rsidRPr="00FF050B" w:rsidRDefault="00097249" w:rsidP="000C7ED6">
      <w:pPr>
        <w:numPr>
          <w:ilvl w:val="0"/>
          <w:numId w:val="2"/>
        </w:numPr>
        <w:ind w:left="1701" w:hanging="425"/>
        <w:rPr>
          <w:bCs/>
          <w:lang w:val="sv-SE"/>
        </w:rPr>
      </w:pPr>
      <w:r w:rsidRPr="00FF050B">
        <w:rPr>
          <w:lang w:val="sv-SE"/>
        </w:rPr>
        <w:t xml:space="preserve">lägger fram ett förslag för stadsstyrelsen till principerna för koncernstyrning (koncerndirektivet, anvisningen om god förvaltnings- och ledningspraxis), </w:t>
      </w:r>
    </w:p>
    <w:p w:rsidR="00E554DC" w:rsidRPr="00FF050B" w:rsidRDefault="00097249" w:rsidP="000C7ED6">
      <w:pPr>
        <w:numPr>
          <w:ilvl w:val="0"/>
          <w:numId w:val="2"/>
        </w:numPr>
        <w:ind w:left="1701" w:hanging="425"/>
        <w:rPr>
          <w:bCs/>
          <w:lang w:val="sv-SE"/>
        </w:rPr>
      </w:pPr>
      <w:r w:rsidRPr="00FF050B">
        <w:rPr>
          <w:lang w:val="sv-SE"/>
        </w:rPr>
        <w:t xml:space="preserve">lägger fram för stadsstyrelsen ett förslag till ägarpolitiska riktlinjer samt ett ägarpolitiskt åtgärdsprogram, </w:t>
      </w:r>
    </w:p>
    <w:p w:rsidR="00B72755" w:rsidRPr="00FF050B" w:rsidRDefault="00097249" w:rsidP="000C7ED6">
      <w:pPr>
        <w:numPr>
          <w:ilvl w:val="0"/>
          <w:numId w:val="2"/>
        </w:numPr>
        <w:ind w:left="1701" w:hanging="425"/>
        <w:rPr>
          <w:lang w:val="sv-SE"/>
        </w:rPr>
      </w:pPr>
      <w:r w:rsidRPr="00FF050B">
        <w:rPr>
          <w:lang w:val="sv-SE"/>
        </w:rPr>
        <w:t>bestämmer arbetsfördelningen mellan tjänsteinnehavarna inom koncernledningen i fråga om varje dottersammanslutning och intressesammanslutning,</w:t>
      </w:r>
    </w:p>
    <w:p w:rsidR="00E554DC" w:rsidRPr="00FF050B" w:rsidRDefault="00097249" w:rsidP="000C7ED6">
      <w:pPr>
        <w:numPr>
          <w:ilvl w:val="0"/>
          <w:numId w:val="2"/>
        </w:numPr>
        <w:ind w:left="1701" w:hanging="425"/>
        <w:rPr>
          <w:bCs/>
          <w:lang w:val="sv-SE"/>
        </w:rPr>
      </w:pPr>
      <w:r w:rsidRPr="00FF050B">
        <w:rPr>
          <w:lang w:val="sv-SE"/>
        </w:rPr>
        <w:t xml:space="preserve">utser stadens kandidater till organen för dottersammanslutningar, intressesammanslutningar och stiftelser och till revisorer samt ger anvisningar för de </w:t>
      </w:r>
      <w:r w:rsidRPr="00FF050B">
        <w:rPr>
          <w:lang w:val="sv-SE"/>
        </w:rPr>
        <w:lastRenderedPageBreak/>
        <w:t>personer som representerar staden i sammanslutningarnas och stiftelsernas organ om stadens ställningstagande i ärenden som behandlas, (Sfm 22.1.2020/9 §)</w:t>
      </w:r>
    </w:p>
    <w:p w:rsidR="00E554DC" w:rsidRPr="00FF050B" w:rsidRDefault="00097249" w:rsidP="000C7ED6">
      <w:pPr>
        <w:numPr>
          <w:ilvl w:val="0"/>
          <w:numId w:val="2"/>
        </w:numPr>
        <w:ind w:left="1701" w:hanging="425"/>
        <w:rPr>
          <w:bCs/>
          <w:lang w:val="sv-SE"/>
        </w:rPr>
      </w:pPr>
      <w:r w:rsidRPr="00FF050B">
        <w:rPr>
          <w:lang w:val="sv-SE"/>
        </w:rPr>
        <w:t>utser stadens representant till dottersammanslutningar, intressesammanslutningar och stiftelsernas bolagsstämmor och årsmöten och motsvarande samt ger anvisningar till representanterna, (Sfm 22.1.2020/9 §)</w:t>
      </w:r>
    </w:p>
    <w:p w:rsidR="00E554DC" w:rsidRPr="00FF050B" w:rsidRDefault="00097249" w:rsidP="000C7ED6">
      <w:pPr>
        <w:numPr>
          <w:ilvl w:val="0"/>
          <w:numId w:val="2"/>
        </w:numPr>
        <w:ind w:left="1701" w:hanging="425"/>
        <w:rPr>
          <w:bCs/>
          <w:lang w:val="sv-SE"/>
        </w:rPr>
      </w:pPr>
      <w:r w:rsidRPr="00FF050B">
        <w:rPr>
          <w:lang w:val="sv-SE"/>
        </w:rPr>
        <w:t>beslutar om givande av en förhandsuppfattning enligt koncerndirektiven för dottersammanslutningarnas och intressesammanslutningarnas del, då det är fråga om ett principiellt vittsyftande och ekonomiskt betydande ärende inom ramen för de ägarpolitiska riktlinjerna, (Sfm 22.1.2020/9 §)</w:t>
      </w:r>
    </w:p>
    <w:p w:rsidR="00E554DC" w:rsidRPr="00FF050B" w:rsidRDefault="00097249" w:rsidP="000C7ED6">
      <w:pPr>
        <w:numPr>
          <w:ilvl w:val="0"/>
          <w:numId w:val="2"/>
        </w:numPr>
        <w:ind w:left="1701" w:hanging="425"/>
        <w:rPr>
          <w:bCs/>
          <w:lang w:val="sv-SE"/>
        </w:rPr>
      </w:pPr>
      <w:r w:rsidRPr="00FF050B">
        <w:rPr>
          <w:lang w:val="sv-SE"/>
        </w:rPr>
        <w:t>följer upp och utvärderar den expertis, sektorkännedom, erfarenhet och det   oberoende som styrelsearbetet i dottersammanslutningarna förutsätter, (Sfm 22.1.2020/9 §)</w:t>
      </w:r>
    </w:p>
    <w:p w:rsidR="00E554DC" w:rsidRPr="00FF050B" w:rsidRDefault="00097249" w:rsidP="000C7ED6">
      <w:pPr>
        <w:numPr>
          <w:ilvl w:val="0"/>
          <w:numId w:val="2"/>
        </w:numPr>
        <w:ind w:left="1701" w:hanging="425"/>
        <w:rPr>
          <w:bCs/>
          <w:lang w:val="sv-SE"/>
        </w:rPr>
      </w:pPr>
      <w:r w:rsidRPr="00FF050B">
        <w:rPr>
          <w:lang w:val="sv-SE"/>
        </w:rPr>
        <w:t>behandlar och antecknar för kännedom uppföljningsrapporterna för dottersammanslutningarna och de stiftelser som hör till koncernen och också i övrigt övervakar deras verksamhet.</w:t>
      </w:r>
    </w:p>
    <w:p w:rsidR="00EF5CD4" w:rsidRPr="00FF050B" w:rsidRDefault="00097249" w:rsidP="00EF5CD4">
      <w:pPr>
        <w:ind w:left="1701"/>
        <w:rPr>
          <w:bCs/>
          <w:lang w:val="sv-SE"/>
        </w:rPr>
      </w:pPr>
      <w:r w:rsidRPr="00FF050B">
        <w:rPr>
          <w:lang w:val="sv-SE"/>
        </w:rPr>
        <w:br/>
      </w:r>
      <w:r w:rsidRPr="00FF050B">
        <w:rPr>
          <w:i/>
          <w:szCs w:val="20"/>
          <w:lang w:val="sv-SE"/>
        </w:rPr>
        <w:t>(Strykningar sfm 22.1.2020/ 9 §)</w:t>
      </w:r>
    </w:p>
    <w:p w:rsidR="00FD4BE1" w:rsidRPr="00FF050B" w:rsidRDefault="00FD4BE1" w:rsidP="00E554DC">
      <w:pPr>
        <w:ind w:left="1304" w:hanging="1304"/>
        <w:rPr>
          <w:lang w:val="sv-SE"/>
        </w:rPr>
      </w:pPr>
    </w:p>
    <w:p w:rsidR="00E554DC" w:rsidRPr="00FF050B" w:rsidRDefault="00097249" w:rsidP="00B84C35">
      <w:pPr>
        <w:ind w:left="1304" w:hanging="1304"/>
        <w:rPr>
          <w:lang w:val="sv-SE"/>
        </w:rPr>
      </w:pPr>
      <w:r w:rsidRPr="00FF050B">
        <w:rPr>
          <w:lang w:val="sv-SE"/>
        </w:rPr>
        <w:tab/>
        <w:t xml:space="preserve">Stadsdirektören har till uppgift att leda koncernen och genom aktiv ägarstyrning bidra till förvaltningen och verksamheten i de sammanslutningar och stiftelser som han eller hon ska styra. </w:t>
      </w:r>
    </w:p>
    <w:p w:rsidR="0064154E" w:rsidRPr="00FF050B" w:rsidRDefault="00097249" w:rsidP="00517B17">
      <w:pPr>
        <w:pStyle w:val="Otsikko3"/>
        <w:rPr>
          <w:lang w:val="sv-SE"/>
        </w:rPr>
      </w:pPr>
      <w:bookmarkStart w:id="38" w:name="_Toc33607607"/>
      <w:r w:rsidRPr="00FF050B">
        <w:rPr>
          <w:lang w:val="sv-SE"/>
        </w:rPr>
        <w:t xml:space="preserve">25 § </w:t>
      </w:r>
      <w:r w:rsidRPr="00FF050B">
        <w:rPr>
          <w:lang w:val="sv-SE"/>
        </w:rPr>
        <w:br/>
        <w:t>Hantering av avtal</w:t>
      </w:r>
      <w:bookmarkEnd w:id="38"/>
    </w:p>
    <w:p w:rsidR="00051281" w:rsidRPr="00FF050B" w:rsidRDefault="00097249" w:rsidP="003A13E8">
      <w:pPr>
        <w:ind w:left="1304" w:hanging="1304"/>
        <w:rPr>
          <w:lang w:val="sv-SE"/>
        </w:rPr>
      </w:pPr>
      <w:r w:rsidRPr="00FF050B">
        <w:rPr>
          <w:lang w:val="sv-SE"/>
        </w:rPr>
        <w:tab/>
        <w:t>Stadsstyrelsen ansvarar för hanteringen och övervakningen av avtalen, ger närmare anvisningar om avtalshanteringen och förordnar avtalsansvariga inom sitt verksamhetsområde.</w:t>
      </w:r>
    </w:p>
    <w:p w:rsidR="0064154E" w:rsidRPr="00FF050B" w:rsidRDefault="0064154E" w:rsidP="0064154E">
      <w:pPr>
        <w:rPr>
          <w:lang w:val="sv-SE"/>
        </w:rPr>
      </w:pPr>
    </w:p>
    <w:p w:rsidR="00B5165C" w:rsidRPr="00FF050B" w:rsidRDefault="00097249" w:rsidP="003A13E8">
      <w:pPr>
        <w:ind w:left="1304" w:hanging="1304"/>
        <w:rPr>
          <w:lang w:val="sv-SE"/>
        </w:rPr>
      </w:pPr>
      <w:r w:rsidRPr="00FF050B">
        <w:rPr>
          <w:lang w:val="sv-SE"/>
        </w:rPr>
        <w:tab/>
        <w:t>Sektordirektören ansvarar för avtal som gäller hela sektorn och direktören för ett resultatområde/serviceområde för avtal inom sin eget område.</w:t>
      </w:r>
    </w:p>
    <w:p w:rsidR="00B5165C" w:rsidRPr="00FF050B" w:rsidRDefault="00097249">
      <w:pPr>
        <w:rPr>
          <w:lang w:val="sv-SE"/>
        </w:rPr>
      </w:pPr>
      <w:r w:rsidRPr="00FF050B">
        <w:rPr>
          <w:lang w:val="sv-SE"/>
        </w:rPr>
        <w:br w:type="page"/>
      </w:r>
    </w:p>
    <w:p w:rsidR="0043449B" w:rsidRPr="00FF050B" w:rsidRDefault="00097249" w:rsidP="00C42280">
      <w:pPr>
        <w:pStyle w:val="Otsikko2"/>
        <w:ind w:left="0" w:firstLine="0"/>
        <w:rPr>
          <w:lang w:val="sv-SE"/>
        </w:rPr>
      </w:pPr>
      <w:bookmarkStart w:id="39" w:name="_Toc33607608"/>
      <w:r w:rsidRPr="00FF050B">
        <w:rPr>
          <w:lang w:val="sv-SE"/>
        </w:rPr>
        <w:lastRenderedPageBreak/>
        <w:t xml:space="preserve">Kapitel 5 </w:t>
      </w:r>
      <w:r w:rsidRPr="00FF050B">
        <w:rPr>
          <w:lang w:val="sv-SE"/>
        </w:rPr>
        <w:br/>
        <w:t>Organens uppgifter och befogenhetsfördelning</w:t>
      </w:r>
      <w:bookmarkEnd w:id="39"/>
    </w:p>
    <w:p w:rsidR="009857CB" w:rsidRPr="00FF050B" w:rsidRDefault="009857CB" w:rsidP="009857CB">
      <w:pPr>
        <w:rPr>
          <w:lang w:val="sv-SE"/>
        </w:rPr>
      </w:pPr>
    </w:p>
    <w:p w:rsidR="0043449B" w:rsidRPr="00FF050B" w:rsidRDefault="00097249" w:rsidP="00DD48E6">
      <w:pPr>
        <w:pStyle w:val="Otsikko3"/>
        <w:rPr>
          <w:b/>
          <w:lang w:val="sv-SE"/>
        </w:rPr>
      </w:pPr>
      <w:bookmarkStart w:id="40" w:name="_Toc33607609"/>
      <w:r w:rsidRPr="00FF050B">
        <w:rPr>
          <w:color w:val="5B9BD5" w:themeColor="accent1"/>
          <w:lang w:val="sv-SE"/>
        </w:rPr>
        <w:t>26</w:t>
      </w:r>
      <w:r w:rsidRPr="00FF050B">
        <w:rPr>
          <w:color w:val="C00000"/>
          <w:lang w:val="sv-SE"/>
        </w:rPr>
        <w:t xml:space="preserve"> </w:t>
      </w:r>
      <w:r w:rsidRPr="00FF050B">
        <w:rPr>
          <w:lang w:val="sv-SE"/>
        </w:rPr>
        <w:t>§</w:t>
      </w:r>
      <w:r w:rsidRPr="00FF050B">
        <w:rPr>
          <w:b/>
          <w:lang w:val="sv-SE"/>
        </w:rPr>
        <w:br/>
      </w:r>
      <w:r w:rsidRPr="00FF050B">
        <w:rPr>
          <w:lang w:val="sv-SE"/>
        </w:rPr>
        <w:t>Organens allmänna befogenheter</w:t>
      </w:r>
      <w:bookmarkEnd w:id="40"/>
      <w:r w:rsidRPr="00FF050B">
        <w:rPr>
          <w:lang w:val="sv-SE"/>
        </w:rPr>
        <w:t xml:space="preserve"> </w:t>
      </w:r>
    </w:p>
    <w:p w:rsidR="009857CB" w:rsidRPr="00FF050B" w:rsidRDefault="00097249" w:rsidP="0043449B">
      <w:pPr>
        <w:ind w:left="1304" w:hanging="1304"/>
        <w:rPr>
          <w:lang w:val="sv-SE"/>
        </w:rPr>
      </w:pPr>
      <w:r w:rsidRPr="00FF050B">
        <w:rPr>
          <w:lang w:val="sv-SE"/>
        </w:rPr>
        <w:tab/>
        <w:t>Varje organ beslutar inom sin sektor om följande ärenden till den del beslutanderätten inte har delegerats till en tjänsteinnehavare</w:t>
      </w:r>
    </w:p>
    <w:p w:rsidR="009857CB" w:rsidRPr="00FF050B" w:rsidRDefault="009857CB" w:rsidP="0043449B">
      <w:pPr>
        <w:ind w:left="1304" w:hanging="1304"/>
        <w:rPr>
          <w:lang w:val="sv-SE"/>
        </w:rPr>
      </w:pPr>
    </w:p>
    <w:p w:rsidR="009857CB" w:rsidRPr="00FF050B" w:rsidRDefault="00097249" w:rsidP="00753F11">
      <w:pPr>
        <w:pStyle w:val="Luettelokappale"/>
        <w:numPr>
          <w:ilvl w:val="0"/>
          <w:numId w:val="16"/>
        </w:numPr>
        <w:rPr>
          <w:lang w:val="sv-SE"/>
        </w:rPr>
      </w:pPr>
      <w:r w:rsidRPr="00FF050B">
        <w:rPr>
          <w:lang w:val="sv-SE"/>
        </w:rPr>
        <w:t>indelning av resultatområden/serviceområden i resultatenheter/serviceenheter samt principer för organisering av verksamheten,</w:t>
      </w:r>
    </w:p>
    <w:p w:rsidR="009857CB" w:rsidRPr="00FF050B" w:rsidRDefault="00097249" w:rsidP="00753F11">
      <w:pPr>
        <w:pStyle w:val="Luettelokappale"/>
        <w:numPr>
          <w:ilvl w:val="0"/>
          <w:numId w:val="16"/>
        </w:numPr>
        <w:rPr>
          <w:lang w:val="sv-SE"/>
        </w:rPr>
      </w:pPr>
      <w:r w:rsidRPr="00FF050B">
        <w:rPr>
          <w:lang w:val="sv-SE"/>
        </w:rPr>
        <w:t>förslag till program, ekonomiplan och budget för sektorn,</w:t>
      </w:r>
    </w:p>
    <w:p w:rsidR="009857CB" w:rsidRPr="00FF050B" w:rsidRDefault="00097249" w:rsidP="00753F11">
      <w:pPr>
        <w:pStyle w:val="Luettelokappale"/>
        <w:numPr>
          <w:ilvl w:val="0"/>
          <w:numId w:val="16"/>
        </w:numPr>
        <w:rPr>
          <w:lang w:val="sv-SE"/>
        </w:rPr>
      </w:pPr>
      <w:r w:rsidRPr="00FF050B">
        <w:rPr>
          <w:lang w:val="sv-SE"/>
        </w:rPr>
        <w:t>planer för disposition av anslagen,</w:t>
      </w:r>
    </w:p>
    <w:p w:rsidR="009857CB" w:rsidRPr="00FF050B" w:rsidRDefault="00097249" w:rsidP="00753F11">
      <w:pPr>
        <w:pStyle w:val="Luettelokappale"/>
        <w:numPr>
          <w:ilvl w:val="0"/>
          <w:numId w:val="16"/>
        </w:numPr>
        <w:rPr>
          <w:lang w:val="sv-SE"/>
        </w:rPr>
      </w:pPr>
      <w:r w:rsidRPr="00FF050B">
        <w:rPr>
          <w:lang w:val="sv-SE"/>
        </w:rPr>
        <w:t>resultatredovisningar och verksamhetsberättelser,</w:t>
      </w:r>
    </w:p>
    <w:p w:rsidR="009857CB" w:rsidRPr="00FF050B" w:rsidRDefault="00097249" w:rsidP="00753F11">
      <w:pPr>
        <w:pStyle w:val="Luettelokappale"/>
        <w:numPr>
          <w:ilvl w:val="0"/>
          <w:numId w:val="16"/>
        </w:numPr>
        <w:rPr>
          <w:lang w:val="sv-SE"/>
        </w:rPr>
      </w:pPr>
      <w:r w:rsidRPr="00FF050B">
        <w:rPr>
          <w:lang w:val="sv-SE"/>
        </w:rPr>
        <w:t>sätt att organisera funktionerna och tjänsterna i enlighet med de principer stadsfullmäktige har godkänt och de allmänna anvisningar stadsstyrelsen har beslutat om,</w:t>
      </w:r>
    </w:p>
    <w:p w:rsidR="009857CB" w:rsidRPr="00FF050B" w:rsidRDefault="00097249" w:rsidP="00753F11">
      <w:pPr>
        <w:pStyle w:val="Luettelokappale"/>
        <w:numPr>
          <w:ilvl w:val="0"/>
          <w:numId w:val="16"/>
        </w:numPr>
        <w:rPr>
          <w:lang w:val="sv-SE"/>
        </w:rPr>
      </w:pPr>
      <w:r w:rsidRPr="00FF050B">
        <w:rPr>
          <w:lang w:val="sv-SE"/>
        </w:rPr>
        <w:t>upphandling, köptjänster och tjänster för planering eller genomförande av projekt betraktade som separata projekt inom ramen för de anslag som har beviljats organet och de beslutsbefogenheter som fastställs av stadsfullmäktige på årsbasis,</w:t>
      </w:r>
    </w:p>
    <w:p w:rsidR="009857CB" w:rsidRPr="00FF050B" w:rsidRDefault="00097249" w:rsidP="00753F11">
      <w:pPr>
        <w:pStyle w:val="Luettelokappale"/>
        <w:numPr>
          <w:ilvl w:val="0"/>
          <w:numId w:val="16"/>
        </w:numPr>
        <w:rPr>
          <w:lang w:val="sv-SE"/>
        </w:rPr>
      </w:pPr>
      <w:r w:rsidRPr="00FF050B">
        <w:rPr>
          <w:lang w:val="sv-SE"/>
        </w:rPr>
        <w:t>avgifter och ersättningar utgående från de grunder och justeringsanvisningar stadsstyrelsen har fastställt,</w:t>
      </w:r>
    </w:p>
    <w:p w:rsidR="009857CB" w:rsidRPr="00FF050B" w:rsidRDefault="00097249" w:rsidP="00753F11">
      <w:pPr>
        <w:pStyle w:val="Luettelokappale"/>
        <w:numPr>
          <w:ilvl w:val="0"/>
          <w:numId w:val="16"/>
        </w:numPr>
        <w:rPr>
          <w:lang w:val="sv-SE"/>
        </w:rPr>
      </w:pPr>
      <w:r w:rsidRPr="00FF050B">
        <w:rPr>
          <w:lang w:val="sv-SE"/>
        </w:rPr>
        <w:t xml:space="preserve">beviljande av nedsättning av eller befrielse från avgift, ersättning eller fordran eller avskrivning av avgift, ersättning eller fordran enligt de beslutsbefogenheter som stadsfullmäktige fastställt </w:t>
      </w:r>
    </w:p>
    <w:p w:rsidR="009857CB" w:rsidRPr="00FF050B" w:rsidRDefault="00097249" w:rsidP="00753F11">
      <w:pPr>
        <w:pStyle w:val="Luettelokappale"/>
        <w:numPr>
          <w:ilvl w:val="0"/>
          <w:numId w:val="16"/>
        </w:numPr>
        <w:rPr>
          <w:lang w:val="sv-SE"/>
        </w:rPr>
      </w:pPr>
      <w:r w:rsidRPr="00FF050B">
        <w:rPr>
          <w:lang w:val="sv-SE"/>
        </w:rPr>
        <w:t>godkännande, övervakning och ändring av samt befrielse från fordringar och säkerheter för kommande prestationer inom ramen för de beslutsbefogenheter som stadsfullmäktige fastställer på årsbasis</w:t>
      </w:r>
    </w:p>
    <w:p w:rsidR="009857CB" w:rsidRPr="00FF050B" w:rsidRDefault="00097249" w:rsidP="00753F11">
      <w:pPr>
        <w:pStyle w:val="Luettelokappale"/>
        <w:numPr>
          <w:ilvl w:val="0"/>
          <w:numId w:val="16"/>
        </w:numPr>
        <w:rPr>
          <w:lang w:val="sv-SE"/>
        </w:rPr>
      </w:pPr>
      <w:r w:rsidRPr="00FF050B">
        <w:rPr>
          <w:lang w:val="sv-SE"/>
        </w:rPr>
        <w:t>beslut om skadestånd</w:t>
      </w:r>
      <w:r w:rsidRPr="00FF050B">
        <w:rPr>
          <w:b/>
          <w:lang w:val="sv-SE"/>
        </w:rPr>
        <w:t xml:space="preserve"> </w:t>
      </w:r>
      <w:r w:rsidRPr="00FF050B">
        <w:rPr>
          <w:lang w:val="sv-SE"/>
        </w:rPr>
        <w:t>inom ramen för det maximibelopp stadsfullmäktige har fastställt i de fall där skadeståndskravet är 20.000 € eller mer,</w:t>
      </w:r>
      <w:r w:rsidRPr="00FF050B">
        <w:rPr>
          <w:i/>
          <w:szCs w:val="20"/>
          <w:lang w:val="sv-SE"/>
        </w:rPr>
        <w:t xml:space="preserve"> (Sfm 22.1.2020/9 §)</w:t>
      </w:r>
    </w:p>
    <w:p w:rsidR="009857CB" w:rsidRPr="00FF050B" w:rsidRDefault="00097249" w:rsidP="00753F11">
      <w:pPr>
        <w:pStyle w:val="Luettelokappale"/>
        <w:numPr>
          <w:ilvl w:val="0"/>
          <w:numId w:val="16"/>
        </w:numPr>
        <w:rPr>
          <w:lang w:val="sv-SE"/>
        </w:rPr>
      </w:pPr>
      <w:r w:rsidRPr="00FF050B">
        <w:rPr>
          <w:lang w:val="sv-SE"/>
        </w:rPr>
        <w:t>bidrag,</w:t>
      </w:r>
    </w:p>
    <w:p w:rsidR="009857CB" w:rsidRPr="00FF050B" w:rsidRDefault="00097249" w:rsidP="00753F11">
      <w:pPr>
        <w:pStyle w:val="Luettelokappale"/>
        <w:numPr>
          <w:ilvl w:val="0"/>
          <w:numId w:val="16"/>
        </w:numPr>
        <w:rPr>
          <w:lang w:val="sv-SE"/>
        </w:rPr>
      </w:pPr>
      <w:r w:rsidRPr="00FF050B">
        <w:rPr>
          <w:lang w:val="sv-SE"/>
        </w:rPr>
        <w:t xml:space="preserve">användning av områden och lokaliteter med tillhörande apparatur som organet förfogar över inom ramen för godkända hyresvillkor, </w:t>
      </w:r>
      <w:r w:rsidRPr="00FF050B">
        <w:rPr>
          <w:i/>
          <w:iCs/>
          <w:lang w:val="sv-SE"/>
        </w:rPr>
        <w:t>(Sfm 22.1.2020/9 §)</w:t>
      </w:r>
    </w:p>
    <w:p w:rsidR="009857CB" w:rsidRPr="00FF050B" w:rsidRDefault="00097249" w:rsidP="00753F11">
      <w:pPr>
        <w:pStyle w:val="Luettelokappale"/>
        <w:numPr>
          <w:ilvl w:val="0"/>
          <w:numId w:val="16"/>
        </w:numPr>
        <w:rPr>
          <w:lang w:val="sv-SE"/>
        </w:rPr>
      </w:pPr>
      <w:r w:rsidRPr="00FF050B">
        <w:rPr>
          <w:lang w:val="sv-SE"/>
        </w:rPr>
        <w:t>inrättningarnas och verksamhetsställenas verksamhe</w:t>
      </w:r>
      <w:r w:rsidR="00933783" w:rsidRPr="00FF050B">
        <w:rPr>
          <w:lang w:val="sv-SE"/>
        </w:rPr>
        <w:t>ts-</w:t>
      </w:r>
      <w:r w:rsidRPr="00FF050B">
        <w:rPr>
          <w:lang w:val="sv-SE"/>
        </w:rPr>
        <w:t xml:space="preserve"> och öppettider.</w:t>
      </w:r>
    </w:p>
    <w:p w:rsidR="0043449B" w:rsidRPr="00FF050B" w:rsidRDefault="00097249" w:rsidP="00753F11">
      <w:pPr>
        <w:pStyle w:val="Luettelokappale"/>
        <w:numPr>
          <w:ilvl w:val="0"/>
          <w:numId w:val="16"/>
        </w:numPr>
        <w:rPr>
          <w:lang w:val="sv-SE"/>
        </w:rPr>
      </w:pPr>
      <w:r w:rsidRPr="00FF050B">
        <w:rPr>
          <w:lang w:val="sv-SE"/>
        </w:rPr>
        <w:t>godkännande av behovsutredningar som är underställda organet samt</w:t>
      </w:r>
    </w:p>
    <w:p w:rsidR="00E7285D" w:rsidRPr="00FF050B" w:rsidRDefault="00097249" w:rsidP="00753F11">
      <w:pPr>
        <w:pStyle w:val="Luettelokappale"/>
        <w:numPr>
          <w:ilvl w:val="0"/>
          <w:numId w:val="16"/>
        </w:numPr>
        <w:rPr>
          <w:lang w:val="sv-SE"/>
        </w:rPr>
      </w:pPr>
      <w:r w:rsidRPr="00FF050B">
        <w:rPr>
          <w:lang w:val="sv-SE"/>
        </w:rPr>
        <w:t xml:space="preserve">tillsättande av kommittéer och arbetsgrupper. </w:t>
      </w:r>
      <w:r w:rsidRPr="00FF050B">
        <w:rPr>
          <w:i/>
          <w:lang w:val="sv-SE"/>
        </w:rPr>
        <w:t>(Sfm 13.6.2018/80 §)</w:t>
      </w:r>
      <w:r w:rsidRPr="00FF050B">
        <w:rPr>
          <w:lang w:val="sv-SE"/>
        </w:rPr>
        <w:br/>
      </w:r>
      <w:r w:rsidRPr="00FF050B">
        <w:rPr>
          <w:lang w:val="sv-SE"/>
        </w:rPr>
        <w:br/>
      </w:r>
      <w:r w:rsidRPr="00FF050B">
        <w:rPr>
          <w:i/>
          <w:szCs w:val="20"/>
          <w:lang w:val="sv-SE"/>
        </w:rPr>
        <w:t>(Strykningar sfm 22.1.2020/9 §)</w:t>
      </w:r>
    </w:p>
    <w:p w:rsidR="00697067" w:rsidRPr="00FF050B" w:rsidRDefault="00097249" w:rsidP="005C5631">
      <w:pPr>
        <w:pStyle w:val="Otsikko3"/>
        <w:rPr>
          <w:lang w:val="sv-SE"/>
        </w:rPr>
      </w:pPr>
      <w:bookmarkStart w:id="41" w:name="_Toc33607610"/>
      <w:r w:rsidRPr="00FF050B">
        <w:rPr>
          <w:lang w:val="sv-SE"/>
        </w:rPr>
        <w:t>27 §</w:t>
      </w:r>
      <w:r w:rsidRPr="00FF050B">
        <w:rPr>
          <w:lang w:val="sv-SE"/>
        </w:rPr>
        <w:br/>
        <w:t>Tjänsteinnehavarnas allmänna befogenheter</w:t>
      </w:r>
      <w:bookmarkEnd w:id="41"/>
      <w:r w:rsidRPr="00FF050B">
        <w:rPr>
          <w:lang w:val="sv-SE"/>
        </w:rPr>
        <w:t xml:space="preserve"> </w:t>
      </w:r>
    </w:p>
    <w:p w:rsidR="003544E0" w:rsidRPr="00FF050B" w:rsidRDefault="00097249" w:rsidP="000C7ED6">
      <w:pPr>
        <w:numPr>
          <w:ilvl w:val="0"/>
          <w:numId w:val="6"/>
        </w:numPr>
        <w:ind w:hanging="294"/>
        <w:rPr>
          <w:lang w:val="sv-SE"/>
        </w:rPr>
      </w:pPr>
      <w:r w:rsidRPr="00FF050B">
        <w:rPr>
          <w:lang w:val="sv-SE"/>
        </w:rPr>
        <w:t>Beslut om upphandlingar, köptjänster och investeringar fattas inom ramen för beviljade delanslag och den budget som fullmäktige fastställer på årsbasis och enligt upphandlingslagen så att</w:t>
      </w:r>
    </w:p>
    <w:p w:rsidR="00506D60" w:rsidRPr="00FF050B" w:rsidRDefault="00506D60" w:rsidP="00506D60">
      <w:pPr>
        <w:ind w:left="1374"/>
        <w:rPr>
          <w:lang w:val="sv-SE"/>
        </w:rPr>
      </w:pPr>
    </w:p>
    <w:p w:rsidR="00506D60" w:rsidRPr="00FF050B" w:rsidRDefault="00097249" w:rsidP="000C7ED6">
      <w:pPr>
        <w:numPr>
          <w:ilvl w:val="1"/>
          <w:numId w:val="6"/>
        </w:numPr>
        <w:rPr>
          <w:lang w:val="sv-SE"/>
        </w:rPr>
      </w:pPr>
      <w:r w:rsidRPr="00FF050B">
        <w:rPr>
          <w:lang w:val="sv-SE"/>
        </w:rPr>
        <w:t>stadsdirektören beslutar om upphandlingar som understiger 350.000 €, (Sfm 22.1.2020/9 §)</w:t>
      </w:r>
    </w:p>
    <w:p w:rsidR="003544E0" w:rsidRPr="00FF050B" w:rsidRDefault="00097249" w:rsidP="000C7ED6">
      <w:pPr>
        <w:numPr>
          <w:ilvl w:val="1"/>
          <w:numId w:val="6"/>
        </w:numPr>
        <w:rPr>
          <w:lang w:val="sv-SE"/>
        </w:rPr>
      </w:pPr>
      <w:r w:rsidRPr="00FF050B">
        <w:rPr>
          <w:lang w:val="sv-SE"/>
        </w:rPr>
        <w:t>sektordirektören beslutar om upphandlingar som understiger 150.000 €, (Sfm 22.1.2020/9 §)</w:t>
      </w:r>
    </w:p>
    <w:p w:rsidR="003544E0" w:rsidRPr="00FF050B" w:rsidRDefault="00097249" w:rsidP="000C7ED6">
      <w:pPr>
        <w:numPr>
          <w:ilvl w:val="1"/>
          <w:numId w:val="6"/>
        </w:numPr>
        <w:rPr>
          <w:lang w:val="sv-SE"/>
        </w:rPr>
      </w:pPr>
      <w:r w:rsidRPr="00FF050B">
        <w:rPr>
          <w:lang w:val="sv-SE"/>
        </w:rPr>
        <w:t>direktören för ett resultatområde/serviceområde beslutar om upphandlingar som understiger 75.000 €, (Sfm 22.1.2020/9 §)</w:t>
      </w:r>
    </w:p>
    <w:p w:rsidR="00F27946" w:rsidRPr="00FF050B" w:rsidRDefault="00097249" w:rsidP="000C7ED6">
      <w:pPr>
        <w:numPr>
          <w:ilvl w:val="1"/>
          <w:numId w:val="6"/>
        </w:numPr>
        <w:rPr>
          <w:lang w:val="sv-SE"/>
        </w:rPr>
      </w:pPr>
      <w:r w:rsidRPr="00FF050B">
        <w:rPr>
          <w:lang w:val="sv-SE"/>
        </w:rPr>
        <w:t xml:space="preserve">chefen för en resultatenhet/serviceenhet beslutar om upphandlingar som understiger 40.000 €, </w:t>
      </w:r>
      <w:r w:rsidRPr="00FF050B">
        <w:rPr>
          <w:lang w:val="sv-SE"/>
        </w:rPr>
        <w:br/>
      </w:r>
      <w:r w:rsidRPr="00FF050B">
        <w:rPr>
          <w:i/>
          <w:szCs w:val="20"/>
          <w:lang w:val="sv-SE"/>
        </w:rPr>
        <w:t>(Sfm 22.1.2020/9 §)</w:t>
      </w:r>
    </w:p>
    <w:p w:rsidR="00F27946" w:rsidRPr="00FF050B" w:rsidRDefault="00097249" w:rsidP="000C7ED6">
      <w:pPr>
        <w:numPr>
          <w:ilvl w:val="1"/>
          <w:numId w:val="6"/>
        </w:numPr>
        <w:rPr>
          <w:lang w:val="sv-SE"/>
        </w:rPr>
      </w:pPr>
      <w:r w:rsidRPr="00FF050B">
        <w:rPr>
          <w:lang w:val="sv-SE"/>
        </w:rPr>
        <w:t>närmaste chefen/funktionschefen beslutar om upphandlingar som understiger 15.000 €, (Sfm 22.1.2020/9 §)</w:t>
      </w:r>
    </w:p>
    <w:p w:rsidR="009943B5" w:rsidRPr="00FF050B" w:rsidRDefault="00097249" w:rsidP="000C7ED6">
      <w:pPr>
        <w:numPr>
          <w:ilvl w:val="1"/>
          <w:numId w:val="6"/>
        </w:numPr>
        <w:rPr>
          <w:lang w:val="sv-SE"/>
        </w:rPr>
      </w:pPr>
      <w:r w:rsidRPr="00FF050B">
        <w:rPr>
          <w:lang w:val="sv-SE"/>
        </w:rPr>
        <w:lastRenderedPageBreak/>
        <w:t xml:space="preserve">en tjänsteinnehavare som fungerar som företrädare för en byggherre beslutar om tilläggsarbeten i anslutning till entreprenadobjekt på högst 100.000 € projektspecifikt. </w:t>
      </w:r>
      <w:r w:rsidRPr="00FF050B">
        <w:rPr>
          <w:i/>
          <w:szCs w:val="20"/>
          <w:lang w:val="sv-SE"/>
        </w:rPr>
        <w:t>(Sfm 22.1.2020/9 §)</w:t>
      </w:r>
    </w:p>
    <w:p w:rsidR="009943B5" w:rsidRPr="00FF050B" w:rsidRDefault="009943B5" w:rsidP="009943B5">
      <w:pPr>
        <w:ind w:left="2094"/>
        <w:rPr>
          <w:i/>
          <w:color w:val="FF0000"/>
          <w:lang w:val="sv-SE"/>
        </w:rPr>
      </w:pPr>
    </w:p>
    <w:p w:rsidR="009943B5" w:rsidRPr="00FF050B" w:rsidRDefault="00097249" w:rsidP="00EF4037">
      <w:pPr>
        <w:ind w:left="1734"/>
        <w:rPr>
          <w:color w:val="FF0000"/>
          <w:lang w:val="sv-SE"/>
        </w:rPr>
      </w:pPr>
      <w:r w:rsidRPr="00FF050B">
        <w:rPr>
          <w:lang w:val="sv-SE"/>
        </w:rPr>
        <w:t>Om förvärv av fast egendom beslutar stadsstyrelsen, nämnden för attraktionskraft, stadsutvecklingsdirektören eller markanvändningsingenjören  på det sätt som fastställs i denna förvaltningsstadga.</w:t>
      </w:r>
      <w:r w:rsidRPr="00FF050B">
        <w:rPr>
          <w:color w:val="FF0000"/>
          <w:lang w:val="sv-SE"/>
        </w:rPr>
        <w:tab/>
      </w:r>
    </w:p>
    <w:p w:rsidR="00F27946" w:rsidRPr="00FF050B" w:rsidRDefault="00F27946" w:rsidP="00F27946">
      <w:pPr>
        <w:ind w:left="2094"/>
        <w:rPr>
          <w:lang w:val="sv-SE"/>
        </w:rPr>
      </w:pPr>
    </w:p>
    <w:p w:rsidR="00F27946" w:rsidRPr="00FF050B" w:rsidRDefault="00097249" w:rsidP="000C7ED6">
      <w:pPr>
        <w:numPr>
          <w:ilvl w:val="0"/>
          <w:numId w:val="6"/>
        </w:numPr>
        <w:rPr>
          <w:lang w:val="sv-SE"/>
        </w:rPr>
      </w:pPr>
      <w:r w:rsidRPr="00FF050B">
        <w:rPr>
          <w:lang w:val="sv-SE"/>
        </w:rPr>
        <w:t>Sektordirektören beslutar om följande ärenden för hela sektorn eller flera resultatområden och en annan chef för de funktioner som han/hon ansvarar för enligt vad som separat bestämts</w:t>
      </w:r>
    </w:p>
    <w:p w:rsidR="00371D54" w:rsidRPr="00FF050B" w:rsidRDefault="00097249" w:rsidP="000C7ED6">
      <w:pPr>
        <w:numPr>
          <w:ilvl w:val="1"/>
          <w:numId w:val="6"/>
        </w:numPr>
        <w:rPr>
          <w:lang w:val="sv-SE"/>
        </w:rPr>
      </w:pPr>
      <w:r w:rsidRPr="00FF050B">
        <w:rPr>
          <w:lang w:val="sv-SE"/>
        </w:rPr>
        <w:t>utfärdande av svar på anmärkningar och liknande för de omedelbart underlydandes del eller för de verksamheter som han/hon ansvarar för</w:t>
      </w:r>
    </w:p>
    <w:p w:rsidR="00B53D4A" w:rsidRPr="00FF050B" w:rsidRDefault="00097249" w:rsidP="000C7ED6">
      <w:pPr>
        <w:numPr>
          <w:ilvl w:val="1"/>
          <w:numId w:val="6"/>
        </w:numPr>
        <w:rPr>
          <w:lang w:val="sv-SE"/>
        </w:rPr>
      </w:pPr>
      <w:r w:rsidRPr="00FF050B">
        <w:rPr>
          <w:lang w:val="sv-SE"/>
        </w:rPr>
        <w:t>beviljande av undersökningstillstånd,</w:t>
      </w:r>
    </w:p>
    <w:p w:rsidR="002A39BE" w:rsidRPr="00FF050B" w:rsidRDefault="00097249" w:rsidP="000C7ED6">
      <w:pPr>
        <w:numPr>
          <w:ilvl w:val="1"/>
          <w:numId w:val="6"/>
        </w:numPr>
        <w:rPr>
          <w:lang w:val="sv-SE"/>
        </w:rPr>
      </w:pPr>
      <w:r w:rsidRPr="00FF050B">
        <w:rPr>
          <w:lang w:val="sv-SE"/>
        </w:rPr>
        <w:t>beslut om avgifter och ersättningar av engångsnatur,</w:t>
      </w:r>
    </w:p>
    <w:p w:rsidR="002A39BE" w:rsidRPr="00FF050B" w:rsidRDefault="00097249" w:rsidP="000C7ED6">
      <w:pPr>
        <w:numPr>
          <w:ilvl w:val="1"/>
          <w:numId w:val="6"/>
        </w:numPr>
        <w:rPr>
          <w:lang w:val="sv-SE"/>
        </w:rPr>
      </w:pPr>
      <w:r w:rsidRPr="00FF050B">
        <w:rPr>
          <w:lang w:val="sv-SE"/>
        </w:rPr>
        <w:t>indrivning av fordringar för arbete som utförts eller tjänster som sålts till utomstående,</w:t>
      </w:r>
    </w:p>
    <w:p w:rsidR="003A7B11" w:rsidRPr="00FF050B" w:rsidRDefault="00097249" w:rsidP="000C7ED6">
      <w:pPr>
        <w:numPr>
          <w:ilvl w:val="1"/>
          <w:numId w:val="6"/>
        </w:numPr>
        <w:rPr>
          <w:lang w:val="sv-SE"/>
        </w:rPr>
      </w:pPr>
      <w:r w:rsidRPr="00FF050B">
        <w:rPr>
          <w:lang w:val="sv-SE"/>
        </w:rPr>
        <w:t xml:space="preserve">givande av utlåtande i ärenden som han/hon ansvarar för om ärendet inte förutsätter behandling i organ. </w:t>
      </w:r>
      <w:r w:rsidRPr="00FF050B">
        <w:rPr>
          <w:lang w:val="sv-SE"/>
        </w:rPr>
        <w:br/>
      </w:r>
      <w:r w:rsidRPr="00FF050B">
        <w:rPr>
          <w:lang w:val="sv-SE"/>
        </w:rPr>
        <w:br/>
      </w:r>
      <w:r w:rsidRPr="00FF050B">
        <w:rPr>
          <w:i/>
          <w:szCs w:val="20"/>
          <w:lang w:val="sv-SE"/>
        </w:rPr>
        <w:t>(Strykningar sfm 22.1.2020/9 §)</w:t>
      </w:r>
    </w:p>
    <w:p w:rsidR="003A7B11" w:rsidRPr="00FF050B" w:rsidRDefault="003A7B11" w:rsidP="003A7B11">
      <w:pPr>
        <w:ind w:left="1734"/>
        <w:rPr>
          <w:lang w:val="sv-SE"/>
        </w:rPr>
      </w:pPr>
    </w:p>
    <w:p w:rsidR="003A7B11" w:rsidRPr="00FF050B" w:rsidRDefault="00097249" w:rsidP="000C7ED6">
      <w:pPr>
        <w:numPr>
          <w:ilvl w:val="0"/>
          <w:numId w:val="6"/>
        </w:numPr>
        <w:rPr>
          <w:lang w:val="sv-SE"/>
        </w:rPr>
      </w:pPr>
      <w:r w:rsidRPr="00FF050B">
        <w:rPr>
          <w:lang w:val="sv-SE"/>
        </w:rPr>
        <w:t>Beslut om skadestånd inom ramen för den budget som fullmäktige har fastställt fattas så att</w:t>
      </w:r>
    </w:p>
    <w:p w:rsidR="00D96A70" w:rsidRPr="00FF050B" w:rsidRDefault="00097249" w:rsidP="000C7ED6">
      <w:pPr>
        <w:numPr>
          <w:ilvl w:val="1"/>
          <w:numId w:val="6"/>
        </w:numPr>
        <w:rPr>
          <w:lang w:val="sv-SE"/>
        </w:rPr>
      </w:pPr>
      <w:r w:rsidRPr="00FF050B">
        <w:rPr>
          <w:lang w:val="sv-SE"/>
        </w:rPr>
        <w:t>sektordirektören avgör skadeståndskrav som understiger 20.000 €, (Sfm 22.1.2020/9 §)</w:t>
      </w:r>
    </w:p>
    <w:p w:rsidR="001E36E7" w:rsidRPr="00FF050B" w:rsidRDefault="00097249" w:rsidP="000C7ED6">
      <w:pPr>
        <w:numPr>
          <w:ilvl w:val="1"/>
          <w:numId w:val="6"/>
        </w:numPr>
        <w:rPr>
          <w:lang w:val="sv-SE"/>
        </w:rPr>
      </w:pPr>
      <w:r w:rsidRPr="00FF050B">
        <w:rPr>
          <w:lang w:val="sv-SE"/>
        </w:rPr>
        <w:t xml:space="preserve">direktören för ett resultatområde/serviceområde avgör skadeståndskrav som understiger 10.000 €. </w:t>
      </w:r>
    </w:p>
    <w:p w:rsidR="001E36E7" w:rsidRPr="00FF050B" w:rsidRDefault="001E36E7" w:rsidP="001E36E7">
      <w:pPr>
        <w:ind w:left="1304" w:hanging="1304"/>
        <w:rPr>
          <w:lang w:val="sv-SE"/>
        </w:rPr>
      </w:pPr>
    </w:p>
    <w:p w:rsidR="00D96A70" w:rsidRPr="00FF050B" w:rsidRDefault="00097249" w:rsidP="000C7ED6">
      <w:pPr>
        <w:numPr>
          <w:ilvl w:val="0"/>
          <w:numId w:val="6"/>
        </w:numPr>
        <w:rPr>
          <w:lang w:val="sv-SE"/>
        </w:rPr>
      </w:pPr>
      <w:r w:rsidRPr="00FF050B">
        <w:rPr>
          <w:lang w:val="sv-SE"/>
        </w:rPr>
        <w:t>Beslut om beviljande av nedsättning av eller befrielse från avgift, fordran eller ersättning eller avskrivning av dem fattas av</w:t>
      </w:r>
    </w:p>
    <w:p w:rsidR="00D419CC" w:rsidRPr="00FF050B" w:rsidRDefault="00097249" w:rsidP="000C7ED6">
      <w:pPr>
        <w:numPr>
          <w:ilvl w:val="1"/>
          <w:numId w:val="6"/>
        </w:numPr>
        <w:rPr>
          <w:lang w:val="sv-SE"/>
        </w:rPr>
      </w:pPr>
      <w:r w:rsidRPr="00FF050B">
        <w:rPr>
          <w:lang w:val="sv-SE"/>
        </w:rPr>
        <w:t>sektordirektören i de fall som understiger 50.000 €,</w:t>
      </w:r>
    </w:p>
    <w:p w:rsidR="00D419CC" w:rsidRPr="00FF050B" w:rsidRDefault="00097249" w:rsidP="000C7ED6">
      <w:pPr>
        <w:numPr>
          <w:ilvl w:val="1"/>
          <w:numId w:val="6"/>
        </w:numPr>
        <w:rPr>
          <w:lang w:val="sv-SE"/>
        </w:rPr>
      </w:pPr>
      <w:r w:rsidRPr="00FF050B">
        <w:rPr>
          <w:lang w:val="sv-SE"/>
        </w:rPr>
        <w:t>direktören för ett resultatområde/serviceområde i de fall som understiger 10.000 €,</w:t>
      </w:r>
    </w:p>
    <w:p w:rsidR="00D419CC" w:rsidRPr="00FF050B" w:rsidRDefault="00097249" w:rsidP="000C7ED6">
      <w:pPr>
        <w:numPr>
          <w:ilvl w:val="1"/>
          <w:numId w:val="6"/>
        </w:numPr>
        <w:rPr>
          <w:lang w:val="sv-SE"/>
        </w:rPr>
      </w:pPr>
      <w:r w:rsidRPr="00FF050B">
        <w:rPr>
          <w:lang w:val="sv-SE"/>
        </w:rPr>
        <w:t>chefen för en resultatenhet/serviceenhet i de fall som understiger 1.000 €.</w:t>
      </w:r>
    </w:p>
    <w:p w:rsidR="00D419CC" w:rsidRPr="00FF050B" w:rsidRDefault="00D419CC" w:rsidP="00D419CC">
      <w:pPr>
        <w:ind w:left="2094"/>
        <w:rPr>
          <w:lang w:val="sv-SE"/>
        </w:rPr>
      </w:pPr>
    </w:p>
    <w:p w:rsidR="00D419CC" w:rsidRPr="00FF050B" w:rsidRDefault="00097249" w:rsidP="000C7ED6">
      <w:pPr>
        <w:numPr>
          <w:ilvl w:val="0"/>
          <w:numId w:val="6"/>
        </w:numPr>
        <w:rPr>
          <w:lang w:val="sv-SE"/>
        </w:rPr>
      </w:pPr>
      <w:r w:rsidRPr="00FF050B">
        <w:rPr>
          <w:lang w:val="sv-SE"/>
        </w:rPr>
        <w:t>Om försäljning eller avskrivning av annan lös egendom än bostadsaktier eller lägenheter och försäljning eller förstöring av avskriven egendom beslutar</w:t>
      </w:r>
    </w:p>
    <w:p w:rsidR="00D419CC" w:rsidRPr="00FF050B" w:rsidRDefault="00097249" w:rsidP="000C7ED6">
      <w:pPr>
        <w:numPr>
          <w:ilvl w:val="1"/>
          <w:numId w:val="6"/>
        </w:numPr>
        <w:rPr>
          <w:lang w:val="sv-SE"/>
        </w:rPr>
      </w:pPr>
      <w:r w:rsidRPr="00FF050B">
        <w:rPr>
          <w:lang w:val="sv-SE"/>
        </w:rPr>
        <w:t>sektordirektören i fråga om poster som understiger 50.000 €,</w:t>
      </w:r>
    </w:p>
    <w:p w:rsidR="00D419CC" w:rsidRPr="00FF050B" w:rsidRDefault="00097249" w:rsidP="000C7ED6">
      <w:pPr>
        <w:numPr>
          <w:ilvl w:val="1"/>
          <w:numId w:val="6"/>
        </w:numPr>
        <w:rPr>
          <w:lang w:val="sv-SE"/>
        </w:rPr>
      </w:pPr>
      <w:r w:rsidRPr="00FF050B">
        <w:rPr>
          <w:lang w:val="sv-SE"/>
        </w:rPr>
        <w:t>direktören för ett resultatområde/serviceområde i fråga om poster som understiger 10.000 €,</w:t>
      </w:r>
    </w:p>
    <w:p w:rsidR="00D419CC" w:rsidRPr="00FF050B" w:rsidRDefault="00097249" w:rsidP="000C7ED6">
      <w:pPr>
        <w:numPr>
          <w:ilvl w:val="1"/>
          <w:numId w:val="6"/>
        </w:numPr>
        <w:rPr>
          <w:lang w:val="sv-SE"/>
        </w:rPr>
      </w:pPr>
      <w:r w:rsidRPr="00FF050B">
        <w:rPr>
          <w:lang w:val="sv-SE"/>
        </w:rPr>
        <w:t>chefen för en resultatenhet/serviceenhet i fråga om poster som understiger 1.000 €.</w:t>
      </w:r>
    </w:p>
    <w:p w:rsidR="00D419CC" w:rsidRPr="00FF050B" w:rsidRDefault="00D419CC" w:rsidP="00D419CC">
      <w:pPr>
        <w:ind w:left="2094"/>
        <w:rPr>
          <w:lang w:val="sv-SE"/>
        </w:rPr>
      </w:pPr>
    </w:p>
    <w:p w:rsidR="00D419CC" w:rsidRPr="00FF050B" w:rsidRDefault="00097249" w:rsidP="000C7ED6">
      <w:pPr>
        <w:numPr>
          <w:ilvl w:val="0"/>
          <w:numId w:val="6"/>
        </w:numPr>
        <w:rPr>
          <w:lang w:val="sv-SE"/>
        </w:rPr>
      </w:pPr>
      <w:r w:rsidRPr="00FF050B">
        <w:rPr>
          <w:lang w:val="sv-SE"/>
        </w:rPr>
        <w:t xml:space="preserve">Beslut om ändringar av öppettider och verksamhetstider fattas av </w:t>
      </w:r>
      <w:r w:rsidRPr="00FF050B">
        <w:rPr>
          <w:i/>
          <w:szCs w:val="20"/>
          <w:lang w:val="sv-SE"/>
        </w:rPr>
        <w:t>(Sfm 22.1.2020 /9 §)</w:t>
      </w:r>
    </w:p>
    <w:p w:rsidR="00D419CC" w:rsidRPr="00FF050B" w:rsidRDefault="00097249" w:rsidP="000C7ED6">
      <w:pPr>
        <w:numPr>
          <w:ilvl w:val="1"/>
          <w:numId w:val="6"/>
        </w:numPr>
        <w:rPr>
          <w:lang w:val="sv-SE"/>
        </w:rPr>
      </w:pPr>
      <w:r w:rsidRPr="00FF050B">
        <w:rPr>
          <w:lang w:val="sv-SE"/>
        </w:rPr>
        <w:t>sektordirektören för hela sin sektor eller för flera resultatområden för högst 3 månader</w:t>
      </w:r>
    </w:p>
    <w:p w:rsidR="00D419CC" w:rsidRPr="00FF050B" w:rsidRDefault="00097249" w:rsidP="000C7ED6">
      <w:pPr>
        <w:numPr>
          <w:ilvl w:val="1"/>
          <w:numId w:val="6"/>
        </w:numPr>
        <w:rPr>
          <w:lang w:val="sv-SE"/>
        </w:rPr>
      </w:pPr>
      <w:r w:rsidRPr="00FF050B">
        <w:rPr>
          <w:lang w:val="sv-SE"/>
        </w:rPr>
        <w:t>direktören för ett resultatområde/serviceområde och biblioteksdirektören för sitt verksamhetsområde för högst 3 månader (Sfm 22.1.2020/9 §)</w:t>
      </w:r>
    </w:p>
    <w:p w:rsidR="001E36E7" w:rsidRPr="00FF050B" w:rsidRDefault="00097249" w:rsidP="000C7ED6">
      <w:pPr>
        <w:numPr>
          <w:ilvl w:val="1"/>
          <w:numId w:val="6"/>
        </w:numPr>
        <w:rPr>
          <w:lang w:val="sv-SE"/>
        </w:rPr>
      </w:pPr>
      <w:r w:rsidRPr="00FF050B">
        <w:rPr>
          <w:lang w:val="sv-SE"/>
        </w:rPr>
        <w:t>chefen för en resultatenhet/serviceenhet för sin verksamhetsenhet för högst 1 månad.</w:t>
      </w:r>
    </w:p>
    <w:p w:rsidR="008046DB" w:rsidRPr="00FF050B" w:rsidRDefault="008046DB" w:rsidP="008046DB">
      <w:pPr>
        <w:ind w:left="1374"/>
        <w:rPr>
          <w:lang w:val="sv-SE"/>
        </w:rPr>
      </w:pPr>
    </w:p>
    <w:p w:rsidR="008046DB" w:rsidRPr="00FF050B" w:rsidRDefault="00097249" w:rsidP="000C7ED6">
      <w:pPr>
        <w:numPr>
          <w:ilvl w:val="0"/>
          <w:numId w:val="6"/>
        </w:numPr>
        <w:rPr>
          <w:lang w:val="sv-SE"/>
        </w:rPr>
      </w:pPr>
      <w:r w:rsidRPr="00FF050B">
        <w:rPr>
          <w:lang w:val="sv-SE"/>
        </w:rPr>
        <w:t>Sektordirektören beslutar om följande ärenden för hela sektorn eller flera resultatområden samt direktören för ett resultatområde/serviceområde eller chefen för en resultatenhet/serviceenhet för de verksamheter han/hon ansvarar för:</w:t>
      </w:r>
    </w:p>
    <w:p w:rsidR="008046DB" w:rsidRPr="00FF050B" w:rsidRDefault="008046DB" w:rsidP="008046DB">
      <w:pPr>
        <w:ind w:left="1014"/>
        <w:rPr>
          <w:lang w:val="sv-SE"/>
        </w:rPr>
      </w:pPr>
    </w:p>
    <w:p w:rsidR="008046DB" w:rsidRPr="00FF050B" w:rsidRDefault="00097249" w:rsidP="00753F11">
      <w:pPr>
        <w:pStyle w:val="Luettelokappale"/>
        <w:numPr>
          <w:ilvl w:val="0"/>
          <w:numId w:val="104"/>
        </w:numPr>
        <w:rPr>
          <w:lang w:val="sv-SE"/>
        </w:rPr>
      </w:pPr>
      <w:r w:rsidRPr="00FF050B">
        <w:rPr>
          <w:lang w:val="sv-SE"/>
        </w:rPr>
        <w:t>resultatredovisningar,</w:t>
      </w:r>
    </w:p>
    <w:p w:rsidR="008046DB" w:rsidRPr="00FF050B" w:rsidRDefault="00097249" w:rsidP="00753F11">
      <w:pPr>
        <w:pStyle w:val="Luettelokappale"/>
        <w:numPr>
          <w:ilvl w:val="0"/>
          <w:numId w:val="104"/>
        </w:numPr>
        <w:rPr>
          <w:lang w:val="sv-SE"/>
        </w:rPr>
      </w:pPr>
      <w:r w:rsidRPr="00FF050B">
        <w:rPr>
          <w:lang w:val="sv-SE"/>
        </w:rPr>
        <w:t>godkännande, övervakning och ändring av samt befrielse från fordringar och säkerheter för kommande prestationer inom ramen för de beslutsbefogenheter som stadsfullmäktige fastställer på årsbasis,</w:t>
      </w:r>
    </w:p>
    <w:p w:rsidR="008046DB" w:rsidRPr="00FF050B" w:rsidRDefault="00097249" w:rsidP="00753F11">
      <w:pPr>
        <w:pStyle w:val="Luettelokappale"/>
        <w:numPr>
          <w:ilvl w:val="0"/>
          <w:numId w:val="104"/>
        </w:numPr>
        <w:rPr>
          <w:lang w:val="sv-SE"/>
        </w:rPr>
      </w:pPr>
      <w:r w:rsidRPr="00FF050B">
        <w:rPr>
          <w:lang w:val="sv-SE"/>
        </w:rPr>
        <w:lastRenderedPageBreak/>
        <w:t>avgörande av ärenden som hör till beslutanderätten för direktörens underlydande inom ramen för lagstiftningen, när de underlydande är förhindrade om inte befogenheterna har delegerats till en annan tjänsteinnehavare,</w:t>
      </w:r>
    </w:p>
    <w:p w:rsidR="008046DB" w:rsidRPr="00FF050B" w:rsidRDefault="00097249" w:rsidP="00753F11">
      <w:pPr>
        <w:pStyle w:val="Luettelokappale"/>
        <w:numPr>
          <w:ilvl w:val="0"/>
          <w:numId w:val="104"/>
        </w:numPr>
        <w:rPr>
          <w:i/>
          <w:lang w:val="sv-SE"/>
        </w:rPr>
      </w:pPr>
      <w:r w:rsidRPr="00FF050B">
        <w:rPr>
          <w:lang w:val="sv-SE"/>
        </w:rPr>
        <w:t>anhängiggörande av ersättningar och andra ansökningar.</w:t>
      </w:r>
      <w:r w:rsidRPr="00FF050B">
        <w:rPr>
          <w:i/>
          <w:lang w:val="sv-SE"/>
        </w:rPr>
        <w:t xml:space="preserve"> </w:t>
      </w:r>
      <w:r w:rsidRPr="00FF050B">
        <w:rPr>
          <w:i/>
          <w:lang w:val="sv-SE"/>
        </w:rPr>
        <w:br/>
      </w:r>
      <w:r w:rsidRPr="00FF050B">
        <w:rPr>
          <w:i/>
          <w:lang w:val="sv-SE"/>
        </w:rPr>
        <w:br/>
      </w:r>
      <w:r w:rsidRPr="00FF050B">
        <w:rPr>
          <w:i/>
          <w:szCs w:val="20"/>
          <w:lang w:val="sv-SE"/>
        </w:rPr>
        <w:t>(Strykningar sfm 22.1.2020/9 §)</w:t>
      </w:r>
    </w:p>
    <w:p w:rsidR="008046DB" w:rsidRPr="00FF050B" w:rsidRDefault="008046DB" w:rsidP="008046DB">
      <w:pPr>
        <w:ind w:left="1014"/>
        <w:rPr>
          <w:i/>
          <w:lang w:val="sv-SE"/>
        </w:rPr>
      </w:pPr>
    </w:p>
    <w:p w:rsidR="001F61E7" w:rsidRPr="00FF050B" w:rsidRDefault="00097249" w:rsidP="00FF050B">
      <w:pPr>
        <w:numPr>
          <w:ilvl w:val="0"/>
          <w:numId w:val="6"/>
        </w:numPr>
        <w:rPr>
          <w:lang w:val="sv-SE"/>
        </w:rPr>
      </w:pPr>
      <w:r w:rsidRPr="00FF050B">
        <w:rPr>
          <w:lang w:val="sv-SE"/>
        </w:rPr>
        <w:t>En tjänsteinnehavare kan föra ett ärende till behörigt organ för avgörande, om innehavaren har rätt att avgöra ärendet och det har mer omfattande och/eller principiell betydelse.</w:t>
      </w:r>
      <w:r w:rsidRPr="00FF050B">
        <w:rPr>
          <w:lang w:val="sv-SE"/>
        </w:rPr>
        <w:br/>
      </w:r>
      <w:r w:rsidRPr="00FF050B">
        <w:rPr>
          <w:lang w:val="sv-SE"/>
        </w:rPr>
        <w:br/>
      </w:r>
      <w:r w:rsidRPr="00FF050B">
        <w:rPr>
          <w:i/>
          <w:szCs w:val="20"/>
          <w:lang w:val="sv-SE"/>
        </w:rPr>
        <w:t>(Strykningar sfm 22.1.2020/9 §)</w:t>
      </w:r>
    </w:p>
    <w:p w:rsidR="00435C25" w:rsidRPr="00FF050B" w:rsidRDefault="00435C25" w:rsidP="00435C25">
      <w:pPr>
        <w:rPr>
          <w:strike/>
          <w:color w:val="C00000"/>
          <w:lang w:val="sv-SE"/>
        </w:rPr>
      </w:pPr>
    </w:p>
    <w:p w:rsidR="00435C25" w:rsidRPr="00FF050B" w:rsidRDefault="00097249" w:rsidP="00435C25">
      <w:pPr>
        <w:pStyle w:val="Otsikko3"/>
        <w:rPr>
          <w:color w:val="C00000"/>
          <w:lang w:val="sv-SE"/>
        </w:rPr>
      </w:pPr>
      <w:bookmarkStart w:id="42" w:name="_Toc33607611"/>
      <w:r w:rsidRPr="00FF050B">
        <w:rPr>
          <w:color w:val="5B9BD5" w:themeColor="accent1"/>
          <w:lang w:val="sv-SE"/>
        </w:rPr>
        <w:t>28</w:t>
      </w:r>
      <w:r w:rsidRPr="00FF050B">
        <w:rPr>
          <w:color w:val="C00000"/>
          <w:lang w:val="sv-SE"/>
        </w:rPr>
        <w:t xml:space="preserve"> </w:t>
      </w:r>
      <w:r w:rsidRPr="00FF050B">
        <w:rPr>
          <w:lang w:val="sv-SE"/>
        </w:rPr>
        <w:t>§</w:t>
      </w:r>
      <w:r w:rsidRPr="00FF050B">
        <w:rPr>
          <w:lang w:val="sv-SE"/>
        </w:rPr>
        <w:br/>
        <w:t>Förvärv och överlåtelse av egendom</w:t>
      </w:r>
      <w:bookmarkEnd w:id="42"/>
      <w:r w:rsidRPr="00FF050B">
        <w:rPr>
          <w:color w:val="5B9BD5" w:themeColor="accent1"/>
          <w:lang w:val="sv-SE"/>
        </w:rPr>
        <w:t xml:space="preserve"> </w:t>
      </w:r>
    </w:p>
    <w:p w:rsidR="00D83AB9" w:rsidRPr="00FF050B" w:rsidRDefault="00097249" w:rsidP="00D83AB9">
      <w:pPr>
        <w:ind w:left="1304"/>
        <w:rPr>
          <w:color w:val="002060"/>
          <w:lang w:val="sv-SE"/>
        </w:rPr>
      </w:pPr>
      <w:r w:rsidRPr="00FF050B">
        <w:rPr>
          <w:lang w:val="sv-SE"/>
        </w:rPr>
        <w:t>Stadsstyrelsen fattar beslut om överlåtelse och uthyrning av kommunens egendom i enlighet med de grunder som fullmäktige godkänt ifall beslutanderätten inte genom denna förvaltningsstadga har delegerats till ett annat organ eller en tjänsteman. Stadsstyrelsen kan genom sitt beslut delegera sina befogenheter till andra organ och till tjänsteinnehavare.</w:t>
      </w:r>
      <w:r w:rsidRPr="00FF050B">
        <w:rPr>
          <w:color w:val="002060"/>
          <w:lang w:val="sv-SE"/>
        </w:rPr>
        <w:br/>
      </w:r>
    </w:p>
    <w:p w:rsidR="00D83AB9" w:rsidRPr="00FF050B" w:rsidRDefault="00097249" w:rsidP="00D83AB9">
      <w:pPr>
        <w:rPr>
          <w:lang w:val="sv-SE"/>
        </w:rPr>
      </w:pPr>
      <w:r w:rsidRPr="00FF050B">
        <w:rPr>
          <w:lang w:val="sv-SE"/>
        </w:rPr>
        <w:t>Stadsstyrelsen beslutar</w:t>
      </w:r>
      <w:r w:rsidRPr="00FF050B">
        <w:rPr>
          <w:lang w:val="sv-SE"/>
        </w:rPr>
        <w:br/>
      </w:r>
    </w:p>
    <w:p w:rsidR="00D83AB9" w:rsidRPr="00FF050B" w:rsidRDefault="00097249" w:rsidP="00753F11">
      <w:pPr>
        <w:pStyle w:val="Luettelokappale"/>
        <w:numPr>
          <w:ilvl w:val="0"/>
          <w:numId w:val="17"/>
        </w:numPr>
        <w:rPr>
          <w:lang w:val="sv-SE"/>
        </w:rPr>
      </w:pPr>
      <w:r w:rsidRPr="00FF050B">
        <w:rPr>
          <w:lang w:val="sv-SE"/>
        </w:rPr>
        <w:t>om köp av fast egendom till staden inom ramen för de anslag som</w:t>
      </w:r>
      <w:r w:rsidRPr="00FF050B">
        <w:rPr>
          <w:lang w:val="sv-SE"/>
        </w:rPr>
        <w:br/>
        <w:t>fullmäktige beviljat,</w:t>
      </w:r>
    </w:p>
    <w:p w:rsidR="00D83AB9" w:rsidRPr="00FF050B" w:rsidRDefault="00097249" w:rsidP="00753F11">
      <w:pPr>
        <w:pStyle w:val="Luettelokappale"/>
        <w:numPr>
          <w:ilvl w:val="0"/>
          <w:numId w:val="17"/>
        </w:numPr>
        <w:rPr>
          <w:lang w:val="sv-SE"/>
        </w:rPr>
      </w:pPr>
      <w:r w:rsidRPr="00FF050B">
        <w:rPr>
          <w:lang w:val="sv-SE"/>
        </w:rPr>
        <w:t>om försäljning av fast egendom om köpesumman understiger 1 milj. € inom ramen för de grunder som fullmäktige godkänt,</w:t>
      </w:r>
    </w:p>
    <w:p w:rsidR="00D83AB9" w:rsidRPr="00FF050B" w:rsidRDefault="00097249" w:rsidP="00753F11">
      <w:pPr>
        <w:pStyle w:val="Luettelokappale"/>
        <w:numPr>
          <w:ilvl w:val="0"/>
          <w:numId w:val="17"/>
        </w:numPr>
        <w:rPr>
          <w:lang w:val="sv-SE"/>
        </w:rPr>
      </w:pPr>
      <w:r w:rsidRPr="00FF050B">
        <w:rPr>
          <w:lang w:val="sv-SE"/>
        </w:rPr>
        <w:t>om förvärv, försäljning, hyrning och uthyrning av lös egendom och om annat överlåtande eller överförande för användning från en sektor eller inrättning till en annan inom ramen för de beslutsbefogenheter stadsfullmäktige fastställer på årsbasis,</w:t>
      </w:r>
    </w:p>
    <w:p w:rsidR="00D83AB9" w:rsidRPr="00FF050B" w:rsidRDefault="00097249" w:rsidP="00753F11">
      <w:pPr>
        <w:pStyle w:val="Luettelokappale"/>
        <w:numPr>
          <w:ilvl w:val="0"/>
          <w:numId w:val="17"/>
        </w:numPr>
        <w:rPr>
          <w:lang w:val="sv-SE"/>
        </w:rPr>
      </w:pPr>
      <w:r w:rsidRPr="00FF050B">
        <w:rPr>
          <w:lang w:val="sv-SE"/>
        </w:rPr>
        <w:t>om förvärv, anvisande och överlåtande av verksamhetslokaler och områden för stadens eget eller utomståendes bruk,</w:t>
      </w:r>
    </w:p>
    <w:p w:rsidR="00D83AB9" w:rsidRPr="00FF050B" w:rsidRDefault="00097249" w:rsidP="00753F11">
      <w:pPr>
        <w:pStyle w:val="Luettelokappale"/>
        <w:numPr>
          <w:ilvl w:val="0"/>
          <w:numId w:val="17"/>
        </w:numPr>
        <w:rPr>
          <w:lang w:val="sv-SE"/>
        </w:rPr>
      </w:pPr>
      <w:r w:rsidRPr="00FF050B">
        <w:rPr>
          <w:lang w:val="sv-SE"/>
        </w:rPr>
        <w:t>om hyresgrunderna för fast egendom, områden, byggnader och lägenheter,</w:t>
      </w:r>
    </w:p>
    <w:p w:rsidR="00D83AB9" w:rsidRPr="00FF050B" w:rsidRDefault="00097249" w:rsidP="00753F11">
      <w:pPr>
        <w:pStyle w:val="Luettelokappale"/>
        <w:numPr>
          <w:ilvl w:val="0"/>
          <w:numId w:val="17"/>
        </w:numPr>
        <w:rPr>
          <w:lang w:val="sv-SE"/>
        </w:rPr>
      </w:pPr>
      <w:r w:rsidRPr="00FF050B">
        <w:rPr>
          <w:lang w:val="sv-SE"/>
        </w:rPr>
        <w:t>om uthyrning av mark- och vattenområden, byggnader och tomter som staden äger för längre tid än fem år;</w:t>
      </w:r>
    </w:p>
    <w:p w:rsidR="00D83AB9" w:rsidRPr="00FF050B" w:rsidRDefault="00097249" w:rsidP="00753F11">
      <w:pPr>
        <w:pStyle w:val="Luettelokappale"/>
        <w:numPr>
          <w:ilvl w:val="0"/>
          <w:numId w:val="17"/>
        </w:numPr>
        <w:rPr>
          <w:i/>
          <w:lang w:val="sv-SE"/>
        </w:rPr>
      </w:pPr>
      <w:r w:rsidRPr="00FF050B">
        <w:rPr>
          <w:lang w:val="sv-SE"/>
        </w:rPr>
        <w:t>om förlängning av den hyrestid som fastställs i ett hyresavtal, om hyresobjektet fortfarande hyrs ut och förlängningstiden för hyresförhållandet och de övriga villkoren för förlängningen anges i hyresavtalet.</w:t>
      </w:r>
    </w:p>
    <w:p w:rsidR="00D83AB9" w:rsidRPr="00FF050B" w:rsidRDefault="00D83AB9" w:rsidP="00D83AB9">
      <w:pPr>
        <w:rPr>
          <w:i/>
          <w:lang w:val="sv-SE"/>
        </w:rPr>
      </w:pPr>
    </w:p>
    <w:p w:rsidR="00D83AB9" w:rsidRPr="00FF050B" w:rsidRDefault="00097249" w:rsidP="00D83AB9">
      <w:pPr>
        <w:rPr>
          <w:lang w:val="sv-SE"/>
        </w:rPr>
      </w:pPr>
      <w:r w:rsidRPr="00FF050B">
        <w:rPr>
          <w:lang w:val="sv-SE"/>
        </w:rPr>
        <w:t>Koncern- och egendomssektionen beslutar</w:t>
      </w:r>
    </w:p>
    <w:p w:rsidR="00D83AB9" w:rsidRPr="00FF050B" w:rsidRDefault="00097249" w:rsidP="00D83AB9">
      <w:pPr>
        <w:ind w:left="1304" w:hanging="1304"/>
        <w:rPr>
          <w:b/>
          <w:color w:val="002060"/>
          <w:lang w:val="sv-SE"/>
        </w:rPr>
      </w:pPr>
      <w:r w:rsidRPr="00FF050B">
        <w:rPr>
          <w:b/>
          <w:color w:val="002060"/>
          <w:lang w:val="sv-SE"/>
        </w:rPr>
        <w:tab/>
      </w:r>
    </w:p>
    <w:p w:rsidR="00D83AB9" w:rsidRPr="00FF050B" w:rsidRDefault="00097249" w:rsidP="00D83AB9">
      <w:pPr>
        <w:numPr>
          <w:ilvl w:val="1"/>
          <w:numId w:val="6"/>
        </w:numPr>
        <w:rPr>
          <w:bCs/>
          <w:lang w:val="sv-SE"/>
        </w:rPr>
      </w:pPr>
      <w:r w:rsidRPr="00FF050B">
        <w:rPr>
          <w:lang w:val="sv-SE"/>
        </w:rPr>
        <w:t>om köp eller försäljning av bostadsaktier och lägenheter.</w:t>
      </w:r>
    </w:p>
    <w:p w:rsidR="00385B14" w:rsidRPr="00FF050B" w:rsidRDefault="00385B14" w:rsidP="00385B14">
      <w:pPr>
        <w:rPr>
          <w:bCs/>
          <w:lang w:val="sv-SE"/>
        </w:rPr>
      </w:pPr>
    </w:p>
    <w:p w:rsidR="00385B14" w:rsidRPr="00FF050B" w:rsidRDefault="00097249" w:rsidP="00385B14">
      <w:pPr>
        <w:rPr>
          <w:bCs/>
          <w:lang w:val="sv-SE"/>
        </w:rPr>
      </w:pPr>
      <w:r w:rsidRPr="00FF050B">
        <w:rPr>
          <w:lang w:val="sv-SE"/>
        </w:rPr>
        <w:t>Nämnden för attraktionskraft beslutar</w:t>
      </w:r>
    </w:p>
    <w:p w:rsidR="00385B14" w:rsidRPr="00FF050B" w:rsidRDefault="00385B14" w:rsidP="00385B14">
      <w:pPr>
        <w:rPr>
          <w:bCs/>
          <w:lang w:val="sv-SE"/>
        </w:rPr>
      </w:pPr>
    </w:p>
    <w:p w:rsidR="00385B14" w:rsidRPr="00FF050B" w:rsidRDefault="00097249" w:rsidP="00753F11">
      <w:pPr>
        <w:pStyle w:val="Luettelokappale"/>
        <w:numPr>
          <w:ilvl w:val="0"/>
          <w:numId w:val="97"/>
        </w:numPr>
        <w:rPr>
          <w:lang w:val="sv-SE"/>
        </w:rPr>
      </w:pPr>
      <w:r w:rsidRPr="00FF050B">
        <w:rPr>
          <w:lang w:val="sv-SE"/>
        </w:rPr>
        <w:t>försäljning, utarrendering, överlåtelse på ett annat sätt av obebyggda tomter och byggplatser i detaljplanen samt andra motsvarande obebyggda mark- och vattenområden i detaljplanen samt omarrendering av bebyggda områden till ett pris/kapitalvärde enligt stadsfullmäktiges beslut eller ett anbudsförfarande eller en utomstående oberoende professionell utvärdering eller någon annan utredning och annars på sedvanliga villkor som stadsstyrelsen bestämt,</w:t>
      </w:r>
    </w:p>
    <w:p w:rsidR="00385B14" w:rsidRPr="00FF050B" w:rsidRDefault="00097249" w:rsidP="00753F11">
      <w:pPr>
        <w:pStyle w:val="Luettelokappale"/>
        <w:numPr>
          <w:ilvl w:val="0"/>
          <w:numId w:val="97"/>
        </w:numPr>
        <w:rPr>
          <w:lang w:val="sv-SE"/>
        </w:rPr>
      </w:pPr>
      <w:r w:rsidRPr="00FF050B">
        <w:rPr>
          <w:lang w:val="sv-SE"/>
        </w:rPr>
        <w:t xml:space="preserve">försäljning, utarrendering, överlåtelse på ett annat sätt av obebyggda mark- och vattenområden utanför detaljplanen samt omarrendering av bebyggda områden för näringsverksamhet och motsvarande, som tillskottsområde, som område för en offentlig eller privat samhällsstruktur och samhällsteknisk anordning till ett pris/kapitalvärde enligt en utomstående oberoende professionell utvärdering eller ett anbudsförfarande eller någon annan utredning och i övrigt på de sedvanliga </w:t>
      </w:r>
      <w:r w:rsidRPr="00FF050B">
        <w:rPr>
          <w:lang w:val="sv-SE"/>
        </w:rPr>
        <w:lastRenderedPageBreak/>
        <w:t>villkor som stadsstyrelsen beslutat om eller annars på ändamålsenliga och skäliga villkor.</w:t>
      </w:r>
    </w:p>
    <w:p w:rsidR="00385B14" w:rsidRPr="00FF050B" w:rsidRDefault="00097249" w:rsidP="00753F11">
      <w:pPr>
        <w:pStyle w:val="Luettelokappale"/>
        <w:numPr>
          <w:ilvl w:val="0"/>
          <w:numId w:val="97"/>
        </w:numPr>
        <w:rPr>
          <w:lang w:val="sv-SE"/>
        </w:rPr>
      </w:pPr>
      <w:r w:rsidRPr="00FF050B">
        <w:rPr>
          <w:lang w:val="sv-SE"/>
        </w:rPr>
        <w:t>inlösen av i detaljplanen obebyggda tomter och byggplatser för allmänna byggnader som anvisats för kommunens inrättningar eller kommunens övriga behov samt ansökan om tillstånd för inlösen av mark- och vattenområden som behöver ett tillstånd för inlösen,</w:t>
      </w:r>
    </w:p>
    <w:p w:rsidR="00385B14" w:rsidRPr="00FF050B" w:rsidRDefault="00097249" w:rsidP="00753F11">
      <w:pPr>
        <w:pStyle w:val="Luettelokappale"/>
        <w:numPr>
          <w:ilvl w:val="0"/>
          <w:numId w:val="97"/>
        </w:numPr>
        <w:rPr>
          <w:lang w:val="sv-SE"/>
        </w:rPr>
      </w:pPr>
      <w:r w:rsidRPr="00FF050B">
        <w:rPr>
          <w:lang w:val="sv-SE"/>
        </w:rPr>
        <w:t>förvärv och överlåtelse av äganderätt till obebyggda mark- och vattenområden utanför detaljplanen som är mer än av ringa betydelse när det är fråga om förbättring av möjligheterna att genomföra ett offentligt eller privat projekt eller utvidga en existerande verksamhet och när värdet på förvärvet eller överlåtelsen är högst 500.000 € enligt det förvärvsanslag stadsfullmäktige fastställt och annars på ändamålsenliga och skäliga villkor,</w:t>
      </w:r>
    </w:p>
    <w:p w:rsidR="00385B14" w:rsidRPr="00FF050B" w:rsidRDefault="00097249" w:rsidP="00753F11">
      <w:pPr>
        <w:pStyle w:val="Luettelokappale"/>
        <w:numPr>
          <w:ilvl w:val="0"/>
          <w:numId w:val="97"/>
        </w:numPr>
        <w:rPr>
          <w:lang w:val="sv-SE"/>
        </w:rPr>
      </w:pPr>
      <w:r w:rsidRPr="00FF050B">
        <w:rPr>
          <w:lang w:val="sv-SE"/>
        </w:rPr>
        <w:t>försäljning av utarrenderade och bebyggda tomter, byggplatser och andra motsvarande mark- och vattenområden till arrendatorer (inlösen) till ett pris enligt en utomstående oberoende professionell utvärdering eller någon annan utredning och i övrigt till ändamålsenliga och skäliga priser,</w:t>
      </w:r>
    </w:p>
    <w:p w:rsidR="00385B14" w:rsidRPr="00FF050B" w:rsidRDefault="00097249" w:rsidP="00753F11">
      <w:pPr>
        <w:pStyle w:val="Luettelokappale"/>
        <w:numPr>
          <w:ilvl w:val="0"/>
          <w:numId w:val="97"/>
        </w:numPr>
        <w:rPr>
          <w:lang w:val="sv-SE"/>
        </w:rPr>
      </w:pPr>
      <w:r w:rsidRPr="00FF050B">
        <w:rPr>
          <w:lang w:val="sv-SE"/>
        </w:rPr>
        <w:t>återköp av mark- och vattenområden som nämnden har befogenhet över medan de är obebyggda enligt det förvärvsanslag stadsfullmäktige fastställt och annars på ändamålsenliga och skäliga villkor,</w:t>
      </w:r>
    </w:p>
    <w:p w:rsidR="00385B14" w:rsidRPr="00FF050B" w:rsidRDefault="00097249" w:rsidP="00753F11">
      <w:pPr>
        <w:pStyle w:val="Luettelokappale"/>
        <w:numPr>
          <w:ilvl w:val="0"/>
          <w:numId w:val="97"/>
        </w:numPr>
        <w:rPr>
          <w:lang w:val="sv-SE"/>
        </w:rPr>
      </w:pPr>
      <w:r w:rsidRPr="00FF050B">
        <w:rPr>
          <w:lang w:val="sv-SE"/>
        </w:rPr>
        <w:t>ingående av avtal om hävning av avtal som gäller överföring av äganderätt till mark- och vattenområden som nämnden har befogenhet över medan objekten är obebyggda på ändamålsenliga och skäliga villkor då det inte är fråga om hävning eller upplösning som ingår det ursprungliga avtalet enligt det förvärvsanslag som stadsfullmäktige fastställt,</w:t>
      </w:r>
    </w:p>
    <w:p w:rsidR="00385B14" w:rsidRPr="00FF050B" w:rsidRDefault="00097249" w:rsidP="00753F11">
      <w:pPr>
        <w:pStyle w:val="Luettelokappale"/>
        <w:numPr>
          <w:ilvl w:val="0"/>
          <w:numId w:val="97"/>
        </w:numPr>
        <w:rPr>
          <w:lang w:val="sv-SE"/>
        </w:rPr>
      </w:pPr>
      <w:r w:rsidRPr="00FF050B">
        <w:rPr>
          <w:lang w:val="sv-SE"/>
        </w:rPr>
        <w:t>skälig avvikelse som beror på ändamålsenliga och motiverade skäl från fastighetens sedvanliga försäljnings- eller hyresvillkor som stadsstyrelsen beslutat om.</w:t>
      </w:r>
    </w:p>
    <w:p w:rsidR="00792D39" w:rsidRPr="00FF050B" w:rsidRDefault="00792D39" w:rsidP="00792D39">
      <w:pPr>
        <w:rPr>
          <w:lang w:val="sv-SE"/>
        </w:rPr>
      </w:pPr>
    </w:p>
    <w:p w:rsidR="00792D39" w:rsidRPr="00FF050B" w:rsidRDefault="00097249" w:rsidP="00792D39">
      <w:pPr>
        <w:rPr>
          <w:lang w:val="sv-SE"/>
        </w:rPr>
      </w:pPr>
      <w:r w:rsidRPr="00FF050B">
        <w:rPr>
          <w:lang w:val="sv-SE"/>
        </w:rPr>
        <w:t xml:space="preserve">Till organets allmänna beslutanderätt hör avskrivning av lös egendom i organets besittning och eliminering av den  avskrivna egendomen och eliminering eller försäljning av den avskrivna egendomen enligt fastställda grunder om beslutanderätten inte i förvaltningsstadgan har överförts till en tjänsteinnehavare. </w:t>
      </w:r>
    </w:p>
    <w:p w:rsidR="00792D39" w:rsidRPr="00FF050B" w:rsidRDefault="00792D39" w:rsidP="00792D39">
      <w:pPr>
        <w:rPr>
          <w:b/>
          <w:color w:val="002060"/>
          <w:lang w:val="sv-SE"/>
        </w:rPr>
      </w:pPr>
    </w:p>
    <w:p w:rsidR="00385B14" w:rsidRPr="00FF050B" w:rsidRDefault="00385B14" w:rsidP="00385B14">
      <w:pPr>
        <w:rPr>
          <w:b/>
          <w:color w:val="002060"/>
          <w:lang w:val="sv-SE"/>
        </w:rPr>
      </w:pPr>
    </w:p>
    <w:p w:rsidR="001E72F4" w:rsidRPr="00FF050B" w:rsidRDefault="00097249" w:rsidP="00385B14">
      <w:pPr>
        <w:rPr>
          <w:lang w:val="sv-SE"/>
        </w:rPr>
      </w:pPr>
      <w:r w:rsidRPr="00FF050B">
        <w:rPr>
          <w:lang w:val="sv-SE"/>
        </w:rPr>
        <w:t>Sektordirektören beslutar om följande ärenden för hela sektorn eller flera resultatområden och en annan chef för de funktioner som han/hon ansvarar för enligt vad som separat bestämts</w:t>
      </w:r>
    </w:p>
    <w:p w:rsidR="001E72F4" w:rsidRPr="00FF050B" w:rsidRDefault="001E72F4" w:rsidP="00385B14">
      <w:pPr>
        <w:rPr>
          <w:lang w:val="sv-SE"/>
        </w:rPr>
      </w:pPr>
    </w:p>
    <w:p w:rsidR="004A21D5" w:rsidRPr="00FF050B" w:rsidRDefault="004A21D5" w:rsidP="00DB5576">
      <w:pPr>
        <w:ind w:left="1276" w:firstLine="360"/>
        <w:rPr>
          <w:lang w:val="sv-SE"/>
        </w:rPr>
      </w:pPr>
      <w:r w:rsidRPr="00FF050B">
        <w:rPr>
          <w:lang w:val="sv-SE"/>
        </w:rPr>
        <w:t>1</w:t>
      </w:r>
      <w:r w:rsidR="00097249" w:rsidRPr="00FF050B">
        <w:rPr>
          <w:lang w:val="sv-SE"/>
        </w:rPr>
        <w:t xml:space="preserve">. </w:t>
      </w:r>
      <w:r w:rsidRPr="00FF050B">
        <w:rPr>
          <w:lang w:val="sv-SE"/>
        </w:rPr>
        <w:t xml:space="preserve">   </w:t>
      </w:r>
      <w:r w:rsidR="00097249" w:rsidRPr="00FF050B">
        <w:rPr>
          <w:lang w:val="sv-SE"/>
        </w:rPr>
        <w:t xml:space="preserve">tillfälligt överlåtande av områden, platser, lokaler med </w:t>
      </w:r>
      <w:r w:rsidRPr="00FF050B">
        <w:rPr>
          <w:lang w:val="sv-SE"/>
        </w:rPr>
        <w:t>tillhörande anläggningar</w:t>
      </w:r>
    </w:p>
    <w:p w:rsidR="001E72F4" w:rsidRPr="00FF050B" w:rsidRDefault="004A21D5" w:rsidP="00DB5576">
      <w:pPr>
        <w:ind w:left="1276" w:firstLine="360"/>
        <w:rPr>
          <w:bCs/>
          <w:i/>
          <w:iCs/>
          <w:strike/>
          <w:lang w:val="sv-SE"/>
        </w:rPr>
      </w:pPr>
      <w:r w:rsidRPr="00FF050B">
        <w:rPr>
          <w:lang w:val="sv-SE"/>
        </w:rPr>
        <w:t xml:space="preserve">       </w:t>
      </w:r>
      <w:r w:rsidR="00097249" w:rsidRPr="00FF050B">
        <w:rPr>
          <w:lang w:val="sv-SE"/>
        </w:rPr>
        <w:t>och</w:t>
      </w:r>
      <w:r w:rsidRPr="00FF050B">
        <w:rPr>
          <w:lang w:val="sv-SE"/>
        </w:rPr>
        <w:t xml:space="preserve"> </w:t>
      </w:r>
      <w:r w:rsidR="00097249" w:rsidRPr="00FF050B">
        <w:rPr>
          <w:lang w:val="sv-SE"/>
        </w:rPr>
        <w:t>övrigt lösöre för utomstående bruk,</w:t>
      </w:r>
    </w:p>
    <w:p w:rsidR="001E72F4" w:rsidRPr="00FF050B" w:rsidRDefault="00097249" w:rsidP="00753F11">
      <w:pPr>
        <w:pStyle w:val="Luettelokappale"/>
        <w:numPr>
          <w:ilvl w:val="0"/>
          <w:numId w:val="98"/>
        </w:numPr>
        <w:rPr>
          <w:bCs/>
          <w:i/>
          <w:iCs/>
          <w:lang w:val="sv-SE"/>
        </w:rPr>
      </w:pPr>
      <w:r w:rsidRPr="00FF050B">
        <w:rPr>
          <w:lang w:val="sv-SE"/>
        </w:rPr>
        <w:t>försäljning av fast egendom då köpesumman understiger 100.000 € och det område som ska säljas är mindre än 5,0 hektar.</w:t>
      </w:r>
    </w:p>
    <w:p w:rsidR="001E72F4" w:rsidRPr="00FF050B" w:rsidRDefault="001E72F4" w:rsidP="001E72F4">
      <w:pPr>
        <w:rPr>
          <w:bCs/>
          <w:iCs/>
          <w:strike/>
          <w:lang w:val="sv-SE"/>
        </w:rPr>
      </w:pPr>
    </w:p>
    <w:p w:rsidR="001E72F4" w:rsidRPr="00FF050B" w:rsidRDefault="00097249" w:rsidP="001E72F4">
      <w:pPr>
        <w:rPr>
          <w:bCs/>
          <w:iCs/>
          <w:lang w:val="sv-SE"/>
        </w:rPr>
      </w:pPr>
      <w:r w:rsidRPr="00FF050B">
        <w:rPr>
          <w:lang w:val="sv-SE"/>
        </w:rPr>
        <w:t>Direktören för resultatområdet stadsutveckling (stadutvecklingsdirektören, stadsgeodeten) beslutar om följande ärenden</w:t>
      </w:r>
    </w:p>
    <w:p w:rsidR="007815D2" w:rsidRPr="00FF050B" w:rsidRDefault="007815D2" w:rsidP="007815D2">
      <w:pPr>
        <w:rPr>
          <w:bCs/>
          <w:iCs/>
          <w:lang w:val="sv-SE"/>
        </w:rPr>
      </w:pPr>
    </w:p>
    <w:p w:rsidR="007815D2" w:rsidRPr="00FF050B" w:rsidRDefault="00097249" w:rsidP="00753F11">
      <w:pPr>
        <w:pStyle w:val="Luettelokappale"/>
        <w:numPr>
          <w:ilvl w:val="0"/>
          <w:numId w:val="99"/>
        </w:numPr>
        <w:rPr>
          <w:lang w:val="sv-SE"/>
        </w:rPr>
      </w:pPr>
      <w:r w:rsidRPr="00FF050B">
        <w:rPr>
          <w:lang w:val="sv-SE"/>
        </w:rPr>
        <w:t xml:space="preserve">köp, försäljning, byte och inlösning av områden, byggnader och anläggningar som behövs för att verkställa en detaljplan eller tomtindelning eller för att genomföra de markpolitiska mål eller ägarpolitiska mål som staden godkänt samt köp, försäljning eller byte av fastigheter som ligger utanför ett detaljplaneområde (max. 100.000 €/objekt), </w:t>
      </w:r>
      <w:r w:rsidRPr="00FF050B">
        <w:rPr>
          <w:i/>
          <w:lang w:val="sv-SE"/>
        </w:rPr>
        <w:tab/>
      </w:r>
    </w:p>
    <w:p w:rsidR="00FE4445" w:rsidRPr="00FF050B" w:rsidRDefault="00097249" w:rsidP="00753F11">
      <w:pPr>
        <w:pStyle w:val="Luettelokappale"/>
        <w:numPr>
          <w:ilvl w:val="0"/>
          <w:numId w:val="99"/>
        </w:numPr>
        <w:rPr>
          <w:lang w:val="sv-SE"/>
        </w:rPr>
      </w:pPr>
      <w:r w:rsidRPr="00FF050B">
        <w:rPr>
          <w:lang w:val="sv-SE"/>
        </w:rPr>
        <w:t>försäljning, utarrendering av obebyggda småhustomter och byggplatser samt glesbygdsplatser i detaljplanen (inklusive bemyndigande till ansökan om avgörande om planeringsbehov) och omarrendering av bebyggda områden till ett pris/kapitalvärde som stadsfullmäktige beslutat om eller på basis av ett pris efter ett anbudsförfarande eller en utomstående oberoende professionell utvärdering eller någon annan utredning och annars på sedvanliga villkor som stadsstyrelsen beslutat om,</w:t>
      </w:r>
    </w:p>
    <w:p w:rsidR="00FE4445" w:rsidRPr="00FF050B" w:rsidRDefault="00097249" w:rsidP="00753F11">
      <w:pPr>
        <w:pStyle w:val="Luettelokappale"/>
        <w:numPr>
          <w:ilvl w:val="0"/>
          <w:numId w:val="99"/>
        </w:numPr>
        <w:rPr>
          <w:lang w:val="sv-SE"/>
        </w:rPr>
      </w:pPr>
      <w:r w:rsidRPr="00FF050B">
        <w:rPr>
          <w:lang w:val="sv-SE"/>
        </w:rPr>
        <w:t xml:space="preserve">försäljning, utarrendering av obebyggda arbetsplats-, verksamhetslokal-, industri-, och affärstomter och byggplatser och omarrendering av bebyggda områden till ett pris/kapitalvärde som stadsfullmäktige beslutat om eller på basis av ett pris efter ett anbudsförfarande eller en utomstående oberoende professionell utvärdering </w:t>
      </w:r>
      <w:r w:rsidRPr="00FF050B">
        <w:rPr>
          <w:lang w:val="sv-SE"/>
        </w:rPr>
        <w:lastRenderedPageBreak/>
        <w:t>eller på basis av en annan utredning, då priset/kapitalvärdet är max. 200.000 € och annars på sedvanliga villkor som stadsstyrelsen beslutat om,</w:t>
      </w:r>
    </w:p>
    <w:p w:rsidR="00FE4445" w:rsidRPr="00FF050B" w:rsidRDefault="00097249" w:rsidP="00753F11">
      <w:pPr>
        <w:pStyle w:val="Luettelokappale"/>
        <w:numPr>
          <w:ilvl w:val="0"/>
          <w:numId w:val="99"/>
        </w:numPr>
        <w:rPr>
          <w:lang w:val="sv-SE"/>
        </w:rPr>
      </w:pPr>
      <w:r w:rsidRPr="00FF050B">
        <w:rPr>
          <w:lang w:val="sv-SE"/>
        </w:rPr>
        <w:t xml:space="preserve">Förvärv och överlåtelse av tomt- och byggplatsdelar, allmänna områden, gatuområden, park-, rekreations- och specialområden samt motsvarande mark- och vattenområden som gör det lättare att genomföra en detaljplan genom att köpa, sälja, byta, lösa in, med ägobyte, ett fördelningsavtal, genom att häva samägandet, genom att ta gatuområden i besittning eller på ett annat sätt enligt det förvärvsanslag som stadsfullmäktige fastställt (max. 200.000 €/objekt) samt förvärv genom gåva och annars på ändamålsenliga och skäliga villkor: i ett välgrundat enskilt fall kan det också vara fråga om utarrendering eller arrendering, </w:t>
      </w:r>
    </w:p>
    <w:p w:rsidR="00FE4445" w:rsidRPr="00FF050B" w:rsidRDefault="00097249" w:rsidP="00753F11">
      <w:pPr>
        <w:pStyle w:val="Luettelokappale"/>
        <w:numPr>
          <w:ilvl w:val="0"/>
          <w:numId w:val="99"/>
        </w:numPr>
        <w:rPr>
          <w:lang w:val="sv-SE"/>
        </w:rPr>
      </w:pPr>
      <w:r w:rsidRPr="00FF050B">
        <w:rPr>
          <w:lang w:val="sv-SE"/>
        </w:rPr>
        <w:t>förvärv och överlåtelse av äganderätten till obebyggda mark- och vattenområden utanför detaljplanen som är av ringa betydelse genom att köpa, sälja, byta, ägobyte, ett fördelningsavtal, hävning av samägande eller på annat sätt samt förvärv genom gåva, då det är fråga om förbättring av möjligheterna att genomföra ett offentligt eller privat projekt eller utvidga en existerande verksamhet och när värdet på förvärvet eller överlåtelsen är högst 50 000 € enligt det förvärvsanslag stadsfullmäktige fastställt och annars på ändamålsenliga och skäliga villkor,</w:t>
      </w:r>
    </w:p>
    <w:p w:rsidR="00FE4445" w:rsidRPr="00FF050B" w:rsidRDefault="00097249" w:rsidP="00753F11">
      <w:pPr>
        <w:pStyle w:val="Luettelokappale"/>
        <w:numPr>
          <w:ilvl w:val="0"/>
          <w:numId w:val="99"/>
        </w:numPr>
        <w:rPr>
          <w:lang w:val="sv-SE"/>
        </w:rPr>
      </w:pPr>
      <w:r w:rsidRPr="00FF050B">
        <w:rPr>
          <w:lang w:val="sv-SE"/>
        </w:rPr>
        <w:t>försäljning av utarrenderade och bebyggda tomter, byggplatser och andra motsvarande mark- och vattenområden till arrendatorer (inlösen) till ett pris som stadsfullmäktige fastställt och annars på ändamålsenliga och skäliga priser,</w:t>
      </w:r>
    </w:p>
    <w:p w:rsidR="00FE4445" w:rsidRPr="00FF050B" w:rsidRDefault="00097249" w:rsidP="00753F11">
      <w:pPr>
        <w:pStyle w:val="Luettelokappale"/>
        <w:numPr>
          <w:ilvl w:val="0"/>
          <w:numId w:val="99"/>
        </w:numPr>
        <w:rPr>
          <w:lang w:val="sv-SE"/>
        </w:rPr>
      </w:pPr>
      <w:r w:rsidRPr="00FF050B">
        <w:rPr>
          <w:lang w:val="sv-SE"/>
        </w:rPr>
        <w:t>återköp av mark- och vattenområden medan de är obebyggda enligt det förvärvsanslag stadsfullmäktige fastställt och annars på ändamålsenliga och skäliga villkor,</w:t>
      </w:r>
    </w:p>
    <w:p w:rsidR="00FE4445" w:rsidRPr="00FF050B" w:rsidRDefault="00097249" w:rsidP="00753F11">
      <w:pPr>
        <w:pStyle w:val="Luettelokappale"/>
        <w:numPr>
          <w:ilvl w:val="0"/>
          <w:numId w:val="99"/>
        </w:numPr>
        <w:rPr>
          <w:lang w:val="sv-SE"/>
        </w:rPr>
      </w:pPr>
      <w:r w:rsidRPr="00FF050B">
        <w:rPr>
          <w:lang w:val="sv-SE"/>
        </w:rPr>
        <w:t>Avtal om hävning av avtal som gäller överföring av besittningsrätt till mark- och vattenområden eller motsvarande samt överföring av äganderätt till mark- och vattenområden medan objekten är obebyggda på ändamålsenliga och skäliga villkor då det inte är fråga om hävning, upplösning eller uppsägning som ingår det ursprungliga avtalet enligt det förvärvsanslag som stadsfullmäktige fastställt (max. 100.000 €/objekt),</w:t>
      </w:r>
      <w:r w:rsidRPr="00FF050B">
        <w:rPr>
          <w:i/>
          <w:lang w:val="sv-SE"/>
        </w:rPr>
        <w:t xml:space="preserve"> </w:t>
      </w:r>
    </w:p>
    <w:p w:rsidR="00FE4445" w:rsidRPr="00FF050B" w:rsidRDefault="00097249" w:rsidP="00753F11">
      <w:pPr>
        <w:pStyle w:val="Luettelokappale"/>
        <w:numPr>
          <w:ilvl w:val="0"/>
          <w:numId w:val="99"/>
        </w:numPr>
        <w:rPr>
          <w:lang w:val="sv-SE"/>
        </w:rPr>
      </w:pPr>
      <w:r w:rsidRPr="00FF050B">
        <w:rPr>
          <w:lang w:val="sv-SE"/>
        </w:rPr>
        <w:t>förlängning av tiden för ingående av avtal om överlåtelsebeslut angående mark- och vattenområden (inte markanvändningsavtal) med högst 11 månader från det att det ursprungliga överlåtelsebeslutet har vunnit laga kraft,</w:t>
      </w:r>
    </w:p>
    <w:p w:rsidR="00FE4445" w:rsidRPr="00FF050B" w:rsidRDefault="00097249" w:rsidP="00753F11">
      <w:pPr>
        <w:pStyle w:val="Luettelokappale"/>
        <w:numPr>
          <w:ilvl w:val="0"/>
          <w:numId w:val="99"/>
        </w:numPr>
        <w:rPr>
          <w:lang w:val="sv-SE"/>
        </w:rPr>
      </w:pPr>
      <w:r w:rsidRPr="00FF050B">
        <w:rPr>
          <w:lang w:val="sv-SE"/>
        </w:rPr>
        <w:t>avgörande av ärenden som hör till beslutanderätten för de underlydande, då de underlydande är förhindrade om inte beslutanderätten har delegerats till en annan tjänsteinnehavare,</w:t>
      </w:r>
    </w:p>
    <w:p w:rsidR="0047642A" w:rsidRPr="00FF050B" w:rsidRDefault="00097249" w:rsidP="00753F11">
      <w:pPr>
        <w:pStyle w:val="Luettelokappale"/>
        <w:numPr>
          <w:ilvl w:val="0"/>
          <w:numId w:val="99"/>
        </w:numPr>
        <w:rPr>
          <w:color w:val="002060"/>
          <w:lang w:val="sv-SE"/>
        </w:rPr>
      </w:pPr>
      <w:r w:rsidRPr="00FF050B">
        <w:rPr>
          <w:lang w:val="sv-SE"/>
        </w:rPr>
        <w:t xml:space="preserve">Om direktören för resultatområdet stadsutveckling (stadsutvecklingsdirektören, stadsgeodeten) är jävig eller förhindrad eller då tjänsten inte är tillsatt utövas beslutanderätt vid de ovan nämnda punkterna 1, 3-5 och 8-10 av direktören för sektorn Livskraft och punkterna 2 och 6-7 av markanvändningsingenjören. </w:t>
      </w:r>
      <w:r w:rsidRPr="00FF050B">
        <w:rPr>
          <w:lang w:val="sv-SE"/>
        </w:rPr>
        <w:br/>
        <w:t>Om direktören för resultatområdet stadsutveckling är en annan person än innehavaren av tjänsten som stadsgeodet, utövar direktören för resultatområdet stadsutveckling beslutanderätt i fråga om de ovan nämnda punkterna 1 och 3-10  och stadsgeodeten i fråga om de ovan nämnda punkterna 2 ja 10.</w:t>
      </w:r>
      <w:r w:rsidRPr="00FF050B">
        <w:rPr>
          <w:lang w:val="sv-SE"/>
        </w:rPr>
        <w:br/>
      </w:r>
      <w:r w:rsidRPr="00FF050B">
        <w:rPr>
          <w:color w:val="002060"/>
          <w:lang w:val="sv-SE"/>
        </w:rPr>
        <w:br/>
      </w:r>
    </w:p>
    <w:p w:rsidR="00794882" w:rsidRPr="00FF050B" w:rsidRDefault="00097249" w:rsidP="00320E8A">
      <w:pPr>
        <w:rPr>
          <w:lang w:val="sv-SE"/>
        </w:rPr>
      </w:pPr>
      <w:r w:rsidRPr="00FF050B">
        <w:rPr>
          <w:lang w:val="sv-SE"/>
        </w:rPr>
        <w:t>Markanvändningsingenjören har beslutanderätt när det gäller</w:t>
      </w:r>
    </w:p>
    <w:p w:rsidR="00ED4C8F" w:rsidRPr="00FF050B" w:rsidRDefault="00ED4C8F" w:rsidP="00320E8A">
      <w:pPr>
        <w:rPr>
          <w:lang w:val="sv-SE"/>
        </w:rPr>
      </w:pPr>
    </w:p>
    <w:p w:rsidR="00ED4C8F" w:rsidRPr="00FF050B" w:rsidRDefault="00097249" w:rsidP="00753F11">
      <w:pPr>
        <w:pStyle w:val="Luettelokappale"/>
        <w:numPr>
          <w:ilvl w:val="0"/>
          <w:numId w:val="27"/>
        </w:numPr>
        <w:rPr>
          <w:lang w:val="sv-SE"/>
        </w:rPr>
      </w:pPr>
      <w:r w:rsidRPr="00FF050B">
        <w:rPr>
          <w:lang w:val="sv-SE"/>
        </w:rPr>
        <w:t>förvärv och överlåtelse av tomt- och byggplatsdelar, allmänna områden, gatuområden, park-, rekreations- och specialområden samt motsvarande mark- och vattenområden som gör det lättare att genomföra en detaljplan genom att köpa, sälja, byta, lösa in, med ägobyte, ett fördelningsavtal, genom att häva samägandet, genom att ta gatuområden i besittning eller på ett annat sätt enligt det förvärvsanslag som stadsfullmäktige fastställt samt förvärv genom gåva och annars på ändamålsenliga och skäliga villkor: i ett välgrundat enskilt fall kan det också vara fråga om utarrendering eller arrendering, med en eurogräns på 20 000 €,</w:t>
      </w:r>
    </w:p>
    <w:p w:rsidR="00ED4C8F" w:rsidRPr="00FF050B" w:rsidRDefault="00097249" w:rsidP="00753F11">
      <w:pPr>
        <w:pStyle w:val="Luettelokappale"/>
        <w:numPr>
          <w:ilvl w:val="0"/>
          <w:numId w:val="27"/>
        </w:numPr>
        <w:rPr>
          <w:lang w:val="sv-SE"/>
        </w:rPr>
      </w:pPr>
      <w:r w:rsidRPr="00FF050B">
        <w:rPr>
          <w:lang w:val="sv-SE"/>
        </w:rPr>
        <w:t xml:space="preserve">förvärv och överlåtelse av äganderätten till obebyggda mark- och vattenområden utanför detaljplanen som är av ringa betydelse genom att köpa, sälja, byta, ägobyte, ett fördelningsavtal, hävning av samägande eller på annat sätt samt förvärv genom gåva, då det är fråga om förbättring av möjligheterna att genomföra ett offentligt eller privat projekt eller utvidga en </w:t>
      </w:r>
      <w:r w:rsidRPr="00FF050B">
        <w:rPr>
          <w:lang w:val="sv-SE"/>
        </w:rPr>
        <w:lastRenderedPageBreak/>
        <w:t>existerande verksamhet och när värdet på förvärvet eller överlåtelsen är högst 20 000 € enligt det förvärvsanslag stadsfullmäktige fastställt och annars på ändamålsenliga och skäliga villkor,</w:t>
      </w:r>
    </w:p>
    <w:p w:rsidR="00ED4C8F" w:rsidRPr="00FF050B" w:rsidRDefault="00097249" w:rsidP="00753F11">
      <w:pPr>
        <w:pStyle w:val="Luettelokappale"/>
        <w:numPr>
          <w:ilvl w:val="0"/>
          <w:numId w:val="27"/>
        </w:numPr>
        <w:rPr>
          <w:lang w:val="sv-SE"/>
        </w:rPr>
      </w:pPr>
      <w:r w:rsidRPr="00FF050B">
        <w:rPr>
          <w:lang w:val="sv-SE"/>
        </w:rPr>
        <w:t>utarrendering av obebyggda småhustomter och byggplatser i detaljplanen och omarrendering av bebyggda tomter till ett pris/kapitalvärde som stadsfullmäktige beslutat och annars på sedvanliga villkor som stadsstyrelsen beslutat om,</w:t>
      </w:r>
    </w:p>
    <w:p w:rsidR="00ED4C8F" w:rsidRPr="00FF050B" w:rsidRDefault="00097249" w:rsidP="00753F11">
      <w:pPr>
        <w:pStyle w:val="Luettelokappale"/>
        <w:numPr>
          <w:ilvl w:val="0"/>
          <w:numId w:val="27"/>
        </w:numPr>
        <w:rPr>
          <w:lang w:val="sv-SE"/>
        </w:rPr>
      </w:pPr>
      <w:r w:rsidRPr="00FF050B">
        <w:rPr>
          <w:lang w:val="sv-SE"/>
        </w:rPr>
        <w:t>försäljning av utarrenderade och bebyggda tomter, byggplatser och andra motsvarande mark- och vattenområden till arrendatorer (inlösen) till ett pris som stadsfullmäktige fastställt och annars på ändamålsenliga och skäliga priser,</w:t>
      </w:r>
    </w:p>
    <w:p w:rsidR="00ED4C8F" w:rsidRPr="00FF050B" w:rsidRDefault="00097249" w:rsidP="00753F11">
      <w:pPr>
        <w:pStyle w:val="Luettelokappale"/>
        <w:numPr>
          <w:ilvl w:val="0"/>
          <w:numId w:val="27"/>
        </w:numPr>
        <w:rPr>
          <w:lang w:val="sv-SE"/>
        </w:rPr>
      </w:pPr>
      <w:r w:rsidRPr="00FF050B">
        <w:rPr>
          <w:lang w:val="sv-SE"/>
        </w:rPr>
        <w:t>förlängning av den arrendetid som har fastställts i ett långvarigt arrendeavtal om tomter och byggplatser för radhus och flervåningshus, om området fortsatt arrenderas ut och villkoren för förlängningen har fastställts eller avgjorts i arrendeavtalet eller på något annat sätt,</w:t>
      </w:r>
    </w:p>
    <w:p w:rsidR="00385B14" w:rsidRPr="00FF050B" w:rsidRDefault="00097249" w:rsidP="00753F11">
      <w:pPr>
        <w:pStyle w:val="Luettelokappale"/>
        <w:numPr>
          <w:ilvl w:val="0"/>
          <w:numId w:val="27"/>
        </w:numPr>
        <w:rPr>
          <w:b/>
          <w:bCs/>
          <w:color w:val="002060"/>
          <w:lang w:val="sv-SE"/>
        </w:rPr>
      </w:pPr>
      <w:r w:rsidRPr="00FF050B">
        <w:rPr>
          <w:lang w:val="sv-SE"/>
        </w:rPr>
        <w:t>utarrendering eller överlåtelse av nyttjanderätten till områden som staden äger eller besitter för kortvarig användning som varar högst 6 år.</w:t>
      </w:r>
      <w:r w:rsidRPr="00FF050B">
        <w:rPr>
          <w:lang w:val="sv-SE"/>
        </w:rPr>
        <w:br/>
      </w:r>
      <w:r w:rsidRPr="00FF050B">
        <w:rPr>
          <w:lang w:val="sv-SE"/>
        </w:rPr>
        <w:br/>
      </w:r>
      <w:r w:rsidRPr="00FF050B">
        <w:rPr>
          <w:i/>
          <w:szCs w:val="20"/>
          <w:lang w:val="sv-SE"/>
        </w:rPr>
        <w:t>(Sfm 22.1.2020/9 §)</w:t>
      </w:r>
    </w:p>
    <w:p w:rsidR="00385B14" w:rsidRPr="00FF050B" w:rsidRDefault="00385B14" w:rsidP="00385B14">
      <w:pPr>
        <w:ind w:left="1304" w:hanging="1304"/>
        <w:rPr>
          <w:b/>
          <w:bCs/>
          <w:color w:val="002060"/>
          <w:lang w:val="sv-SE"/>
        </w:rPr>
      </w:pPr>
    </w:p>
    <w:p w:rsidR="0064154E" w:rsidRPr="00FF050B" w:rsidRDefault="00097249" w:rsidP="00843240">
      <w:pPr>
        <w:pStyle w:val="Otsikko3"/>
        <w:rPr>
          <w:bCs w:val="0"/>
          <w:i/>
          <w:lang w:val="sv-SE"/>
        </w:rPr>
      </w:pPr>
      <w:bookmarkStart w:id="43" w:name="_Toc33607612"/>
      <w:r w:rsidRPr="00FF050B">
        <w:rPr>
          <w:lang w:val="sv-SE"/>
        </w:rPr>
        <w:t>29 §</w:t>
      </w:r>
      <w:r w:rsidRPr="00FF050B">
        <w:rPr>
          <w:lang w:val="sv-SE"/>
        </w:rPr>
        <w:br/>
        <w:t>Stadsstyrelsens uppgifter och befogenheter</w:t>
      </w:r>
      <w:bookmarkEnd w:id="43"/>
      <w:r w:rsidRPr="00FF050B">
        <w:rPr>
          <w:lang w:val="sv-SE"/>
        </w:rPr>
        <w:t xml:space="preserve"> </w:t>
      </w:r>
    </w:p>
    <w:p w:rsidR="00F15E6C" w:rsidRPr="00FF050B" w:rsidRDefault="00097249" w:rsidP="00E7740D">
      <w:pPr>
        <w:ind w:left="2608" w:hanging="1304"/>
        <w:rPr>
          <w:lang w:val="sv-SE"/>
        </w:rPr>
      </w:pPr>
      <w:r w:rsidRPr="00FF050B">
        <w:rPr>
          <w:lang w:val="sv-SE"/>
        </w:rPr>
        <w:t xml:space="preserve">Stadsstyrelsen leder kommunens verksamhet och ansvarar för de uppgifter som bestäms </w:t>
      </w:r>
    </w:p>
    <w:p w:rsidR="00E7740D" w:rsidRPr="00FF050B" w:rsidRDefault="00097249" w:rsidP="00E7740D">
      <w:pPr>
        <w:ind w:left="2608" w:hanging="1304"/>
        <w:rPr>
          <w:lang w:val="sv-SE"/>
        </w:rPr>
      </w:pPr>
      <w:r w:rsidRPr="00FF050B">
        <w:rPr>
          <w:lang w:val="sv-SE"/>
        </w:rPr>
        <w:t xml:space="preserve">i kommunallagen. </w:t>
      </w:r>
    </w:p>
    <w:p w:rsidR="00E7740D" w:rsidRPr="00FF050B" w:rsidRDefault="00E7740D" w:rsidP="00E7740D">
      <w:pPr>
        <w:ind w:left="2602" w:hanging="1304"/>
        <w:rPr>
          <w:rFonts w:cs="Arial"/>
          <w:szCs w:val="22"/>
          <w:lang w:val="sv-SE"/>
        </w:rPr>
      </w:pPr>
    </w:p>
    <w:p w:rsidR="00033618" w:rsidRPr="00FF050B" w:rsidRDefault="00097249" w:rsidP="00E7740D">
      <w:pPr>
        <w:ind w:left="1298"/>
        <w:rPr>
          <w:lang w:val="sv-SE"/>
        </w:rPr>
      </w:pPr>
      <w:r w:rsidRPr="00FF050B">
        <w:rPr>
          <w:lang w:val="sv-SE"/>
        </w:rPr>
        <w:t>Om enskilda ärenden och avgöranden fattas beslut i organisationen i Lojo av det organ eller den tjänsteman som enligt lagen, denna förvaltningsstadga eller genom ett delegeringsbeslut har befogenheter att fatta beslut i ärendet. Om det inte finns exakta bestämmelser om befogenheterna att fatta beslut eller på grund av någon annan orsak som gäller ärendet fattas beslutet eller avgörs ärendet av stadsstyrelsen. I detta syfte kan stadsstyrelsen besluta:</w:t>
      </w:r>
    </w:p>
    <w:p w:rsidR="007104DD" w:rsidRPr="00FF050B" w:rsidRDefault="007104DD" w:rsidP="00033618">
      <w:pPr>
        <w:tabs>
          <w:tab w:val="left" w:pos="2"/>
          <w:tab w:val="left" w:pos="1298"/>
          <w:tab w:val="left" w:pos="2594"/>
          <w:tab w:val="left" w:pos="3184"/>
          <w:tab w:val="left" w:pos="3807"/>
          <w:tab w:val="left" w:pos="6482"/>
          <w:tab w:val="left" w:pos="7778"/>
          <w:tab w:val="left" w:pos="9074"/>
        </w:tabs>
        <w:ind w:left="1298" w:right="709"/>
        <w:rPr>
          <w:rFonts w:cs="Arial"/>
          <w:szCs w:val="22"/>
          <w:lang w:val="sv-SE"/>
        </w:rPr>
      </w:pPr>
    </w:p>
    <w:p w:rsidR="007104DD" w:rsidRPr="00FF050B" w:rsidRDefault="00097249" w:rsidP="007104DD">
      <w:pPr>
        <w:tabs>
          <w:tab w:val="left" w:pos="2"/>
          <w:tab w:val="left" w:pos="1298"/>
          <w:tab w:val="left" w:pos="2594"/>
          <w:tab w:val="left" w:pos="3184"/>
          <w:tab w:val="left" w:pos="3807"/>
          <w:tab w:val="left" w:pos="6482"/>
          <w:tab w:val="left" w:pos="7778"/>
          <w:tab w:val="left" w:pos="9074"/>
        </w:tabs>
        <w:ind w:left="1298" w:right="709"/>
        <w:rPr>
          <w:rFonts w:cs="Arial"/>
          <w:color w:val="C00000"/>
          <w:szCs w:val="22"/>
          <w:lang w:val="sv-SE"/>
        </w:rPr>
      </w:pPr>
      <w:r w:rsidRPr="00FF050B">
        <w:rPr>
          <w:lang w:val="sv-SE"/>
        </w:rPr>
        <w:t>I ärenden som gäller egendom, lokaler och ekonomi</w:t>
      </w:r>
      <w:r w:rsidRPr="00FF050B">
        <w:rPr>
          <w:color w:val="C00000"/>
          <w:szCs w:val="22"/>
          <w:lang w:val="sv-SE"/>
        </w:rPr>
        <w:t xml:space="preserve"> </w:t>
      </w:r>
    </w:p>
    <w:p w:rsidR="00033618" w:rsidRPr="00FF050B" w:rsidRDefault="00097249" w:rsidP="00753F11">
      <w:pPr>
        <w:pStyle w:val="Luettelokappale"/>
        <w:numPr>
          <w:ilvl w:val="0"/>
          <w:numId w:val="101"/>
        </w:numPr>
        <w:rPr>
          <w:i/>
          <w:lang w:val="sv-SE"/>
        </w:rPr>
      </w:pPr>
      <w:r w:rsidRPr="00FF050B">
        <w:rPr>
          <w:lang w:val="sv-SE"/>
        </w:rPr>
        <w:t>om beviljande av befrielse eller uppskov i fråga om fullgörande av sådan skyldighet enligt försäljnings- eller hyresvillkoren som gäller bebyggande av tomter eller andra områden eller någon annan liknande skyldighet,</w:t>
      </w:r>
      <w:r w:rsidR="001730F6" w:rsidRPr="00FF050B">
        <w:rPr>
          <w:lang w:val="sv-SE"/>
        </w:rPr>
        <w:t xml:space="preserve"> </w:t>
      </w:r>
      <w:r w:rsidRPr="00FF050B">
        <w:rPr>
          <w:i/>
          <w:iCs/>
          <w:lang w:val="sv-SE"/>
        </w:rPr>
        <w:t>(Sfm 22.1.2020/9 §)</w:t>
      </w:r>
    </w:p>
    <w:p w:rsidR="00033618" w:rsidRPr="00FF050B" w:rsidRDefault="00097249" w:rsidP="00753F11">
      <w:pPr>
        <w:pStyle w:val="Luettelokappale"/>
        <w:numPr>
          <w:ilvl w:val="0"/>
          <w:numId w:val="101"/>
        </w:numPr>
        <w:rPr>
          <w:lang w:val="sv-SE"/>
        </w:rPr>
      </w:pPr>
      <w:r w:rsidRPr="00FF050B">
        <w:rPr>
          <w:lang w:val="sv-SE"/>
        </w:rPr>
        <w:t>om de grunder och justeringsanvisningar som ska tillämpas då stadens avgifter fastställs samt om grunderna för prissättning av arbeten för utomstående,</w:t>
      </w:r>
      <w:r w:rsidRPr="00FF050B">
        <w:rPr>
          <w:i/>
          <w:iCs/>
          <w:lang w:val="sv-SE"/>
        </w:rPr>
        <w:t xml:space="preserve"> Sfm 22.1.2020/9 §)</w:t>
      </w:r>
      <w:r w:rsidRPr="00FF050B">
        <w:rPr>
          <w:lang w:val="sv-SE"/>
        </w:rPr>
        <w:t xml:space="preserve"> </w:t>
      </w:r>
    </w:p>
    <w:p w:rsidR="00033618" w:rsidRPr="00FF050B" w:rsidRDefault="00097249" w:rsidP="00753F11">
      <w:pPr>
        <w:pStyle w:val="Luettelokappale"/>
        <w:numPr>
          <w:ilvl w:val="0"/>
          <w:numId w:val="101"/>
        </w:numPr>
        <w:rPr>
          <w:lang w:val="sv-SE"/>
        </w:rPr>
      </w:pPr>
      <w:r w:rsidRPr="00FF050B">
        <w:rPr>
          <w:lang w:val="sv-SE"/>
        </w:rPr>
        <w:t xml:space="preserve">om fastställande av avgifter och debitering av ersättning, </w:t>
      </w:r>
      <w:r w:rsidRPr="00FF050B">
        <w:rPr>
          <w:i/>
          <w:szCs w:val="20"/>
          <w:lang w:val="sv-SE"/>
        </w:rPr>
        <w:t>(Sfm 22.1.2020/9 §)</w:t>
      </w:r>
    </w:p>
    <w:p w:rsidR="00033618" w:rsidRPr="00FF050B" w:rsidRDefault="00097249" w:rsidP="00753F11">
      <w:pPr>
        <w:pStyle w:val="Luettelokappale"/>
        <w:numPr>
          <w:ilvl w:val="0"/>
          <w:numId w:val="101"/>
        </w:numPr>
        <w:rPr>
          <w:b/>
          <w:lang w:val="sv-SE"/>
        </w:rPr>
      </w:pPr>
      <w:r w:rsidRPr="00FF050B">
        <w:rPr>
          <w:lang w:val="sv-SE"/>
        </w:rPr>
        <w:t xml:space="preserve">i enskilda fall om beviljande av nedsättning av eller befrielse från avgift, ersättning eller fordran som tillkommer staden; </w:t>
      </w:r>
      <w:r w:rsidRPr="00FF050B">
        <w:rPr>
          <w:i/>
          <w:iCs/>
          <w:lang w:val="sv-SE"/>
        </w:rPr>
        <w:t>(Sfm 22.1.2020/9 §)</w:t>
      </w:r>
    </w:p>
    <w:p w:rsidR="00033618" w:rsidRPr="00FF050B" w:rsidRDefault="00097249" w:rsidP="00753F11">
      <w:pPr>
        <w:pStyle w:val="Luettelokappale"/>
        <w:numPr>
          <w:ilvl w:val="0"/>
          <w:numId w:val="101"/>
        </w:numPr>
        <w:rPr>
          <w:lang w:val="sv-SE"/>
        </w:rPr>
      </w:pPr>
      <w:r w:rsidRPr="00FF050B">
        <w:rPr>
          <w:lang w:val="sv-SE"/>
        </w:rPr>
        <w:t xml:space="preserve">om bokföringsmässig avskrivning av stadens fordringar, </w:t>
      </w:r>
      <w:r w:rsidRPr="00FF050B">
        <w:rPr>
          <w:i/>
          <w:szCs w:val="20"/>
          <w:lang w:val="sv-SE"/>
        </w:rPr>
        <w:t>(Sfm 22.1.2020/9 §)</w:t>
      </w:r>
    </w:p>
    <w:p w:rsidR="00033618" w:rsidRPr="00FF050B" w:rsidRDefault="00097249" w:rsidP="00753F11">
      <w:pPr>
        <w:pStyle w:val="Luettelokappale"/>
        <w:numPr>
          <w:ilvl w:val="0"/>
          <w:numId w:val="101"/>
        </w:numPr>
        <w:rPr>
          <w:i/>
          <w:lang w:val="sv-SE"/>
        </w:rPr>
      </w:pPr>
      <w:r w:rsidRPr="00FF050B">
        <w:rPr>
          <w:lang w:val="sv-SE"/>
        </w:rPr>
        <w:t xml:space="preserve">om godkännande, övervakning eller befrielse av säkerheter som staden fått inom ramen för de beslutsbefogenheter stadsfullmäktige fastställer på årsbasis, </w:t>
      </w:r>
      <w:r w:rsidRPr="00FF050B">
        <w:rPr>
          <w:i/>
          <w:iCs/>
          <w:lang w:val="sv-SE"/>
        </w:rPr>
        <w:t>(Sfm 22.1.2020/9 §)</w:t>
      </w:r>
    </w:p>
    <w:p w:rsidR="00333E10" w:rsidRPr="00FF050B" w:rsidRDefault="00097249" w:rsidP="00753F11">
      <w:pPr>
        <w:pStyle w:val="Luettelokappale"/>
        <w:numPr>
          <w:ilvl w:val="0"/>
          <w:numId w:val="101"/>
        </w:numPr>
        <w:rPr>
          <w:lang w:val="sv-SE"/>
        </w:rPr>
      </w:pPr>
      <w:r w:rsidRPr="00FF050B">
        <w:rPr>
          <w:lang w:val="sv-SE"/>
        </w:rPr>
        <w:t xml:space="preserve">om beviljande av skadestånd, </w:t>
      </w:r>
      <w:r w:rsidRPr="00FF050B">
        <w:rPr>
          <w:i/>
          <w:lang w:val="sv-SE"/>
        </w:rPr>
        <w:t>(Sfm 15.11.2017/148 §)</w:t>
      </w:r>
    </w:p>
    <w:p w:rsidR="00033618" w:rsidRPr="00FF050B" w:rsidRDefault="00097249" w:rsidP="00753F11">
      <w:pPr>
        <w:pStyle w:val="Luettelokappale"/>
        <w:numPr>
          <w:ilvl w:val="0"/>
          <w:numId w:val="101"/>
        </w:numPr>
        <w:rPr>
          <w:lang w:val="sv-SE"/>
        </w:rPr>
      </w:pPr>
      <w:r w:rsidRPr="00FF050B">
        <w:rPr>
          <w:lang w:val="sv-SE"/>
        </w:rPr>
        <w:t xml:space="preserve">om beviljande av nedsättning av eller befrielse från en tjänsteinnehavares eller anställds skyldighet att ersätta staden för skada, dock inte om parten är räkenskapsskyldig enligt 125 § i kommunallagen eller om skadan har förorsakats uppsåtligen eller genom grovt vållande, </w:t>
      </w:r>
      <w:r w:rsidRPr="00FF050B">
        <w:rPr>
          <w:i/>
          <w:iCs/>
          <w:lang w:val="sv-SE"/>
        </w:rPr>
        <w:t>(Sfm 22.1.2020/9 §)</w:t>
      </w:r>
    </w:p>
    <w:p w:rsidR="00033618" w:rsidRPr="00FF050B" w:rsidRDefault="00097249" w:rsidP="00753F11">
      <w:pPr>
        <w:pStyle w:val="Luettelokappale"/>
        <w:numPr>
          <w:ilvl w:val="0"/>
          <w:numId w:val="101"/>
        </w:numPr>
        <w:rPr>
          <w:lang w:val="sv-SE"/>
        </w:rPr>
      </w:pPr>
      <w:r w:rsidRPr="00FF050B">
        <w:rPr>
          <w:lang w:val="sv-SE"/>
        </w:rPr>
        <w:t xml:space="preserve">om mottagande av arv som överlåtits på staden och om givande av anvisningar som behövs för skötsel och användning av testamenterade eller donerade tillgångar, om inget annat bestämts i testamentet eller gåvobrevet eller fullmäktige bestämt något annat, </w:t>
      </w:r>
      <w:r w:rsidRPr="00FF050B">
        <w:rPr>
          <w:i/>
          <w:iCs/>
          <w:lang w:val="sv-SE"/>
        </w:rPr>
        <w:t>(Sfm 22.1.2020/9 §)</w:t>
      </w:r>
    </w:p>
    <w:p w:rsidR="00033618" w:rsidRPr="00FF050B" w:rsidRDefault="00097249" w:rsidP="00753F11">
      <w:pPr>
        <w:pStyle w:val="Luettelokappale"/>
        <w:numPr>
          <w:ilvl w:val="0"/>
          <w:numId w:val="101"/>
        </w:numPr>
        <w:rPr>
          <w:lang w:val="sv-SE"/>
        </w:rPr>
      </w:pPr>
      <w:r w:rsidRPr="00FF050B">
        <w:rPr>
          <w:lang w:val="sv-SE"/>
        </w:rPr>
        <w:t xml:space="preserve">om försäkring av stadens egendom och sådant som staden enligt bestämmelser är skyldig att försäkra eller annan form av försäkring av risker, </w:t>
      </w:r>
      <w:r w:rsidRPr="00FF050B">
        <w:rPr>
          <w:i/>
          <w:iCs/>
          <w:lang w:val="sv-SE"/>
        </w:rPr>
        <w:t>(Sfm 22.1.2020/9 §)</w:t>
      </w:r>
    </w:p>
    <w:p w:rsidR="00033618" w:rsidRPr="00FF050B" w:rsidRDefault="00097249" w:rsidP="00753F11">
      <w:pPr>
        <w:pStyle w:val="Luettelokappale"/>
        <w:numPr>
          <w:ilvl w:val="0"/>
          <w:numId w:val="101"/>
        </w:numPr>
        <w:rPr>
          <w:lang w:val="sv-SE"/>
        </w:rPr>
      </w:pPr>
      <w:r w:rsidRPr="00FF050B">
        <w:rPr>
          <w:lang w:val="sv-SE"/>
        </w:rPr>
        <w:lastRenderedPageBreak/>
        <w:t>om användning av förköpsrätt i sådana fall där staden enligt lag har förköpsrätt,</w:t>
      </w:r>
      <w:r w:rsidR="001730F6" w:rsidRPr="00FF050B">
        <w:rPr>
          <w:lang w:val="sv-SE"/>
        </w:rPr>
        <w:t xml:space="preserve"> </w:t>
      </w:r>
      <w:r w:rsidRPr="00FF050B">
        <w:rPr>
          <w:i/>
          <w:iCs/>
          <w:lang w:val="sv-SE"/>
        </w:rPr>
        <w:t>(Sfm 22.1.2020/9 §)</w:t>
      </w:r>
    </w:p>
    <w:p w:rsidR="007104DD" w:rsidRPr="00FF050B" w:rsidRDefault="007104DD" w:rsidP="00033618">
      <w:pPr>
        <w:tabs>
          <w:tab w:val="left" w:pos="0"/>
          <w:tab w:val="left" w:pos="1296"/>
          <w:tab w:val="left" w:pos="2592"/>
          <w:tab w:val="left" w:pos="3182"/>
          <w:tab w:val="left" w:pos="3805"/>
          <w:tab w:val="left" w:pos="6480"/>
          <w:tab w:val="left" w:pos="7776"/>
          <w:tab w:val="left" w:pos="9072"/>
        </w:tabs>
        <w:ind w:left="3182"/>
        <w:rPr>
          <w:rFonts w:cs="Arial"/>
          <w:szCs w:val="22"/>
          <w:lang w:val="sv-SE"/>
        </w:rPr>
      </w:pPr>
    </w:p>
    <w:p w:rsidR="00033618" w:rsidRPr="00FF050B" w:rsidRDefault="00097249" w:rsidP="00033618">
      <w:pPr>
        <w:tabs>
          <w:tab w:val="left" w:pos="0"/>
          <w:tab w:val="left" w:pos="1296"/>
          <w:tab w:val="left" w:pos="2592"/>
          <w:tab w:val="left" w:pos="3182"/>
          <w:tab w:val="left" w:pos="3805"/>
          <w:tab w:val="left" w:pos="6480"/>
          <w:tab w:val="left" w:pos="7776"/>
          <w:tab w:val="left" w:pos="9072"/>
        </w:tabs>
        <w:ind w:left="1296"/>
        <w:rPr>
          <w:rFonts w:cs="Arial"/>
          <w:szCs w:val="22"/>
          <w:lang w:val="sv-SE"/>
        </w:rPr>
      </w:pPr>
      <w:r w:rsidRPr="00FF050B">
        <w:rPr>
          <w:lang w:val="sv-SE"/>
        </w:rPr>
        <w:t>i ärenden som gäller planer</w:t>
      </w:r>
    </w:p>
    <w:p w:rsidR="00033618" w:rsidRPr="00FF050B" w:rsidRDefault="00097249" w:rsidP="00753F11">
      <w:pPr>
        <w:pStyle w:val="Luettelokappale"/>
        <w:numPr>
          <w:ilvl w:val="0"/>
          <w:numId w:val="101"/>
        </w:numPr>
        <w:rPr>
          <w:lang w:val="sv-SE"/>
        </w:rPr>
      </w:pPr>
      <w:r w:rsidRPr="00FF050B">
        <w:rPr>
          <w:lang w:val="sv-SE"/>
        </w:rPr>
        <w:t xml:space="preserve">om givande av byggnadsuppmaning enligt markanvändnings- och bygglagen, </w:t>
      </w:r>
      <w:r w:rsidRPr="00FF050B">
        <w:rPr>
          <w:lang w:val="sv-SE"/>
        </w:rPr>
        <w:br/>
      </w:r>
      <w:r w:rsidRPr="00FF050B">
        <w:rPr>
          <w:i/>
          <w:szCs w:val="20"/>
          <w:lang w:val="sv-SE"/>
        </w:rPr>
        <w:t>(Sfm 22.1.2020/9 §)</w:t>
      </w:r>
    </w:p>
    <w:p w:rsidR="00033618" w:rsidRPr="00FF050B" w:rsidRDefault="00097249" w:rsidP="00753F11">
      <w:pPr>
        <w:pStyle w:val="Luettelokappale"/>
        <w:numPr>
          <w:ilvl w:val="0"/>
          <w:numId w:val="101"/>
        </w:numPr>
        <w:rPr>
          <w:lang w:val="sv-SE"/>
        </w:rPr>
      </w:pPr>
      <w:r w:rsidRPr="00FF050B">
        <w:rPr>
          <w:lang w:val="sv-SE"/>
        </w:rPr>
        <w:t>om godkännande av detaljplaner med ringa inverkan,</w:t>
      </w:r>
      <w:r w:rsidRPr="00FF050B">
        <w:rPr>
          <w:i/>
          <w:szCs w:val="20"/>
          <w:lang w:val="sv-SE"/>
        </w:rPr>
        <w:t xml:space="preserve"> </w:t>
      </w:r>
      <w:r w:rsidRPr="00FF050B">
        <w:rPr>
          <w:i/>
          <w:szCs w:val="20"/>
          <w:lang w:val="sv-SE"/>
        </w:rPr>
        <w:br/>
        <w:t>(Sfm 22.1.2020/9 §)</w:t>
      </w:r>
    </w:p>
    <w:p w:rsidR="00033618" w:rsidRPr="00FF050B" w:rsidRDefault="00097249" w:rsidP="00753F11">
      <w:pPr>
        <w:pStyle w:val="Luettelokappale"/>
        <w:numPr>
          <w:ilvl w:val="0"/>
          <w:numId w:val="101"/>
        </w:numPr>
        <w:rPr>
          <w:lang w:val="sv-SE"/>
        </w:rPr>
      </w:pPr>
      <w:r w:rsidRPr="00FF050B">
        <w:rPr>
          <w:lang w:val="sv-SE"/>
        </w:rPr>
        <w:t xml:space="preserve">om offentligt framläggande av förslag till generalplan och förslag till detaljplan som har betydande verkningar, </w:t>
      </w:r>
      <w:r w:rsidRPr="00FF050B">
        <w:rPr>
          <w:lang w:val="sv-SE"/>
        </w:rPr>
        <w:br/>
      </w:r>
      <w:r w:rsidRPr="00FF050B">
        <w:rPr>
          <w:i/>
          <w:szCs w:val="20"/>
          <w:lang w:val="sv-SE"/>
        </w:rPr>
        <w:t>(Sfm 22.1.2020/9 §)</w:t>
      </w:r>
    </w:p>
    <w:p w:rsidR="00933783" w:rsidRPr="00FF050B" w:rsidRDefault="00097249" w:rsidP="00A00871">
      <w:pPr>
        <w:ind w:left="1664"/>
        <w:rPr>
          <w:lang w:val="sv-SE"/>
        </w:rPr>
      </w:pPr>
      <w:r w:rsidRPr="00FF050B">
        <w:rPr>
          <w:lang w:val="sv-SE"/>
        </w:rPr>
        <w:t>15.  avgivande av utlåtanden om landskapsplanen samt planer som gäller</w:t>
      </w:r>
    </w:p>
    <w:p w:rsidR="00A00871" w:rsidRPr="00FF050B" w:rsidRDefault="00097249" w:rsidP="00A00871">
      <w:pPr>
        <w:ind w:left="1664"/>
        <w:rPr>
          <w:lang w:val="sv-SE"/>
        </w:rPr>
      </w:pPr>
      <w:r w:rsidRPr="00FF050B">
        <w:rPr>
          <w:lang w:val="sv-SE"/>
        </w:rPr>
        <w:t xml:space="preserve"> </w:t>
      </w:r>
      <w:r w:rsidR="00933783" w:rsidRPr="00FF050B">
        <w:rPr>
          <w:lang w:val="sv-SE"/>
        </w:rPr>
        <w:t xml:space="preserve"> m</w:t>
      </w:r>
      <w:r w:rsidRPr="00FF050B">
        <w:rPr>
          <w:lang w:val="sv-SE"/>
        </w:rPr>
        <w:t xml:space="preserve">arkanvändning på riksnivå, landskapsnivå eller regional nivå, </w:t>
      </w:r>
      <w:r w:rsidRPr="00FF050B">
        <w:rPr>
          <w:lang w:val="sv-SE"/>
        </w:rPr>
        <w:br/>
      </w:r>
      <w:r w:rsidRPr="00FF050B">
        <w:rPr>
          <w:i/>
          <w:szCs w:val="20"/>
          <w:lang w:val="sv-SE"/>
        </w:rPr>
        <w:t>(Sfm 22.1.2020/9 §)</w:t>
      </w:r>
    </w:p>
    <w:p w:rsidR="00033618" w:rsidRPr="00FF050B" w:rsidRDefault="00097249" w:rsidP="00753F11">
      <w:pPr>
        <w:pStyle w:val="Luettelokappale"/>
        <w:numPr>
          <w:ilvl w:val="0"/>
          <w:numId w:val="102"/>
        </w:numPr>
        <w:rPr>
          <w:lang w:val="sv-SE"/>
        </w:rPr>
      </w:pPr>
      <w:r w:rsidRPr="00FF050B">
        <w:rPr>
          <w:lang w:val="sv-SE"/>
        </w:rPr>
        <w:t xml:space="preserve">om godkännande av planer, arbetsbeskrivningar och kostnadsberäkningar som gäller byggarbeten samt om val av byggnadssätt, val av entreprenör och inledande av arbeten om projektplanen har godkänts och anslagen finns tillgängliga, </w:t>
      </w:r>
      <w:r w:rsidRPr="00FF050B">
        <w:rPr>
          <w:i/>
          <w:iCs/>
          <w:lang w:val="sv-SE"/>
        </w:rPr>
        <w:t>(Sfm 22.1.2020/9 §)</w:t>
      </w:r>
    </w:p>
    <w:p w:rsidR="00033618" w:rsidRPr="00FF050B" w:rsidRDefault="00097249" w:rsidP="00753F11">
      <w:pPr>
        <w:pStyle w:val="Luettelokappale"/>
        <w:numPr>
          <w:ilvl w:val="0"/>
          <w:numId w:val="102"/>
        </w:numPr>
        <w:rPr>
          <w:lang w:val="sv-SE"/>
        </w:rPr>
      </w:pPr>
      <w:r w:rsidRPr="00FF050B">
        <w:rPr>
          <w:lang w:val="sv-SE"/>
        </w:rPr>
        <w:t xml:space="preserve">om ingående av markanvändningsavtal. </w:t>
      </w:r>
      <w:r w:rsidRPr="00FF050B">
        <w:rPr>
          <w:i/>
          <w:szCs w:val="20"/>
          <w:lang w:val="sv-SE"/>
        </w:rPr>
        <w:t>(Sfm 22.1.2020/9 §)</w:t>
      </w:r>
    </w:p>
    <w:p w:rsidR="00B066D0" w:rsidRPr="00FF050B" w:rsidRDefault="00B066D0" w:rsidP="00033618">
      <w:pPr>
        <w:tabs>
          <w:tab w:val="left" w:pos="0"/>
          <w:tab w:val="left" w:pos="1296"/>
          <w:tab w:val="left" w:pos="2592"/>
          <w:tab w:val="left" w:pos="3182"/>
          <w:tab w:val="left" w:pos="3805"/>
          <w:tab w:val="left" w:pos="6480"/>
          <w:tab w:val="left" w:pos="7776"/>
          <w:tab w:val="left" w:pos="9072"/>
        </w:tabs>
        <w:ind w:left="1296"/>
        <w:rPr>
          <w:rFonts w:cs="Arial"/>
          <w:szCs w:val="22"/>
          <w:lang w:val="sv-SE"/>
        </w:rPr>
      </w:pPr>
    </w:p>
    <w:p w:rsidR="00B066D0" w:rsidRPr="00FF050B" w:rsidRDefault="00097249" w:rsidP="00033618">
      <w:pPr>
        <w:tabs>
          <w:tab w:val="left" w:pos="0"/>
          <w:tab w:val="left" w:pos="1296"/>
          <w:tab w:val="left" w:pos="2592"/>
          <w:tab w:val="left" w:pos="3182"/>
          <w:tab w:val="left" w:pos="3805"/>
          <w:tab w:val="left" w:pos="6480"/>
          <w:tab w:val="left" w:pos="7776"/>
          <w:tab w:val="left" w:pos="9072"/>
        </w:tabs>
        <w:ind w:left="1296"/>
        <w:rPr>
          <w:rFonts w:cs="Arial"/>
          <w:szCs w:val="22"/>
          <w:lang w:val="sv-SE"/>
        </w:rPr>
      </w:pPr>
      <w:r w:rsidRPr="00FF050B">
        <w:rPr>
          <w:lang w:val="sv-SE"/>
        </w:rPr>
        <w:t>i andra ärenden</w:t>
      </w:r>
    </w:p>
    <w:p w:rsidR="00033618" w:rsidRPr="00FF050B" w:rsidRDefault="00097249" w:rsidP="00753F11">
      <w:pPr>
        <w:pStyle w:val="Luettelokappale"/>
        <w:numPr>
          <w:ilvl w:val="0"/>
          <w:numId w:val="102"/>
        </w:numPr>
        <w:rPr>
          <w:lang w:val="sv-SE"/>
        </w:rPr>
      </w:pPr>
      <w:r w:rsidRPr="00FF050B">
        <w:rPr>
          <w:lang w:val="sv-SE"/>
        </w:rPr>
        <w:t xml:space="preserve">om godkännande och genomförande av stadens näringslivsprogram samt utveckling av verksamhetsvillkoren för näringsverksamheten och den strategiska styrningen av näringstjänsterna, </w:t>
      </w:r>
      <w:r w:rsidRPr="00FF050B">
        <w:rPr>
          <w:i/>
          <w:szCs w:val="20"/>
          <w:lang w:val="sv-SE"/>
        </w:rPr>
        <w:t>(Sfm 22.1.2020/9 §)</w:t>
      </w:r>
    </w:p>
    <w:p w:rsidR="00033618" w:rsidRPr="00FF050B" w:rsidRDefault="00097249" w:rsidP="00753F11">
      <w:pPr>
        <w:pStyle w:val="Luettelokappale"/>
        <w:numPr>
          <w:ilvl w:val="0"/>
          <w:numId w:val="102"/>
        </w:numPr>
        <w:rPr>
          <w:lang w:val="sv-SE"/>
        </w:rPr>
      </w:pPr>
      <w:r w:rsidRPr="00FF050B">
        <w:rPr>
          <w:lang w:val="sv-SE"/>
        </w:rPr>
        <w:t xml:space="preserve">om villkoren för stadsdirektörens anställningsförhållande och innehållet i direktörsavtalet, </w:t>
      </w:r>
      <w:r w:rsidRPr="00FF050B">
        <w:rPr>
          <w:lang w:val="sv-SE"/>
        </w:rPr>
        <w:br/>
      </w:r>
      <w:r w:rsidRPr="00FF050B">
        <w:rPr>
          <w:i/>
          <w:szCs w:val="20"/>
          <w:lang w:val="sv-SE"/>
        </w:rPr>
        <w:t>(Sfm 22.1.2020/9 §)</w:t>
      </w:r>
    </w:p>
    <w:p w:rsidR="004272D7" w:rsidRPr="00FF050B" w:rsidRDefault="00097249" w:rsidP="00753F11">
      <w:pPr>
        <w:pStyle w:val="Luettelokappale"/>
        <w:numPr>
          <w:ilvl w:val="0"/>
          <w:numId w:val="102"/>
        </w:numPr>
        <w:rPr>
          <w:lang w:val="sv-SE"/>
        </w:rPr>
      </w:pPr>
      <w:r w:rsidRPr="00FF050B">
        <w:rPr>
          <w:lang w:val="sv-SE"/>
        </w:rPr>
        <w:t>om förordnande av en första och andra ställföreträdare för stadsdirektören,</w:t>
      </w:r>
    </w:p>
    <w:p w:rsidR="00033618" w:rsidRPr="00FF050B" w:rsidRDefault="00097249" w:rsidP="00753F11">
      <w:pPr>
        <w:pStyle w:val="Luettelokappale"/>
        <w:numPr>
          <w:ilvl w:val="0"/>
          <w:numId w:val="102"/>
        </w:numPr>
        <w:rPr>
          <w:lang w:val="sv-SE"/>
        </w:rPr>
      </w:pPr>
      <w:r w:rsidRPr="00FF050B">
        <w:rPr>
          <w:lang w:val="sv-SE"/>
        </w:rPr>
        <w:t xml:space="preserve">om avgörande av begäran om omprövning  av upphandling med anledning av fullmäktiges beslut och om avgivande av utlåtande om besvär som anförs mot beslut fullmäktige har godkänt, </w:t>
      </w:r>
      <w:r w:rsidRPr="00FF050B">
        <w:rPr>
          <w:i/>
          <w:szCs w:val="20"/>
          <w:lang w:val="sv-SE"/>
        </w:rPr>
        <w:t>(Sfm 22.1.2020/9 §)</w:t>
      </w:r>
    </w:p>
    <w:p w:rsidR="00223F7C" w:rsidRPr="00FF050B" w:rsidRDefault="00097249" w:rsidP="00753F11">
      <w:pPr>
        <w:pStyle w:val="Luettelokappale"/>
        <w:numPr>
          <w:ilvl w:val="0"/>
          <w:numId w:val="102"/>
        </w:numPr>
        <w:rPr>
          <w:lang w:val="sv-SE"/>
        </w:rPr>
      </w:pPr>
      <w:r w:rsidRPr="00FF050B">
        <w:rPr>
          <w:lang w:val="sv-SE"/>
        </w:rPr>
        <w:t>om framläggande av förslag till fullmäktige i ärenden som gäller grundande av bolag och andra sammanslutningar.</w:t>
      </w:r>
      <w:r w:rsidRPr="00FF050B">
        <w:rPr>
          <w:lang w:val="sv-SE"/>
        </w:rPr>
        <w:br/>
      </w:r>
    </w:p>
    <w:p w:rsidR="00E95429" w:rsidRPr="00FF050B" w:rsidRDefault="00175014" w:rsidP="00E95429">
      <w:pPr>
        <w:pStyle w:val="Luettelokappale"/>
        <w:ind w:left="1920"/>
        <w:rPr>
          <w:lang w:val="sv-SE"/>
        </w:rPr>
      </w:pPr>
      <w:r w:rsidRPr="00FF050B">
        <w:rPr>
          <w:i/>
          <w:szCs w:val="20"/>
          <w:lang w:val="sv-SE"/>
        </w:rPr>
        <w:t>(Strykningar sfm 22.1.2020/</w:t>
      </w:r>
      <w:r w:rsidR="00097249" w:rsidRPr="00FF050B">
        <w:rPr>
          <w:i/>
          <w:szCs w:val="20"/>
          <w:lang w:val="sv-SE"/>
        </w:rPr>
        <w:t>9 §)</w:t>
      </w:r>
    </w:p>
    <w:p w:rsidR="0064154E" w:rsidRPr="00FF050B" w:rsidRDefault="00097249" w:rsidP="00D0117E">
      <w:pPr>
        <w:pStyle w:val="Otsikko3"/>
        <w:rPr>
          <w:lang w:val="sv-SE"/>
        </w:rPr>
      </w:pPr>
      <w:bookmarkStart w:id="44" w:name="_Toc33607613"/>
      <w:r w:rsidRPr="00FF050B">
        <w:rPr>
          <w:lang w:val="sv-SE"/>
        </w:rPr>
        <w:t>30 §</w:t>
      </w:r>
      <w:r w:rsidRPr="00FF050B">
        <w:rPr>
          <w:lang w:val="sv-SE"/>
        </w:rPr>
        <w:br/>
        <w:t>Uppgifter och befogenheter för nämnden för serviceproduktion</w:t>
      </w:r>
      <w:bookmarkEnd w:id="44"/>
      <w:r w:rsidRPr="00FF050B">
        <w:rPr>
          <w:lang w:val="sv-SE"/>
        </w:rPr>
        <w:t xml:space="preserve"> </w:t>
      </w:r>
    </w:p>
    <w:p w:rsidR="0064154E" w:rsidRPr="00FF050B" w:rsidRDefault="00097249" w:rsidP="005C5631">
      <w:pPr>
        <w:pStyle w:val="Otsikko4"/>
        <w:rPr>
          <w:bCs w:val="0"/>
          <w:i/>
          <w:lang w:val="sv-SE"/>
        </w:rPr>
      </w:pPr>
      <w:r w:rsidRPr="00FF050B">
        <w:rPr>
          <w:lang w:val="sv-SE"/>
        </w:rPr>
        <w:t>30.1. Nämndens uppgifter och befogenheter</w:t>
      </w:r>
    </w:p>
    <w:p w:rsidR="00533912" w:rsidRPr="00FF050B" w:rsidRDefault="00097249" w:rsidP="00DD775B">
      <w:pPr>
        <w:ind w:left="1304"/>
        <w:rPr>
          <w:lang w:val="sv-SE"/>
        </w:rPr>
      </w:pPr>
      <w:r w:rsidRPr="00FF050B">
        <w:rPr>
          <w:lang w:val="sv-SE"/>
        </w:rPr>
        <w:t xml:space="preserve">Uppgiften för nämnden för serviceproduktion är utöver det som föreskrivits eller bestämts att ansvara för genomförandet av stadsstrategin, ha hand om den allmänna styrningen och ledningen av förvaltningens stödtjänster, stadens byggverksamhet och tekniska funktioner och användningen av lokalerna. </w:t>
      </w:r>
      <w:r w:rsidRPr="00FF050B">
        <w:rPr>
          <w:i/>
          <w:lang w:val="sv-SE"/>
        </w:rPr>
        <w:t>(Sfm 15.11.2017/ 148 §)</w:t>
      </w:r>
    </w:p>
    <w:p w:rsidR="00533912" w:rsidRPr="00FF050B" w:rsidRDefault="00533912" w:rsidP="00533912">
      <w:pPr>
        <w:ind w:left="1304" w:hanging="1304"/>
        <w:rPr>
          <w:lang w:val="sv-SE"/>
        </w:rPr>
      </w:pPr>
    </w:p>
    <w:p w:rsidR="00533912" w:rsidRPr="00FF050B" w:rsidRDefault="00097249" w:rsidP="00984840">
      <w:pPr>
        <w:ind w:left="1304"/>
        <w:rPr>
          <w:lang w:val="sv-SE"/>
        </w:rPr>
      </w:pPr>
      <w:r w:rsidRPr="00FF050B">
        <w:rPr>
          <w:lang w:val="sv-SE"/>
        </w:rPr>
        <w:t>Utöver det som annars föreskrivits eller en nämnd enligt förvaltningsstadgan ska besluta om har nämnden för serviceproduktion beslutanderätt när det gäller:</w:t>
      </w:r>
    </w:p>
    <w:p w:rsidR="00533912" w:rsidRPr="00FF050B" w:rsidRDefault="00533912" w:rsidP="00533912">
      <w:pPr>
        <w:ind w:left="1304" w:hanging="1304"/>
        <w:rPr>
          <w:bCs/>
          <w:lang w:val="sv-SE"/>
        </w:rPr>
      </w:pPr>
    </w:p>
    <w:p w:rsidR="00533912" w:rsidRPr="00FF050B" w:rsidRDefault="00097249" w:rsidP="00753F11">
      <w:pPr>
        <w:pStyle w:val="Luettelokappale"/>
        <w:numPr>
          <w:ilvl w:val="0"/>
          <w:numId w:val="18"/>
        </w:numPr>
        <w:rPr>
          <w:lang w:val="sv-SE"/>
        </w:rPr>
      </w:pPr>
      <w:r w:rsidRPr="00FF050B">
        <w:rPr>
          <w:lang w:val="sv-SE"/>
        </w:rPr>
        <w:t>verksamhetsrelaterade reformer och principer för verksamhetssätt inom förvaltningen,</w:t>
      </w:r>
    </w:p>
    <w:p w:rsidR="003660FD" w:rsidRPr="00FF050B" w:rsidRDefault="00097249" w:rsidP="00753F11">
      <w:pPr>
        <w:pStyle w:val="Luettelokappale"/>
        <w:numPr>
          <w:ilvl w:val="0"/>
          <w:numId w:val="18"/>
        </w:numPr>
        <w:rPr>
          <w:lang w:val="sv-SE"/>
        </w:rPr>
      </w:pPr>
      <w:r w:rsidRPr="00FF050B">
        <w:rPr>
          <w:lang w:val="sv-SE"/>
        </w:rPr>
        <w:t xml:space="preserve">organisering av person -och kollektivtrafiken, </w:t>
      </w:r>
    </w:p>
    <w:p w:rsidR="00533912" w:rsidRPr="00FF050B" w:rsidRDefault="00097249" w:rsidP="00753F11">
      <w:pPr>
        <w:pStyle w:val="Luettelokappale"/>
        <w:numPr>
          <w:ilvl w:val="0"/>
          <w:numId w:val="18"/>
        </w:numPr>
        <w:rPr>
          <w:lang w:val="sv-SE"/>
        </w:rPr>
      </w:pPr>
      <w:r w:rsidRPr="00FF050B">
        <w:rPr>
          <w:lang w:val="sv-SE"/>
        </w:rPr>
        <w:t>beslut om priser på subventionerade resebiljetter för persontrafiken inom ramen för budgetanslagen,</w:t>
      </w:r>
    </w:p>
    <w:p w:rsidR="00533912" w:rsidRPr="00FF050B" w:rsidRDefault="00097249" w:rsidP="00753F11">
      <w:pPr>
        <w:pStyle w:val="Luettelokappale"/>
        <w:numPr>
          <w:ilvl w:val="0"/>
          <w:numId w:val="18"/>
        </w:numPr>
        <w:rPr>
          <w:lang w:val="sv-SE"/>
        </w:rPr>
      </w:pPr>
      <w:r w:rsidRPr="00FF050B">
        <w:rPr>
          <w:lang w:val="sv-SE"/>
        </w:rPr>
        <w:t>utlåtanden som berör sektorn,</w:t>
      </w:r>
    </w:p>
    <w:p w:rsidR="009B0DE2" w:rsidRPr="00FF050B" w:rsidRDefault="00097249" w:rsidP="00753F11">
      <w:pPr>
        <w:pStyle w:val="Luettelokappale"/>
        <w:numPr>
          <w:ilvl w:val="0"/>
          <w:numId w:val="18"/>
        </w:numPr>
        <w:rPr>
          <w:lang w:val="sv-SE"/>
        </w:rPr>
      </w:pPr>
      <w:r w:rsidRPr="00FF050B">
        <w:rPr>
          <w:lang w:val="sv-SE"/>
        </w:rPr>
        <w:t>interna serviceavtal,</w:t>
      </w:r>
    </w:p>
    <w:p w:rsidR="00533912" w:rsidRPr="00FF050B" w:rsidRDefault="00097249" w:rsidP="00753F11">
      <w:pPr>
        <w:pStyle w:val="Luettelokappale"/>
        <w:numPr>
          <w:ilvl w:val="0"/>
          <w:numId w:val="18"/>
        </w:numPr>
        <w:rPr>
          <w:lang w:val="sv-SE"/>
        </w:rPr>
      </w:pPr>
      <w:r w:rsidRPr="00FF050B">
        <w:rPr>
          <w:lang w:val="sv-SE"/>
        </w:rPr>
        <w:t xml:space="preserve">planer och kostnadskalkyler for byggande och lokalprojekt som överstiger 200.000 euro, </w:t>
      </w:r>
      <w:r w:rsidRPr="00FF050B">
        <w:rPr>
          <w:i/>
          <w:szCs w:val="20"/>
          <w:lang w:val="sv-SE"/>
        </w:rPr>
        <w:t>(Sfm 22.1.2020/9 §)</w:t>
      </w:r>
    </w:p>
    <w:p w:rsidR="00533912" w:rsidRPr="00FF050B" w:rsidRDefault="00097249" w:rsidP="00753F11">
      <w:pPr>
        <w:pStyle w:val="Luettelokappale"/>
        <w:numPr>
          <w:ilvl w:val="0"/>
          <w:numId w:val="18"/>
        </w:numPr>
        <w:rPr>
          <w:lang w:val="sv-SE"/>
        </w:rPr>
      </w:pPr>
      <w:r w:rsidRPr="00FF050B">
        <w:rPr>
          <w:lang w:val="sv-SE"/>
        </w:rPr>
        <w:t>projektplaner för stadens lokalprojekt,</w:t>
      </w:r>
    </w:p>
    <w:p w:rsidR="00533912" w:rsidRPr="00FF050B" w:rsidRDefault="00097249" w:rsidP="00753F11">
      <w:pPr>
        <w:pStyle w:val="Luettelokappale"/>
        <w:numPr>
          <w:ilvl w:val="0"/>
          <w:numId w:val="18"/>
        </w:numPr>
        <w:rPr>
          <w:u w:val="single"/>
          <w:lang w:val="sv-SE"/>
        </w:rPr>
      </w:pPr>
      <w:r w:rsidRPr="00FF050B">
        <w:rPr>
          <w:lang w:val="sv-SE"/>
        </w:rPr>
        <w:t>översiktsplaner och kostnadskalkyler för gatubyggnad och övrigt samhällsbyggande,</w:t>
      </w:r>
    </w:p>
    <w:p w:rsidR="00533912" w:rsidRPr="00FF050B" w:rsidRDefault="00097249" w:rsidP="00753F11">
      <w:pPr>
        <w:pStyle w:val="Luettelokappale"/>
        <w:numPr>
          <w:ilvl w:val="0"/>
          <w:numId w:val="18"/>
        </w:numPr>
        <w:rPr>
          <w:lang w:val="sv-SE"/>
        </w:rPr>
      </w:pPr>
      <w:r w:rsidRPr="00FF050B">
        <w:rPr>
          <w:lang w:val="sv-SE"/>
        </w:rPr>
        <w:lastRenderedPageBreak/>
        <w:t>gatuplaner enligt 85 § i markanvändnings- och bygglagen, underhåll av gator och allmänna områden enligt 86 § samt planer för anläggande av andra allmänna områden enligt 90 §,</w:t>
      </w:r>
    </w:p>
    <w:p w:rsidR="00533912" w:rsidRPr="00FF050B" w:rsidRDefault="00097249" w:rsidP="00753F11">
      <w:pPr>
        <w:pStyle w:val="Luettelokappale"/>
        <w:numPr>
          <w:ilvl w:val="0"/>
          <w:numId w:val="18"/>
        </w:numPr>
        <w:rPr>
          <w:lang w:val="sv-SE"/>
        </w:rPr>
      </w:pPr>
      <w:r w:rsidRPr="00FF050B">
        <w:rPr>
          <w:lang w:val="sv-SE"/>
        </w:rPr>
        <w:t>underhållsklass för gator och parker,</w:t>
      </w:r>
    </w:p>
    <w:p w:rsidR="00533912" w:rsidRPr="00FF050B" w:rsidRDefault="00097249" w:rsidP="00753F11">
      <w:pPr>
        <w:pStyle w:val="Luettelokappale"/>
        <w:numPr>
          <w:ilvl w:val="0"/>
          <w:numId w:val="18"/>
        </w:numPr>
        <w:rPr>
          <w:lang w:val="sv-SE"/>
        </w:rPr>
      </w:pPr>
      <w:r w:rsidRPr="00FF050B">
        <w:rPr>
          <w:lang w:val="sv-SE"/>
        </w:rPr>
        <w:t>planer för permanenta trafikregleringar, trafikregleringar och montering av trafikanordningar,</w:t>
      </w:r>
    </w:p>
    <w:p w:rsidR="00533912" w:rsidRPr="00FF050B" w:rsidRDefault="00097249" w:rsidP="00753F11">
      <w:pPr>
        <w:pStyle w:val="Luettelokappale"/>
        <w:numPr>
          <w:ilvl w:val="0"/>
          <w:numId w:val="18"/>
        </w:numPr>
        <w:rPr>
          <w:lang w:val="sv-SE"/>
        </w:rPr>
      </w:pPr>
      <w:r w:rsidRPr="00FF050B">
        <w:rPr>
          <w:lang w:val="sv-SE"/>
        </w:rPr>
        <w:t>försäljning av naturresurser samt jordbruks- och skogsbruksprodukter samt</w:t>
      </w:r>
    </w:p>
    <w:p w:rsidR="002E3BAA" w:rsidRPr="00FF050B" w:rsidRDefault="00097249" w:rsidP="00753F11">
      <w:pPr>
        <w:pStyle w:val="Luettelokappale"/>
        <w:numPr>
          <w:ilvl w:val="0"/>
          <w:numId w:val="18"/>
        </w:numPr>
        <w:rPr>
          <w:lang w:val="sv-SE"/>
        </w:rPr>
      </w:pPr>
      <w:r w:rsidRPr="00FF050B">
        <w:rPr>
          <w:lang w:val="sv-SE"/>
        </w:rPr>
        <w:t xml:space="preserve">bidrag till enskilda vägar efter prövning. </w:t>
      </w:r>
    </w:p>
    <w:p w:rsidR="00E353A3" w:rsidRPr="00FF050B" w:rsidRDefault="00097249" w:rsidP="00175014">
      <w:pPr>
        <w:pStyle w:val="Luettelokappale"/>
        <w:numPr>
          <w:ilvl w:val="0"/>
          <w:numId w:val="18"/>
        </w:numPr>
        <w:rPr>
          <w:lang w:val="sv-SE"/>
        </w:rPr>
      </w:pPr>
      <w:r w:rsidRPr="00FF050B">
        <w:rPr>
          <w:lang w:val="sv-SE"/>
        </w:rPr>
        <w:t xml:space="preserve">försäljning av lösöre då köpesumman är mer än 5.000 € men mindre än 200.000 € med undantag för bostadsaktier och lägenheter, om vars överlåtelse bestäms i 28 §. </w:t>
      </w:r>
      <w:r w:rsidRPr="00FF050B">
        <w:rPr>
          <w:i/>
          <w:szCs w:val="20"/>
          <w:lang w:val="sv-SE"/>
        </w:rPr>
        <w:t xml:space="preserve">(Sfm </w:t>
      </w:r>
      <w:r w:rsidR="00175014" w:rsidRPr="00FF050B">
        <w:rPr>
          <w:i/>
          <w:szCs w:val="20"/>
          <w:lang w:val="sv-SE"/>
        </w:rPr>
        <w:t>22.1.2020/</w:t>
      </w:r>
      <w:r w:rsidRPr="00FF050B">
        <w:rPr>
          <w:i/>
          <w:szCs w:val="20"/>
          <w:lang w:val="sv-SE"/>
        </w:rPr>
        <w:t>9 §)</w:t>
      </w:r>
    </w:p>
    <w:p w:rsidR="002E3BAA" w:rsidRPr="00FF050B" w:rsidRDefault="002E3BAA" w:rsidP="00D2650D">
      <w:pPr>
        <w:ind w:left="1304"/>
        <w:rPr>
          <w:lang w:val="sv-SE"/>
        </w:rPr>
      </w:pPr>
    </w:p>
    <w:p w:rsidR="00636588" w:rsidRPr="00FF050B" w:rsidRDefault="00097249" w:rsidP="00D2650D">
      <w:pPr>
        <w:ind w:left="1304"/>
        <w:rPr>
          <w:color w:val="000000"/>
          <w:lang w:val="sv-SE"/>
        </w:rPr>
      </w:pPr>
      <w:r w:rsidRPr="00FF050B">
        <w:rPr>
          <w:color w:val="000000"/>
          <w:lang w:val="sv-SE"/>
        </w:rPr>
        <w:t>Nämnden kan inom sin sektor företräda kommunen och föra kommunens talan.</w:t>
      </w:r>
    </w:p>
    <w:p w:rsidR="00164B35" w:rsidRPr="00FF050B" w:rsidRDefault="00097249" w:rsidP="007F42FB">
      <w:pPr>
        <w:pStyle w:val="Otsikko4"/>
        <w:rPr>
          <w:rFonts w:eastAsia="MS Mincho"/>
          <w:i/>
          <w:color w:val="5B9BD5" w:themeColor="accent1"/>
          <w:szCs w:val="20"/>
          <w:lang w:val="sv-SE"/>
        </w:rPr>
      </w:pPr>
      <w:r w:rsidRPr="00FF050B">
        <w:rPr>
          <w:lang w:val="sv-SE"/>
        </w:rPr>
        <w:t>30.2. Uppgifter och beslutanderätt för tjänsteinnehavare som lyder under nämnden för serviceproduktion</w:t>
      </w:r>
    </w:p>
    <w:p w:rsidR="00076B63" w:rsidRPr="00FF050B" w:rsidRDefault="00097249" w:rsidP="002B566A">
      <w:pPr>
        <w:pStyle w:val="Otsikko5"/>
        <w:rPr>
          <w:bCs w:val="0"/>
          <w:color w:val="000000"/>
          <w:lang w:val="sv-SE"/>
        </w:rPr>
      </w:pPr>
      <w:r w:rsidRPr="00FF050B">
        <w:rPr>
          <w:color w:val="5B9BD5" w:themeColor="accent1"/>
          <w:szCs w:val="20"/>
          <w:lang w:val="sv-SE"/>
        </w:rPr>
        <w:t>30.2.1.</w:t>
      </w:r>
      <w:r w:rsidRPr="00FF050B">
        <w:rPr>
          <w:color w:val="5B9BD5" w:themeColor="accent1"/>
          <w:szCs w:val="20"/>
          <w:lang w:val="sv-SE"/>
        </w:rPr>
        <w:tab/>
      </w:r>
      <w:r w:rsidRPr="00FF050B">
        <w:rPr>
          <w:lang w:val="sv-SE"/>
        </w:rPr>
        <w:t>Direktören för resultatområdet serviceproduktion (direktören för serviceproduktionen)</w:t>
      </w:r>
      <w:r w:rsidRPr="00FF050B">
        <w:rPr>
          <w:i w:val="0"/>
          <w:color w:val="000000"/>
          <w:lang w:val="sv-SE"/>
        </w:rPr>
        <w:t xml:space="preserve"> har beslutanderätt när det gäller:</w:t>
      </w:r>
    </w:p>
    <w:p w:rsidR="00A7515B" w:rsidRPr="00FF050B" w:rsidRDefault="00097249" w:rsidP="00753F11">
      <w:pPr>
        <w:pStyle w:val="Luettelokappale"/>
        <w:numPr>
          <w:ilvl w:val="0"/>
          <w:numId w:val="81"/>
        </w:numPr>
        <w:rPr>
          <w:lang w:val="sv-SE"/>
        </w:rPr>
      </w:pPr>
      <w:r w:rsidRPr="00FF050B">
        <w:rPr>
          <w:lang w:val="sv-SE"/>
        </w:rPr>
        <w:t xml:space="preserve">planer för byggprojekt projekt som understiger 200.000 €, </w:t>
      </w:r>
      <w:r w:rsidRPr="00FF050B">
        <w:rPr>
          <w:i/>
          <w:iCs/>
          <w:lang w:val="sv-SE"/>
        </w:rPr>
        <w:t>(Sfm 22.1.2020/9 §)</w:t>
      </w:r>
    </w:p>
    <w:p w:rsidR="00636588" w:rsidRPr="00FF050B" w:rsidRDefault="00097249" w:rsidP="00753F11">
      <w:pPr>
        <w:pStyle w:val="Luettelokappale"/>
        <w:numPr>
          <w:ilvl w:val="0"/>
          <w:numId w:val="81"/>
        </w:numPr>
        <w:rPr>
          <w:lang w:val="sv-SE"/>
        </w:rPr>
      </w:pPr>
      <w:r w:rsidRPr="00FF050B">
        <w:rPr>
          <w:lang w:val="sv-SE"/>
        </w:rPr>
        <w:t xml:space="preserve">försäljning av lösöre (annat än bostadsaktier och lägenheter) då köpesumman understiger 5.000 €. </w:t>
      </w:r>
      <w:r w:rsidRPr="00FF050B">
        <w:rPr>
          <w:i/>
          <w:szCs w:val="20"/>
          <w:lang w:val="sv-SE"/>
        </w:rPr>
        <w:t>(Sfm 22.1.2020/9 §)</w:t>
      </w:r>
    </w:p>
    <w:p w:rsidR="00636588" w:rsidRPr="00FF050B" w:rsidRDefault="00097249" w:rsidP="002B566A">
      <w:pPr>
        <w:pStyle w:val="Otsikko5"/>
        <w:rPr>
          <w:rFonts w:eastAsia="MS Mincho"/>
          <w:color w:val="auto"/>
          <w:szCs w:val="20"/>
          <w:lang w:val="sv-SE"/>
        </w:rPr>
      </w:pPr>
      <w:r w:rsidRPr="00FF050B">
        <w:rPr>
          <w:color w:val="5B9BD5" w:themeColor="accent1"/>
          <w:lang w:val="sv-SE"/>
        </w:rPr>
        <w:t>30.2.2.</w:t>
      </w:r>
      <w:r w:rsidRPr="00FF050B">
        <w:rPr>
          <w:color w:val="5B9BD5" w:themeColor="accent1"/>
          <w:lang w:val="sv-SE"/>
        </w:rPr>
        <w:tab/>
      </w:r>
      <w:r w:rsidRPr="00FF050B">
        <w:rPr>
          <w:lang w:val="sv-SE"/>
        </w:rPr>
        <w:t xml:space="preserve">Dataadministrationsdirektören </w:t>
      </w:r>
      <w:r w:rsidRPr="00FF050B">
        <w:rPr>
          <w:i w:val="0"/>
          <w:color w:val="auto"/>
          <w:lang w:val="sv-SE"/>
        </w:rPr>
        <w:t>har beslutanderätt när det gäller:</w:t>
      </w:r>
    </w:p>
    <w:p w:rsidR="00636588" w:rsidRPr="00FF050B" w:rsidRDefault="00097249" w:rsidP="00753F11">
      <w:pPr>
        <w:pStyle w:val="Luettelokappale"/>
        <w:numPr>
          <w:ilvl w:val="0"/>
          <w:numId w:val="82"/>
        </w:numPr>
        <w:rPr>
          <w:rFonts w:eastAsia="MS Mincho"/>
          <w:lang w:val="sv-SE"/>
        </w:rPr>
      </w:pPr>
      <w:r w:rsidRPr="00FF050B">
        <w:rPr>
          <w:lang w:val="sv-SE"/>
        </w:rPr>
        <w:t>att producera och sälja datatjänster till interna och externa kunder samt att prissätta extern försäljning av tjänster enligt stadsstyrelsens anvisningar,</w:t>
      </w:r>
    </w:p>
    <w:p w:rsidR="00636588" w:rsidRPr="00FF050B" w:rsidRDefault="00097249" w:rsidP="00753F11">
      <w:pPr>
        <w:pStyle w:val="Luettelokappale"/>
        <w:numPr>
          <w:ilvl w:val="0"/>
          <w:numId w:val="82"/>
        </w:numPr>
        <w:rPr>
          <w:color w:val="000000"/>
          <w:lang w:val="sv-SE"/>
        </w:rPr>
      </w:pPr>
      <w:r w:rsidRPr="00FF050B">
        <w:rPr>
          <w:lang w:val="sv-SE"/>
        </w:rPr>
        <w:t>att besluta om upphandling av datateknisk service inom ramen för årsavtal och enligt principer som stadsstyrelsen har godkänt,</w:t>
      </w:r>
    </w:p>
    <w:p w:rsidR="00636588" w:rsidRPr="00FF050B" w:rsidRDefault="00097249" w:rsidP="00753F11">
      <w:pPr>
        <w:pStyle w:val="Luettelokappale"/>
        <w:numPr>
          <w:ilvl w:val="0"/>
          <w:numId w:val="82"/>
        </w:numPr>
        <w:rPr>
          <w:color w:val="000000"/>
          <w:lang w:val="sv-SE"/>
        </w:rPr>
      </w:pPr>
      <w:r w:rsidRPr="00FF050B">
        <w:rPr>
          <w:color w:val="000000"/>
          <w:lang w:val="sv-SE"/>
        </w:rPr>
        <w:t>åtgärder som gäller datasäkerhet enligt datasäkerhetsprinciper som stadsstyrelsen har godkänt,</w:t>
      </w:r>
    </w:p>
    <w:p w:rsidR="00636588" w:rsidRPr="00FF050B" w:rsidRDefault="00097249" w:rsidP="00753F11">
      <w:pPr>
        <w:pStyle w:val="Luettelokappale"/>
        <w:numPr>
          <w:ilvl w:val="0"/>
          <w:numId w:val="82"/>
        </w:numPr>
        <w:rPr>
          <w:color w:val="000000"/>
          <w:lang w:val="sv-SE"/>
        </w:rPr>
      </w:pPr>
      <w:r w:rsidRPr="00FF050B">
        <w:rPr>
          <w:color w:val="000000"/>
          <w:lang w:val="sv-SE"/>
        </w:rPr>
        <w:t>att utrangera sådana datatekniska apparater och telefonapparater som staden inte har funktionellt, pedagogiskt eller introduktionsmässigt bruk för inom den egna organisationen,</w:t>
      </w:r>
    </w:p>
    <w:p w:rsidR="00636588" w:rsidRPr="00FF050B" w:rsidRDefault="00097249" w:rsidP="00753F11">
      <w:pPr>
        <w:pStyle w:val="Luettelokappale"/>
        <w:numPr>
          <w:ilvl w:val="0"/>
          <w:numId w:val="82"/>
        </w:numPr>
        <w:rPr>
          <w:i/>
          <w:color w:val="000000"/>
          <w:lang w:val="sv-SE"/>
        </w:rPr>
      </w:pPr>
      <w:r w:rsidRPr="00FF050B">
        <w:rPr>
          <w:color w:val="000000"/>
          <w:lang w:val="sv-SE"/>
        </w:rPr>
        <w:t>att bortskaffa utrangerade apparater på det sätt som ur stadens synvinkel sett är mest fördelaktigt, genom att skrota, sälja, byta eller överlåta dem för allmännyttigt övningsändamål. Dataadministrationsdirektören ska årligen lämna en redogörelse till stadsstyrelsen om utrangerad datateknisk apparatur, om hur den bortskaffats och om eventuella försäljningsinkomster.</w:t>
      </w:r>
    </w:p>
    <w:p w:rsidR="00076B63" w:rsidRPr="00FF050B" w:rsidRDefault="00097249" w:rsidP="002B566A">
      <w:pPr>
        <w:pStyle w:val="Otsikko5"/>
        <w:rPr>
          <w:rFonts w:eastAsia="MS Mincho"/>
          <w:color w:val="auto"/>
          <w:szCs w:val="20"/>
          <w:lang w:val="sv-SE"/>
        </w:rPr>
      </w:pPr>
      <w:r w:rsidRPr="00FF050B">
        <w:rPr>
          <w:color w:val="5B9BD5" w:themeColor="accent1"/>
          <w:szCs w:val="20"/>
          <w:lang w:val="sv-SE"/>
        </w:rPr>
        <w:t>30.2.3.</w:t>
      </w:r>
      <w:r w:rsidRPr="00FF050B">
        <w:rPr>
          <w:color w:val="5B9BD5" w:themeColor="accent1"/>
          <w:szCs w:val="20"/>
          <w:lang w:val="sv-SE"/>
        </w:rPr>
        <w:tab/>
      </w:r>
      <w:r w:rsidRPr="00FF050B">
        <w:rPr>
          <w:szCs w:val="20"/>
          <w:lang w:val="sv-SE"/>
        </w:rPr>
        <w:t xml:space="preserve">Ekonomidirektören </w:t>
      </w:r>
      <w:r w:rsidRPr="00FF050B">
        <w:rPr>
          <w:i w:val="0"/>
          <w:color w:val="auto"/>
          <w:szCs w:val="20"/>
          <w:lang w:val="sv-SE"/>
        </w:rPr>
        <w:t>har beslutanderätt när det gäller:</w:t>
      </w:r>
    </w:p>
    <w:p w:rsidR="002550E8" w:rsidRPr="00FF050B" w:rsidRDefault="00097249" w:rsidP="00753F11">
      <w:pPr>
        <w:pStyle w:val="Luettelokappale"/>
        <w:numPr>
          <w:ilvl w:val="0"/>
          <w:numId w:val="83"/>
        </w:numPr>
        <w:rPr>
          <w:rFonts w:eastAsia="MS Mincho"/>
          <w:lang w:val="sv-SE"/>
        </w:rPr>
      </w:pPr>
      <w:r w:rsidRPr="00FF050B">
        <w:rPr>
          <w:lang w:val="sv-SE"/>
        </w:rPr>
        <w:t>att öppna och avsluta bankkonton;</w:t>
      </w:r>
    </w:p>
    <w:p w:rsidR="002550E8" w:rsidRPr="00FF050B" w:rsidRDefault="00097249" w:rsidP="00753F11">
      <w:pPr>
        <w:pStyle w:val="Luettelokappale"/>
        <w:numPr>
          <w:ilvl w:val="0"/>
          <w:numId w:val="83"/>
        </w:numPr>
        <w:rPr>
          <w:rFonts w:eastAsia="MS Mincho"/>
          <w:lang w:val="sv-SE"/>
        </w:rPr>
      </w:pPr>
      <w:r w:rsidRPr="00FF050B">
        <w:rPr>
          <w:lang w:val="sv-SE"/>
        </w:rPr>
        <w:t>allmän organisering av fakturering och betalningsrörelse</w:t>
      </w:r>
    </w:p>
    <w:p w:rsidR="002550E8" w:rsidRPr="00FF050B" w:rsidRDefault="00097249" w:rsidP="00753F11">
      <w:pPr>
        <w:pStyle w:val="Luettelokappale"/>
        <w:numPr>
          <w:ilvl w:val="0"/>
          <w:numId w:val="83"/>
        </w:numPr>
        <w:rPr>
          <w:rFonts w:eastAsia="MS Mincho"/>
          <w:lang w:val="sv-SE"/>
        </w:rPr>
      </w:pPr>
      <w:r w:rsidRPr="00FF050B">
        <w:rPr>
          <w:lang w:val="sv-SE"/>
        </w:rPr>
        <w:t>att placera kassamedel enligt stadsstyrelsens anvisningar;</w:t>
      </w:r>
    </w:p>
    <w:p w:rsidR="002550E8" w:rsidRPr="00FF050B" w:rsidRDefault="00097249" w:rsidP="00753F11">
      <w:pPr>
        <w:pStyle w:val="Luettelokappale"/>
        <w:numPr>
          <w:ilvl w:val="0"/>
          <w:numId w:val="83"/>
        </w:numPr>
        <w:rPr>
          <w:rFonts w:eastAsia="MS Mincho"/>
          <w:lang w:val="sv-SE"/>
        </w:rPr>
      </w:pPr>
      <w:r w:rsidRPr="00FF050B">
        <w:rPr>
          <w:lang w:val="sv-SE"/>
        </w:rPr>
        <w:t>att uppta eller återbetala lån och ändra lånevillkor, ingå och ändra derivatavtal för att skydda staden mot ränterisker inom ramen för de beslutsbefogenheter som stadsfullmäktige fastställer årligen och enligt stadsstyrelsens anvisningar;</w:t>
      </w:r>
    </w:p>
    <w:p w:rsidR="00350B35" w:rsidRPr="00FF050B" w:rsidRDefault="00097249" w:rsidP="00AE38FA">
      <w:pPr>
        <w:ind w:left="2608" w:hanging="340"/>
        <w:rPr>
          <w:rFonts w:eastAsia="MS Mincho"/>
          <w:lang w:val="sv-SE"/>
        </w:rPr>
      </w:pPr>
      <w:r w:rsidRPr="00FF050B">
        <w:rPr>
          <w:lang w:val="sv-SE"/>
        </w:rPr>
        <w:t>4a.</w:t>
      </w:r>
      <w:r w:rsidRPr="00FF050B">
        <w:rPr>
          <w:lang w:val="sv-SE"/>
        </w:rPr>
        <w:tab/>
        <w:t xml:space="preserve">beviljande av utgivna lån enligt stadsstyrelsens anvisningar; </w:t>
      </w:r>
      <w:r w:rsidRPr="00FF050B">
        <w:rPr>
          <w:i/>
          <w:lang w:val="sv-SE"/>
        </w:rPr>
        <w:t>(Sfm 13.6.2018/80 §)</w:t>
      </w:r>
    </w:p>
    <w:p w:rsidR="002550E8" w:rsidRPr="00FF050B" w:rsidRDefault="00097249" w:rsidP="00753F11">
      <w:pPr>
        <w:pStyle w:val="Luettelokappale"/>
        <w:numPr>
          <w:ilvl w:val="0"/>
          <w:numId w:val="89"/>
        </w:numPr>
        <w:rPr>
          <w:lang w:val="sv-SE"/>
        </w:rPr>
      </w:pPr>
      <w:r w:rsidRPr="00FF050B">
        <w:rPr>
          <w:lang w:val="sv-SE"/>
        </w:rPr>
        <w:t>att justera försäkringsvillkor och försäkringsbelopp utgående från försäkringsavtal som stadsstyrelsen godkänner årligen;</w:t>
      </w:r>
    </w:p>
    <w:p w:rsidR="002550E8" w:rsidRPr="00FF050B" w:rsidRDefault="00097249" w:rsidP="00753F11">
      <w:pPr>
        <w:pStyle w:val="Luettelokappale"/>
        <w:numPr>
          <w:ilvl w:val="0"/>
          <w:numId w:val="89"/>
        </w:numPr>
        <w:rPr>
          <w:lang w:val="sv-SE"/>
        </w:rPr>
      </w:pPr>
      <w:r w:rsidRPr="00FF050B">
        <w:rPr>
          <w:lang w:val="sv-SE"/>
        </w:rPr>
        <w:t>att bevilja befrielse från att betala kommunalskatt, fastighetsskatt samt folkpensions- och sjukförsäkringspremie utgående från de allmänna anvisningar som stadsstyrelsen har gett och på det sätt som har stadgats om detta;</w:t>
      </w:r>
    </w:p>
    <w:p w:rsidR="00406658" w:rsidRPr="00FF050B" w:rsidRDefault="00097249" w:rsidP="00753F11">
      <w:pPr>
        <w:pStyle w:val="Luettelokappale"/>
        <w:numPr>
          <w:ilvl w:val="0"/>
          <w:numId w:val="89"/>
        </w:numPr>
        <w:rPr>
          <w:lang w:val="sv-SE"/>
        </w:rPr>
      </w:pPr>
      <w:r w:rsidRPr="00FF050B">
        <w:rPr>
          <w:lang w:val="sv-SE"/>
        </w:rPr>
        <w:t>att godkänna mottagare till bostadsrätter och fastställa överlåtelsepriset för bostadsrätterna,</w:t>
      </w:r>
    </w:p>
    <w:p w:rsidR="002D0237" w:rsidRPr="00FF050B" w:rsidRDefault="00097249" w:rsidP="00753F11">
      <w:pPr>
        <w:pStyle w:val="Luettelokappale"/>
        <w:numPr>
          <w:ilvl w:val="0"/>
          <w:numId w:val="89"/>
        </w:numPr>
        <w:rPr>
          <w:lang w:val="sv-SE"/>
        </w:rPr>
      </w:pPr>
      <w:r w:rsidRPr="00FF050B">
        <w:rPr>
          <w:lang w:val="sv-SE"/>
        </w:rPr>
        <w:lastRenderedPageBreak/>
        <w:t>att godkänna privatpersoners ägarbostadslån som räntestödslån, godkänna planer och kostnader för sådana samt ge tillstånd att inleda arbetet,</w:t>
      </w:r>
    </w:p>
    <w:p w:rsidR="00A7515B" w:rsidRPr="00FF050B" w:rsidRDefault="00097249" w:rsidP="00753F11">
      <w:pPr>
        <w:pStyle w:val="Luettelokappale"/>
        <w:numPr>
          <w:ilvl w:val="0"/>
          <w:numId w:val="89"/>
        </w:numPr>
        <w:rPr>
          <w:lang w:val="sv-SE"/>
        </w:rPr>
      </w:pPr>
      <w:r w:rsidRPr="00FF050B">
        <w:rPr>
          <w:lang w:val="sv-SE"/>
        </w:rPr>
        <w:t xml:space="preserve">övervakning av val av boende enligt aravabegränsningslagen, </w:t>
      </w:r>
      <w:r w:rsidRPr="00FF050B">
        <w:rPr>
          <w:i/>
          <w:lang w:val="sv-SE"/>
        </w:rPr>
        <w:t>(Sfm 13.6.2018/ 80 §)</w:t>
      </w:r>
    </w:p>
    <w:p w:rsidR="00A74B63" w:rsidRPr="00FF050B" w:rsidRDefault="00097249" w:rsidP="00FF050B">
      <w:pPr>
        <w:pStyle w:val="Luettelokappale"/>
        <w:numPr>
          <w:ilvl w:val="0"/>
          <w:numId w:val="89"/>
        </w:numPr>
        <w:rPr>
          <w:i/>
          <w:szCs w:val="20"/>
          <w:lang w:val="sv-SE"/>
        </w:rPr>
      </w:pPr>
      <w:r w:rsidRPr="00FF050B">
        <w:rPr>
          <w:lang w:val="sv-SE"/>
        </w:rPr>
        <w:t xml:space="preserve">avgivande av utlåtanden om ansökningar som gäller reserveringar av räntestödslån. </w:t>
      </w:r>
      <w:r w:rsidRPr="00FF050B">
        <w:rPr>
          <w:i/>
          <w:szCs w:val="20"/>
          <w:lang w:val="sv-SE"/>
        </w:rPr>
        <w:t>(Sfm 22.1.2020/9 §)</w:t>
      </w:r>
    </w:p>
    <w:p w:rsidR="00CA1CFE" w:rsidRPr="00FF050B" w:rsidRDefault="00097249" w:rsidP="002B566A">
      <w:pPr>
        <w:pStyle w:val="Otsikko5"/>
        <w:rPr>
          <w:lang w:val="sv-SE"/>
        </w:rPr>
      </w:pPr>
      <w:r w:rsidRPr="00FF050B">
        <w:rPr>
          <w:color w:val="5B9BD5" w:themeColor="accent1"/>
          <w:szCs w:val="20"/>
          <w:lang w:val="sv-SE"/>
        </w:rPr>
        <w:t>30.2.4.</w:t>
      </w:r>
      <w:r w:rsidRPr="00FF050B">
        <w:rPr>
          <w:color w:val="5B9BD5" w:themeColor="accent1"/>
          <w:szCs w:val="20"/>
          <w:lang w:val="sv-SE"/>
        </w:rPr>
        <w:tab/>
        <w:t>Stadsjuristen</w:t>
      </w:r>
      <w:r w:rsidRPr="00FF050B">
        <w:rPr>
          <w:lang w:val="sv-SE"/>
        </w:rPr>
        <w:t xml:space="preserve"> </w:t>
      </w:r>
      <w:r w:rsidRPr="00FF050B">
        <w:rPr>
          <w:i w:val="0"/>
          <w:color w:val="auto"/>
          <w:lang w:val="sv-SE"/>
        </w:rPr>
        <w:t>har beslutanderätt när det gäller:</w:t>
      </w:r>
    </w:p>
    <w:p w:rsidR="002550E8" w:rsidRPr="00FF050B" w:rsidRDefault="00097249" w:rsidP="00753F11">
      <w:pPr>
        <w:pStyle w:val="Luettelokappale"/>
        <w:numPr>
          <w:ilvl w:val="0"/>
          <w:numId w:val="84"/>
        </w:numPr>
        <w:rPr>
          <w:i/>
          <w:lang w:val="sv-SE"/>
        </w:rPr>
      </w:pPr>
      <w:r w:rsidRPr="00FF050B">
        <w:rPr>
          <w:lang w:val="sv-SE"/>
        </w:rPr>
        <w:t xml:space="preserve">sökande av ändring och givande av förklaringar i ärenden som gäller kommunal- och förvaltningsbesvär enligt stadsdirektörens anvisningar om organets ställningstagande inte kan ges inom den utsatta tiden samt </w:t>
      </w:r>
      <w:r w:rsidRPr="00FF050B">
        <w:rPr>
          <w:i/>
          <w:lang w:val="sv-SE"/>
        </w:rPr>
        <w:t>(Sfm 15.11.2017/148 §)</w:t>
      </w:r>
    </w:p>
    <w:p w:rsidR="00C83788" w:rsidRPr="00FF050B" w:rsidRDefault="00097249" w:rsidP="00753F11">
      <w:pPr>
        <w:pStyle w:val="Luettelokappale"/>
        <w:numPr>
          <w:ilvl w:val="0"/>
          <w:numId w:val="84"/>
        </w:numPr>
        <w:rPr>
          <w:lang w:val="sv-SE"/>
        </w:rPr>
      </w:pPr>
      <w:r w:rsidRPr="00FF050B">
        <w:rPr>
          <w:lang w:val="sv-SE"/>
        </w:rPr>
        <w:t>att representera staden och bevaka stadens intressen i olika domstolar och rättsinstanser samt i skiljemannadomstolar, vid borgenärsförhör, under borgenärssammanträden och i andra förrättningar enligt stadsdirektörens anvisningar.</w:t>
      </w:r>
    </w:p>
    <w:p w:rsidR="006406F8" w:rsidRPr="00FF050B" w:rsidRDefault="00097249" w:rsidP="002B566A">
      <w:pPr>
        <w:pStyle w:val="Otsikko5"/>
        <w:rPr>
          <w:lang w:val="sv-SE"/>
        </w:rPr>
      </w:pPr>
      <w:r w:rsidRPr="00FF050B">
        <w:rPr>
          <w:lang w:val="sv-SE"/>
        </w:rPr>
        <w:t>30.2.5.</w:t>
      </w:r>
      <w:r w:rsidRPr="00FF050B">
        <w:rPr>
          <w:lang w:val="sv-SE"/>
        </w:rPr>
        <w:tab/>
        <w:t>Parkeringsövervakaren har beslutanderätt när det gäller:</w:t>
      </w:r>
    </w:p>
    <w:p w:rsidR="006668B2" w:rsidRPr="00FF050B" w:rsidRDefault="00097249" w:rsidP="00753F11">
      <w:pPr>
        <w:pStyle w:val="Luettelokappale"/>
        <w:numPr>
          <w:ilvl w:val="0"/>
          <w:numId w:val="19"/>
        </w:numPr>
        <w:rPr>
          <w:lang w:val="sv-SE"/>
        </w:rPr>
      </w:pPr>
      <w:r w:rsidRPr="00FF050B">
        <w:rPr>
          <w:lang w:val="sv-SE"/>
        </w:rPr>
        <w:t>begäran om omprövning som gäller felparkeringsavgift,</w:t>
      </w:r>
    </w:p>
    <w:p w:rsidR="00A9519D" w:rsidRPr="00FF050B" w:rsidRDefault="00097249" w:rsidP="00753F11">
      <w:pPr>
        <w:pStyle w:val="Luettelokappale"/>
        <w:numPr>
          <w:ilvl w:val="0"/>
          <w:numId w:val="19"/>
        </w:numPr>
        <w:rPr>
          <w:lang w:val="sv-SE"/>
        </w:rPr>
      </w:pPr>
      <w:r w:rsidRPr="00FF050B">
        <w:rPr>
          <w:lang w:val="sv-SE"/>
        </w:rPr>
        <w:t>tillstånd för arbets-, företags- och veteranparkering samt</w:t>
      </w:r>
    </w:p>
    <w:p w:rsidR="000846B8" w:rsidRPr="00FF050B" w:rsidRDefault="00097249" w:rsidP="00753F11">
      <w:pPr>
        <w:pStyle w:val="Luettelokappale"/>
        <w:numPr>
          <w:ilvl w:val="0"/>
          <w:numId w:val="19"/>
        </w:numPr>
        <w:rPr>
          <w:lang w:val="sv-SE"/>
        </w:rPr>
      </w:pPr>
      <w:r w:rsidRPr="00FF050B">
        <w:rPr>
          <w:lang w:val="sv-SE"/>
        </w:rPr>
        <w:t>upptagande av privata områden som objekt för parkeringsövervakningen.</w:t>
      </w:r>
    </w:p>
    <w:p w:rsidR="00284AE5" w:rsidRPr="00FF050B" w:rsidRDefault="00097249" w:rsidP="002B566A">
      <w:pPr>
        <w:pStyle w:val="Otsikko5"/>
        <w:rPr>
          <w:lang w:val="sv-SE"/>
        </w:rPr>
      </w:pPr>
      <w:r w:rsidRPr="00FF050B">
        <w:rPr>
          <w:lang w:val="sv-SE"/>
        </w:rPr>
        <w:t>30.2.6.</w:t>
      </w:r>
      <w:r w:rsidRPr="00FF050B">
        <w:rPr>
          <w:lang w:val="sv-SE"/>
        </w:rPr>
        <w:tab/>
        <w:t xml:space="preserve">Chefen för de operativa förvaltningstjänsterna </w:t>
      </w:r>
      <w:r w:rsidRPr="00FF050B">
        <w:rPr>
          <w:i w:val="0"/>
          <w:color w:val="auto"/>
          <w:lang w:val="sv-SE"/>
        </w:rPr>
        <w:t>har beslutanderätt när det gäller:</w:t>
      </w:r>
    </w:p>
    <w:p w:rsidR="000846B8" w:rsidRPr="00FF050B" w:rsidRDefault="00097249" w:rsidP="00753F11">
      <w:pPr>
        <w:pStyle w:val="Luettelokappale"/>
        <w:numPr>
          <w:ilvl w:val="0"/>
          <w:numId w:val="85"/>
        </w:numPr>
        <w:rPr>
          <w:lang w:val="sv-SE"/>
        </w:rPr>
      </w:pPr>
      <w:r w:rsidRPr="00FF050B">
        <w:rPr>
          <w:lang w:val="sv-SE"/>
        </w:rPr>
        <w:t>skjuts till förskoleundervisning och grundläggande utbildning enligt bestämmelserna i lagen om grundläggande utbildning och de grunder som nämnden för barn, unga och familjer har godkänt samt</w:t>
      </w:r>
    </w:p>
    <w:p w:rsidR="000846B8" w:rsidRPr="00FF050B" w:rsidRDefault="00097249" w:rsidP="00753F11">
      <w:pPr>
        <w:pStyle w:val="Luettelokappale"/>
        <w:numPr>
          <w:ilvl w:val="0"/>
          <w:numId w:val="85"/>
        </w:numPr>
        <w:rPr>
          <w:lang w:val="sv-SE"/>
        </w:rPr>
      </w:pPr>
      <w:r w:rsidRPr="00FF050B">
        <w:rPr>
          <w:lang w:val="sv-SE"/>
        </w:rPr>
        <w:t>försäljning av tjänster som förvaltningstjänsterna producerar till interna och externa kunder samt att prissätta extern försäljning av tjänster.</w:t>
      </w:r>
    </w:p>
    <w:p w:rsidR="00E92748" w:rsidRPr="00FF050B" w:rsidRDefault="00097249" w:rsidP="003C3432">
      <w:pPr>
        <w:pStyle w:val="Otsikko5"/>
        <w:rPr>
          <w:i w:val="0"/>
          <w:lang w:val="sv-SE"/>
        </w:rPr>
      </w:pPr>
      <w:r w:rsidRPr="00FF050B">
        <w:rPr>
          <w:lang w:val="sv-SE"/>
        </w:rPr>
        <w:t>30.2.7.</w:t>
      </w:r>
      <w:r w:rsidRPr="00FF050B">
        <w:rPr>
          <w:lang w:val="sv-SE"/>
        </w:rPr>
        <w:tab/>
      </w:r>
      <w:r w:rsidRPr="00FF050B">
        <w:rPr>
          <w:b/>
          <w:lang w:val="sv-SE"/>
        </w:rPr>
        <w:t xml:space="preserve">Chefen för fastighetsservice </w:t>
      </w:r>
      <w:r w:rsidRPr="00FF050B">
        <w:rPr>
          <w:lang w:val="sv-SE"/>
        </w:rPr>
        <w:t xml:space="preserve">(chefen för serviceproduktionen) </w:t>
      </w:r>
      <w:r w:rsidRPr="00FF050B">
        <w:rPr>
          <w:i w:val="0"/>
          <w:color w:val="auto"/>
          <w:lang w:val="sv-SE"/>
        </w:rPr>
        <w:t>har beslutanderätt när det gäller:</w:t>
      </w:r>
    </w:p>
    <w:p w:rsidR="00B03BF6" w:rsidRPr="00FF050B" w:rsidRDefault="00097249" w:rsidP="00753F11">
      <w:pPr>
        <w:pStyle w:val="Luettelokappale"/>
        <w:numPr>
          <w:ilvl w:val="0"/>
          <w:numId w:val="20"/>
        </w:numPr>
        <w:rPr>
          <w:lang w:val="sv-SE"/>
        </w:rPr>
      </w:pPr>
      <w:r w:rsidRPr="00FF050B">
        <w:rPr>
          <w:lang w:val="sv-SE"/>
        </w:rPr>
        <w:t>produktions- och leveranssätt för måltider enligt principer som nämnden har godkänt,</w:t>
      </w:r>
    </w:p>
    <w:p w:rsidR="00B03BF6" w:rsidRPr="00FF050B" w:rsidRDefault="00097249" w:rsidP="00753F11">
      <w:pPr>
        <w:pStyle w:val="Luettelokappale"/>
        <w:numPr>
          <w:ilvl w:val="0"/>
          <w:numId w:val="20"/>
        </w:numPr>
        <w:rPr>
          <w:lang w:val="sv-SE"/>
        </w:rPr>
      </w:pPr>
      <w:r w:rsidRPr="00FF050B">
        <w:rPr>
          <w:lang w:val="sv-SE"/>
        </w:rPr>
        <w:t>produktionssätt för städservicen enligt principer som nämnden har godkänt,</w:t>
      </w:r>
    </w:p>
    <w:p w:rsidR="002E1E64" w:rsidRPr="00FF050B" w:rsidRDefault="00097249" w:rsidP="00753F11">
      <w:pPr>
        <w:pStyle w:val="Luettelokappale"/>
        <w:numPr>
          <w:ilvl w:val="0"/>
          <w:numId w:val="105"/>
        </w:numPr>
        <w:rPr>
          <w:color w:val="C00000"/>
          <w:lang w:val="sv-SE"/>
        </w:rPr>
      </w:pPr>
      <w:r w:rsidRPr="00FF050B">
        <w:rPr>
          <w:lang w:val="sv-SE"/>
        </w:rPr>
        <w:t>de uppgifter som hör till koordinatorn för Hinku enligt de principer fullmäktige har godkänt,</w:t>
      </w:r>
      <w:r w:rsidRPr="00FF050B">
        <w:rPr>
          <w:i/>
          <w:szCs w:val="20"/>
          <w:lang w:val="sv-SE"/>
        </w:rPr>
        <w:t>(Sfm 22.1.2020/9 §)</w:t>
      </w:r>
    </w:p>
    <w:p w:rsidR="00E92748" w:rsidRPr="00FF050B" w:rsidRDefault="00097249" w:rsidP="00753F11">
      <w:pPr>
        <w:pStyle w:val="Luettelokappale"/>
        <w:numPr>
          <w:ilvl w:val="0"/>
          <w:numId w:val="105"/>
        </w:numPr>
        <w:rPr>
          <w:lang w:val="sv-SE"/>
        </w:rPr>
      </w:pPr>
      <w:r w:rsidRPr="00FF050B">
        <w:rPr>
          <w:lang w:val="sv-SE"/>
        </w:rPr>
        <w:t xml:space="preserve">hyrning av externa lokaler för staden enligt förvaltningarnas behov. </w:t>
      </w:r>
    </w:p>
    <w:p w:rsidR="00EA1EC1" w:rsidRPr="00FF050B" w:rsidRDefault="00097249" w:rsidP="00753F11">
      <w:pPr>
        <w:pStyle w:val="Luettelokappale"/>
        <w:numPr>
          <w:ilvl w:val="0"/>
          <w:numId w:val="105"/>
        </w:numPr>
        <w:rPr>
          <w:lang w:val="sv-SE"/>
        </w:rPr>
      </w:pPr>
      <w:r w:rsidRPr="00FF050B">
        <w:rPr>
          <w:lang w:val="sv-SE"/>
        </w:rPr>
        <w:t>uthyrning av verksamhetslokaler som staden äger till en utomstående aktör samt</w:t>
      </w:r>
    </w:p>
    <w:p w:rsidR="00DC5085" w:rsidRPr="00FF050B" w:rsidRDefault="00097249" w:rsidP="00753F11">
      <w:pPr>
        <w:pStyle w:val="Luettelokappale"/>
        <w:numPr>
          <w:ilvl w:val="0"/>
          <w:numId w:val="105"/>
        </w:numPr>
        <w:rPr>
          <w:strike/>
          <w:color w:val="4472C4" w:themeColor="accent5"/>
          <w:lang w:val="sv-SE"/>
        </w:rPr>
      </w:pPr>
      <w:r w:rsidRPr="00FF050B">
        <w:rPr>
          <w:lang w:val="sv-SE"/>
        </w:rPr>
        <w:t>anvisande av en lokal som staden äger till stadens verksamhetsenhet. (Sfm 15.11.2017/148 §)</w:t>
      </w:r>
      <w:r w:rsidRPr="00FF050B">
        <w:rPr>
          <w:lang w:val="sv-SE"/>
        </w:rPr>
        <w:br/>
      </w:r>
      <w:r w:rsidRPr="00FF050B">
        <w:rPr>
          <w:lang w:val="sv-SE"/>
        </w:rPr>
        <w:br/>
      </w:r>
      <w:r w:rsidRPr="00FF050B">
        <w:rPr>
          <w:i/>
          <w:szCs w:val="20"/>
          <w:lang w:val="sv-SE"/>
        </w:rPr>
        <w:t>(Strykningar sfm 22.1.2020/9 §)</w:t>
      </w:r>
    </w:p>
    <w:p w:rsidR="002E1A44" w:rsidRPr="00FF050B" w:rsidRDefault="00097249" w:rsidP="002E1A44">
      <w:pPr>
        <w:pStyle w:val="Otsikko5"/>
        <w:rPr>
          <w:color w:val="auto"/>
          <w:lang w:val="sv-SE"/>
        </w:rPr>
      </w:pPr>
      <w:r w:rsidRPr="00FF050B">
        <w:rPr>
          <w:lang w:val="sv-SE"/>
        </w:rPr>
        <w:t>30.2.8.</w:t>
      </w:r>
      <w:r w:rsidRPr="00FF050B">
        <w:rPr>
          <w:lang w:val="sv-SE"/>
        </w:rPr>
        <w:tab/>
      </w:r>
      <w:r w:rsidRPr="00FF050B">
        <w:rPr>
          <w:b/>
          <w:lang w:val="sv-SE"/>
        </w:rPr>
        <w:t>Lokalchefen</w:t>
      </w:r>
      <w:r w:rsidRPr="00FF050B">
        <w:rPr>
          <w:lang w:val="sv-SE"/>
        </w:rPr>
        <w:t xml:space="preserve"> har beslutanderätt när det gäller:</w:t>
      </w:r>
      <w:r w:rsidRPr="00FF050B">
        <w:rPr>
          <w:i w:val="0"/>
          <w:color w:val="auto"/>
          <w:lang w:val="sv-SE"/>
        </w:rPr>
        <w:t xml:space="preserve"> </w:t>
      </w:r>
      <w:r w:rsidRPr="00FF050B">
        <w:rPr>
          <w:color w:val="auto"/>
          <w:szCs w:val="20"/>
          <w:lang w:val="sv-SE"/>
        </w:rPr>
        <w:t>(Sfm 22.1.2020/9 §)</w:t>
      </w:r>
    </w:p>
    <w:p w:rsidR="002E1A44" w:rsidRPr="00FF050B" w:rsidRDefault="00097249" w:rsidP="00753F11">
      <w:pPr>
        <w:pStyle w:val="Luettelokappale"/>
        <w:numPr>
          <w:ilvl w:val="0"/>
          <w:numId w:val="91"/>
        </w:numPr>
        <w:rPr>
          <w:lang w:val="sv-SE"/>
        </w:rPr>
      </w:pPr>
      <w:r w:rsidRPr="00FF050B">
        <w:rPr>
          <w:lang w:val="sv-SE"/>
        </w:rPr>
        <w:t>organisering och underhåll av planeringen i fråga om administrering av lokaluppgifter och  fastigheter på lång sikt enligt de principer nämnden har godkänt,</w:t>
      </w:r>
    </w:p>
    <w:p w:rsidR="002E1A44" w:rsidRPr="00FF050B" w:rsidRDefault="00097249" w:rsidP="00753F11">
      <w:pPr>
        <w:pStyle w:val="Luettelokappale"/>
        <w:numPr>
          <w:ilvl w:val="0"/>
          <w:numId w:val="91"/>
        </w:numPr>
        <w:rPr>
          <w:lang w:val="sv-SE"/>
        </w:rPr>
      </w:pPr>
      <w:r w:rsidRPr="00FF050B">
        <w:rPr>
          <w:lang w:val="sv-SE"/>
        </w:rPr>
        <w:t>produktionssätt för underhållstjänster avseende lokaler enligt de principer som nämnden har godkänt,,</w:t>
      </w:r>
    </w:p>
    <w:p w:rsidR="002E1A44" w:rsidRPr="00FF050B" w:rsidRDefault="00097249" w:rsidP="00753F11">
      <w:pPr>
        <w:pStyle w:val="Luettelokappale"/>
        <w:numPr>
          <w:ilvl w:val="0"/>
          <w:numId w:val="91"/>
        </w:numPr>
        <w:rPr>
          <w:lang w:val="sv-SE"/>
        </w:rPr>
      </w:pPr>
      <w:r w:rsidRPr="00FF050B">
        <w:rPr>
          <w:lang w:val="sv-SE"/>
        </w:rPr>
        <w:t>olika tillståndsansökningar för stadens byggprojekt och ledning av byggande,</w:t>
      </w:r>
    </w:p>
    <w:p w:rsidR="002E1A44" w:rsidRPr="00FF050B" w:rsidRDefault="00097249" w:rsidP="00753F11">
      <w:pPr>
        <w:pStyle w:val="Luettelokappale"/>
        <w:numPr>
          <w:ilvl w:val="0"/>
          <w:numId w:val="91"/>
        </w:numPr>
        <w:rPr>
          <w:lang w:val="sv-SE"/>
        </w:rPr>
      </w:pPr>
      <w:r w:rsidRPr="00FF050B">
        <w:rPr>
          <w:lang w:val="sv-SE"/>
        </w:rPr>
        <w:t>ledning av inomhuslufts- och reparationsbyggande och upprätthållande av principerna för byggande,</w:t>
      </w:r>
    </w:p>
    <w:p w:rsidR="002E1A44" w:rsidRPr="00FF050B" w:rsidRDefault="00097249" w:rsidP="00753F11">
      <w:pPr>
        <w:pStyle w:val="Luettelokappale"/>
        <w:numPr>
          <w:ilvl w:val="0"/>
          <w:numId w:val="91"/>
        </w:numPr>
        <w:rPr>
          <w:lang w:val="sv-SE"/>
        </w:rPr>
      </w:pPr>
      <w:r w:rsidRPr="00FF050B">
        <w:rPr>
          <w:lang w:val="sv-SE"/>
        </w:rPr>
        <w:t>organisering och tillsyn över byggande och tillsyn,</w:t>
      </w:r>
    </w:p>
    <w:p w:rsidR="002E1A44" w:rsidRPr="00FF050B" w:rsidRDefault="00097249" w:rsidP="00753F11">
      <w:pPr>
        <w:pStyle w:val="Luettelokappale"/>
        <w:numPr>
          <w:ilvl w:val="0"/>
          <w:numId w:val="91"/>
        </w:numPr>
        <w:rPr>
          <w:lang w:val="sv-SE"/>
        </w:rPr>
      </w:pPr>
      <w:r w:rsidRPr="00FF050B">
        <w:rPr>
          <w:lang w:val="sv-SE"/>
        </w:rPr>
        <w:t>godkännande av arbetsprogram för lokalprojekt utgående från den dispositionsplan som nämnden har godkänt samt</w:t>
      </w:r>
    </w:p>
    <w:p w:rsidR="002E1A44" w:rsidRPr="00FF050B" w:rsidRDefault="00097249" w:rsidP="00FF050B">
      <w:pPr>
        <w:pStyle w:val="Luettelokappale"/>
        <w:numPr>
          <w:ilvl w:val="0"/>
          <w:numId w:val="91"/>
        </w:numPr>
        <w:rPr>
          <w:b/>
          <w:color w:val="C00000"/>
          <w:lang w:val="sv-SE"/>
        </w:rPr>
      </w:pPr>
      <w:r w:rsidRPr="00FF050B">
        <w:rPr>
          <w:lang w:val="sv-SE"/>
        </w:rPr>
        <w:t xml:space="preserve">godkännande av avtal  om byggnadsservitut. </w:t>
      </w:r>
    </w:p>
    <w:p w:rsidR="00884624" w:rsidRPr="00FF050B" w:rsidRDefault="00097249" w:rsidP="00884624">
      <w:pPr>
        <w:pStyle w:val="Otsikko5"/>
        <w:rPr>
          <w:lang w:val="sv-SE"/>
        </w:rPr>
      </w:pPr>
      <w:r w:rsidRPr="00FF050B">
        <w:rPr>
          <w:lang w:val="sv-SE"/>
        </w:rPr>
        <w:lastRenderedPageBreak/>
        <w:t>30.2.9.</w:t>
      </w:r>
      <w:r w:rsidRPr="00FF050B">
        <w:rPr>
          <w:lang w:val="sv-SE"/>
        </w:rPr>
        <w:tab/>
        <w:t xml:space="preserve">Chefen för byggherreverksamhet och stadsteknik (stadsteknikchefen) </w:t>
      </w:r>
      <w:r w:rsidRPr="00FF050B">
        <w:rPr>
          <w:i w:val="0"/>
          <w:color w:val="auto"/>
          <w:lang w:val="sv-SE"/>
        </w:rPr>
        <w:t>har beslutanderätt när det gäller:</w:t>
      </w:r>
    </w:p>
    <w:p w:rsidR="00B03BF6" w:rsidRPr="00FF050B" w:rsidRDefault="00097249" w:rsidP="00753F11">
      <w:pPr>
        <w:pStyle w:val="Luettelokappale"/>
        <w:numPr>
          <w:ilvl w:val="0"/>
          <w:numId w:val="21"/>
        </w:numPr>
        <w:rPr>
          <w:i/>
          <w:lang w:val="sv-SE"/>
        </w:rPr>
      </w:pPr>
      <w:r w:rsidRPr="00FF050B">
        <w:rPr>
          <w:lang w:val="sv-SE"/>
        </w:rPr>
        <w:t>ansökan om olika tillstånd för stadens infraprojekt, (Sfm 22.1.2020/9 §)</w:t>
      </w:r>
    </w:p>
    <w:p w:rsidR="00B03BF6" w:rsidRPr="00FF050B" w:rsidRDefault="00097249" w:rsidP="00753F11">
      <w:pPr>
        <w:pStyle w:val="Luettelokappale"/>
        <w:numPr>
          <w:ilvl w:val="0"/>
          <w:numId w:val="21"/>
        </w:numPr>
        <w:rPr>
          <w:lang w:val="sv-SE"/>
        </w:rPr>
      </w:pPr>
      <w:r w:rsidRPr="00FF050B">
        <w:rPr>
          <w:lang w:val="sv-SE"/>
        </w:rPr>
        <w:t>tillfälliga trafikregleringar och montering av enskilda trafikanordningar,</w:t>
      </w:r>
    </w:p>
    <w:p w:rsidR="00B03BF6" w:rsidRPr="00FF050B" w:rsidRDefault="00097249" w:rsidP="00753F11">
      <w:pPr>
        <w:pStyle w:val="Luettelokappale"/>
        <w:numPr>
          <w:ilvl w:val="0"/>
          <w:numId w:val="21"/>
        </w:numPr>
        <w:rPr>
          <w:lang w:val="sv-SE"/>
        </w:rPr>
      </w:pPr>
      <w:r w:rsidRPr="00FF050B">
        <w:rPr>
          <w:lang w:val="sv-SE"/>
        </w:rPr>
        <w:t>placering av ledningar och motsvarande utrustning på gator och andra allmänna områden samt vattenområden,</w:t>
      </w:r>
    </w:p>
    <w:p w:rsidR="00B03BF6" w:rsidRPr="00FF050B" w:rsidRDefault="00097249" w:rsidP="00753F11">
      <w:pPr>
        <w:pStyle w:val="Luettelokappale"/>
        <w:numPr>
          <w:ilvl w:val="0"/>
          <w:numId w:val="21"/>
        </w:numPr>
        <w:rPr>
          <w:lang w:val="sv-SE"/>
        </w:rPr>
      </w:pPr>
      <w:r w:rsidRPr="00FF050B">
        <w:rPr>
          <w:lang w:val="sv-SE"/>
        </w:rPr>
        <w:t>beviljande av samtycke för stadens del till montering av trafikanordningar som är avsedda att vara permanenta på enskild väg,</w:t>
      </w:r>
    </w:p>
    <w:p w:rsidR="00B03BF6" w:rsidRPr="00FF050B" w:rsidRDefault="00097249" w:rsidP="00753F11">
      <w:pPr>
        <w:pStyle w:val="Luettelokappale"/>
        <w:numPr>
          <w:ilvl w:val="0"/>
          <w:numId w:val="21"/>
        </w:numPr>
        <w:rPr>
          <w:lang w:val="sv-SE"/>
        </w:rPr>
      </w:pPr>
      <w:r w:rsidRPr="00FF050B">
        <w:rPr>
          <w:lang w:val="sv-SE"/>
        </w:rPr>
        <w:t>tillstånd att använda torgområdet i enlighet med principer som nämnden fastställt,</w:t>
      </w:r>
    </w:p>
    <w:p w:rsidR="00FD4CCF" w:rsidRPr="00FF050B" w:rsidRDefault="00097249" w:rsidP="00753F11">
      <w:pPr>
        <w:pStyle w:val="Luettelokappale"/>
        <w:numPr>
          <w:ilvl w:val="0"/>
          <w:numId w:val="21"/>
        </w:numPr>
        <w:rPr>
          <w:lang w:val="sv-SE"/>
        </w:rPr>
      </w:pPr>
      <w:r w:rsidRPr="00FF050B">
        <w:rPr>
          <w:lang w:val="sv-SE"/>
        </w:rPr>
        <w:t>godkännande av arbetsprogram för infraprojekt</w:t>
      </w:r>
      <w:r w:rsidRPr="00FF050B">
        <w:rPr>
          <w:b/>
          <w:bCs/>
          <w:lang w:val="sv-SE"/>
        </w:rPr>
        <w:t xml:space="preserve"> </w:t>
      </w:r>
      <w:r w:rsidRPr="00FF050B">
        <w:rPr>
          <w:lang w:val="sv-SE"/>
        </w:rPr>
        <w:t>utgående från den dispositionsplan som nämnden har godkänt samt (Sfm 22.1.2020/9 §) 6</w:t>
      </w:r>
    </w:p>
    <w:p w:rsidR="0053327D" w:rsidRPr="00FF050B" w:rsidRDefault="00097249" w:rsidP="00753F11">
      <w:pPr>
        <w:pStyle w:val="Luettelokappale"/>
        <w:numPr>
          <w:ilvl w:val="0"/>
          <w:numId w:val="21"/>
        </w:numPr>
        <w:rPr>
          <w:lang w:val="sv-SE"/>
        </w:rPr>
      </w:pPr>
      <w:r w:rsidRPr="00FF050B">
        <w:rPr>
          <w:lang w:val="sv-SE"/>
        </w:rPr>
        <w:t>de ärenden som enligt lagen om tryckbarande anordningar hör till ägaren eller  innehavaren.</w:t>
      </w:r>
    </w:p>
    <w:p w:rsidR="00013E56" w:rsidRPr="00FF050B" w:rsidRDefault="00097249" w:rsidP="00013E56">
      <w:pPr>
        <w:pStyle w:val="Otsikko5"/>
        <w:rPr>
          <w:i w:val="0"/>
          <w:color w:val="auto"/>
          <w:lang w:val="sv-SE"/>
        </w:rPr>
      </w:pPr>
      <w:r w:rsidRPr="00FF050B">
        <w:rPr>
          <w:lang w:val="sv-SE"/>
        </w:rPr>
        <w:t>30.2.10.</w:t>
      </w:r>
      <w:r w:rsidRPr="00FF050B">
        <w:rPr>
          <w:lang w:val="sv-SE"/>
        </w:rPr>
        <w:tab/>
        <w:t xml:space="preserve">Vägmästaren </w:t>
      </w:r>
      <w:r w:rsidRPr="00FF050B">
        <w:rPr>
          <w:i w:val="0"/>
          <w:color w:val="auto"/>
          <w:lang w:val="sv-SE"/>
        </w:rPr>
        <w:t>har beslutanderätt när det gäller:</w:t>
      </w:r>
    </w:p>
    <w:p w:rsidR="0031635D" w:rsidRPr="00FF050B" w:rsidRDefault="00097249" w:rsidP="00753F11">
      <w:pPr>
        <w:pStyle w:val="Luettelokappale"/>
        <w:numPr>
          <w:ilvl w:val="0"/>
          <w:numId w:val="22"/>
        </w:numPr>
        <w:rPr>
          <w:lang w:val="sv-SE"/>
        </w:rPr>
      </w:pPr>
      <w:r w:rsidRPr="00FF050B">
        <w:rPr>
          <w:lang w:val="sv-SE"/>
        </w:rPr>
        <w:t>ärenden i enlighet med lagen om flyttning av fordon och nedskrotning av skrotfordon.</w:t>
      </w:r>
    </w:p>
    <w:p w:rsidR="00026E0A" w:rsidRPr="00FF050B" w:rsidRDefault="00097249" w:rsidP="0031635D">
      <w:pPr>
        <w:pStyle w:val="Otsikko5"/>
        <w:rPr>
          <w:lang w:val="sv-SE"/>
        </w:rPr>
      </w:pPr>
      <w:r w:rsidRPr="00FF050B">
        <w:rPr>
          <w:lang w:val="sv-SE"/>
        </w:rPr>
        <w:t>30.2.11.</w:t>
      </w:r>
      <w:r w:rsidRPr="00FF050B">
        <w:rPr>
          <w:lang w:val="sv-SE"/>
        </w:rPr>
        <w:tab/>
      </w:r>
      <w:r w:rsidRPr="00FF050B">
        <w:rPr>
          <w:color w:val="5B9BD5" w:themeColor="accent1"/>
          <w:lang w:val="sv-SE"/>
        </w:rPr>
        <w:t>Stadsträdgårdsmästaren</w:t>
      </w:r>
      <w:r w:rsidRPr="00FF050B">
        <w:rPr>
          <w:lang w:val="sv-SE"/>
        </w:rPr>
        <w:t xml:space="preserve"> </w:t>
      </w:r>
      <w:r w:rsidRPr="00FF050B">
        <w:rPr>
          <w:i w:val="0"/>
          <w:color w:val="auto"/>
          <w:lang w:val="sv-SE"/>
        </w:rPr>
        <w:t xml:space="preserve">har beslutanderätt när det gäller: </w:t>
      </w:r>
      <w:r w:rsidRPr="00FF050B">
        <w:rPr>
          <w:i w:val="0"/>
          <w:color w:val="auto"/>
          <w:lang w:val="sv-SE"/>
        </w:rPr>
        <w:br/>
      </w:r>
      <w:r w:rsidRPr="00FF050B">
        <w:rPr>
          <w:color w:val="auto"/>
          <w:szCs w:val="20"/>
          <w:lang w:val="sv-SE"/>
        </w:rPr>
        <w:t>(Sfm 22.1.2020/9 §)</w:t>
      </w:r>
    </w:p>
    <w:p w:rsidR="00044023" w:rsidRPr="00FF050B" w:rsidRDefault="00097249" w:rsidP="00753F11">
      <w:pPr>
        <w:pStyle w:val="Luettelokappale"/>
        <w:numPr>
          <w:ilvl w:val="0"/>
          <w:numId w:val="23"/>
        </w:numPr>
        <w:rPr>
          <w:lang w:val="sv-SE"/>
        </w:rPr>
      </w:pPr>
      <w:r w:rsidRPr="00FF050B">
        <w:rPr>
          <w:lang w:val="sv-SE"/>
        </w:rPr>
        <w:t>avtal om jaktarrende,</w:t>
      </w:r>
    </w:p>
    <w:p w:rsidR="00044023" w:rsidRPr="00FF050B" w:rsidRDefault="00097249" w:rsidP="00753F11">
      <w:pPr>
        <w:pStyle w:val="Luettelokappale"/>
        <w:numPr>
          <w:ilvl w:val="0"/>
          <w:numId w:val="23"/>
        </w:numPr>
        <w:rPr>
          <w:lang w:val="sv-SE"/>
        </w:rPr>
      </w:pPr>
      <w:r w:rsidRPr="00FF050B">
        <w:rPr>
          <w:lang w:val="sv-SE"/>
        </w:rPr>
        <w:t>försäljning av virke som gäller skötseln av stadens skogar samt parker och rekreationsområden enligt de principer som nämnden godkänt inom ramen för sina befogenheter samt</w:t>
      </w:r>
    </w:p>
    <w:p w:rsidR="008E1F5B" w:rsidRPr="00FF050B" w:rsidRDefault="00097249" w:rsidP="00753F11">
      <w:pPr>
        <w:pStyle w:val="Luettelokappale"/>
        <w:numPr>
          <w:ilvl w:val="0"/>
          <w:numId w:val="23"/>
        </w:numPr>
        <w:rPr>
          <w:lang w:val="sv-SE"/>
        </w:rPr>
      </w:pPr>
      <w:r w:rsidRPr="00FF050B">
        <w:rPr>
          <w:lang w:val="sv-SE"/>
        </w:rPr>
        <w:t>avtal som gäller skötseln av stadens skogar enligt de principer som nämnden godkänt</w:t>
      </w:r>
    </w:p>
    <w:p w:rsidR="001C0575" w:rsidRPr="00FF050B" w:rsidRDefault="00097249" w:rsidP="00753F11">
      <w:pPr>
        <w:pStyle w:val="Luettelokappale"/>
        <w:numPr>
          <w:ilvl w:val="0"/>
          <w:numId w:val="23"/>
        </w:numPr>
        <w:rPr>
          <w:lang w:val="sv-SE"/>
        </w:rPr>
      </w:pPr>
      <w:r w:rsidRPr="00FF050B">
        <w:rPr>
          <w:lang w:val="sv-SE"/>
        </w:rPr>
        <w:t>fisketillstånd för stadens vattenområden.</w:t>
      </w:r>
    </w:p>
    <w:p w:rsidR="00827A7C" w:rsidRPr="00FF050B" w:rsidRDefault="00097249" w:rsidP="00D0117E">
      <w:pPr>
        <w:pStyle w:val="Otsikko3"/>
        <w:rPr>
          <w:lang w:val="sv-SE"/>
        </w:rPr>
      </w:pPr>
      <w:bookmarkStart w:id="45" w:name="_Toc33607614"/>
      <w:r w:rsidRPr="00FF050B">
        <w:rPr>
          <w:lang w:val="sv-SE"/>
        </w:rPr>
        <w:t xml:space="preserve">31 § </w:t>
      </w:r>
      <w:r w:rsidRPr="00FF050B">
        <w:rPr>
          <w:lang w:val="sv-SE"/>
        </w:rPr>
        <w:br/>
        <w:t>Uppgifter och befogenheter för nämnden för attraktionskraft och dess sektioner</w:t>
      </w:r>
      <w:bookmarkEnd w:id="45"/>
      <w:r w:rsidRPr="00FF050B">
        <w:rPr>
          <w:lang w:val="sv-SE"/>
        </w:rPr>
        <w:t xml:space="preserve"> </w:t>
      </w:r>
    </w:p>
    <w:p w:rsidR="00827A7C" w:rsidRPr="00FF050B" w:rsidRDefault="00097249" w:rsidP="00BF079E">
      <w:pPr>
        <w:pStyle w:val="Otsikko4"/>
        <w:tabs>
          <w:tab w:val="left" w:pos="964"/>
        </w:tabs>
        <w:rPr>
          <w:bCs w:val="0"/>
          <w:lang w:val="sv-SE"/>
        </w:rPr>
      </w:pPr>
      <w:r w:rsidRPr="00FF050B">
        <w:rPr>
          <w:lang w:val="sv-SE"/>
        </w:rPr>
        <w:t>31.1. Nämndens uppgifter och befogenheter</w:t>
      </w:r>
    </w:p>
    <w:p w:rsidR="00272661" w:rsidRPr="00FF050B" w:rsidRDefault="00097249" w:rsidP="00272661">
      <w:pPr>
        <w:ind w:left="1304" w:hanging="1304"/>
        <w:rPr>
          <w:lang w:val="sv-SE"/>
        </w:rPr>
      </w:pPr>
      <w:r w:rsidRPr="00FF050B">
        <w:rPr>
          <w:lang w:val="sv-SE"/>
        </w:rPr>
        <w:tab/>
        <w:t>Uppgiften för nämnden för attraktionskraft är att ansvara för genomförandet av stadsstrategin, den allmänna strategiska ledningen och styrningen av näringsservice, stadsutveckling och stadsinnehåll samt att utveckla underhållet, sektorns kompetens och samverkan när det gäller planläggning, fastighets- och kartverkstjänster samt biblioteket, fritt bildningsarbete, grundläggande konstundervisning, museiverksamhet, teaterverksamhet allmän kulturverksamhet, motion och idrott, turism, kundbetjäning samt marknadsföring.</w:t>
      </w:r>
      <w:r w:rsidRPr="00FF050B">
        <w:rPr>
          <w:color w:val="C00000"/>
          <w:lang w:val="sv-SE"/>
        </w:rPr>
        <w:t xml:space="preserve"> </w:t>
      </w:r>
      <w:r w:rsidRPr="00FF050B">
        <w:rPr>
          <w:i/>
          <w:szCs w:val="20"/>
          <w:lang w:val="sv-SE"/>
        </w:rPr>
        <w:t>(Sfm 22.1.2020/9 §)</w:t>
      </w:r>
      <w:r w:rsidRPr="00FF050B">
        <w:rPr>
          <w:color w:val="C00000"/>
          <w:lang w:val="sv-SE"/>
        </w:rPr>
        <w:br/>
      </w:r>
      <w:r w:rsidRPr="00FF050B">
        <w:rPr>
          <w:lang w:val="sv-SE"/>
        </w:rPr>
        <w:tab/>
      </w:r>
    </w:p>
    <w:p w:rsidR="00293ADD" w:rsidRPr="00FF050B" w:rsidRDefault="00097249" w:rsidP="00293ADD">
      <w:pPr>
        <w:ind w:left="1304"/>
        <w:rPr>
          <w:i/>
          <w:lang w:val="sv-SE"/>
        </w:rPr>
      </w:pPr>
      <w:r w:rsidRPr="00FF050B">
        <w:rPr>
          <w:lang w:val="sv-SE"/>
        </w:rPr>
        <w:t xml:space="preserve">Nämnden för attraktionskraft utövar beslutanderätt i följande ärenden ifall beslutanderätten inte genom lagstiftning eller denna förvaltningsstadga eller ett delegeringsbeslut har delegerats till en sektion eller en tjänsteman: </w:t>
      </w:r>
    </w:p>
    <w:p w:rsidR="00293ADD" w:rsidRPr="00FF050B" w:rsidRDefault="00293ADD" w:rsidP="00293ADD">
      <w:pPr>
        <w:ind w:left="1304" w:hanging="1304"/>
        <w:rPr>
          <w:lang w:val="sv-SE"/>
        </w:rPr>
      </w:pPr>
    </w:p>
    <w:p w:rsidR="00026007" w:rsidRPr="00FF050B" w:rsidRDefault="00097249" w:rsidP="00753F11">
      <w:pPr>
        <w:pStyle w:val="Luettelokappale"/>
        <w:numPr>
          <w:ilvl w:val="0"/>
          <w:numId w:val="92"/>
        </w:numPr>
        <w:rPr>
          <w:color w:val="000000"/>
          <w:lang w:val="sv-SE"/>
        </w:rPr>
      </w:pPr>
      <w:r w:rsidRPr="00FF050B">
        <w:rPr>
          <w:color w:val="000000"/>
          <w:lang w:val="sv-SE"/>
        </w:rPr>
        <w:t xml:space="preserve">planering av trafiksystemen och strategisk planering av kollektivtrafiken och intressebevakning, </w:t>
      </w:r>
    </w:p>
    <w:p w:rsidR="00293ADD" w:rsidRPr="00FF050B" w:rsidRDefault="00097249" w:rsidP="00753F11">
      <w:pPr>
        <w:pStyle w:val="Luettelokappale"/>
        <w:numPr>
          <w:ilvl w:val="0"/>
          <w:numId w:val="92"/>
        </w:numPr>
        <w:rPr>
          <w:lang w:val="sv-SE"/>
        </w:rPr>
      </w:pPr>
      <w:r w:rsidRPr="00FF050B">
        <w:rPr>
          <w:lang w:val="sv-SE"/>
        </w:rPr>
        <w:t>godkännande av planläggningsprogram,</w:t>
      </w:r>
    </w:p>
    <w:p w:rsidR="00293ADD" w:rsidRPr="00FF050B" w:rsidRDefault="00097249" w:rsidP="00753F11">
      <w:pPr>
        <w:pStyle w:val="Luettelokappale"/>
        <w:numPr>
          <w:ilvl w:val="0"/>
          <w:numId w:val="92"/>
        </w:numPr>
        <w:rPr>
          <w:lang w:val="sv-SE"/>
        </w:rPr>
      </w:pPr>
      <w:r w:rsidRPr="00FF050B">
        <w:rPr>
          <w:lang w:val="sv-SE"/>
        </w:rPr>
        <w:t>godkännande beredningsmaterialet för generalplaner och detaljplaner med betydande verkningar (byggrätten överstiger 2 000 m2 våningsyta eller planen har nationella eller regionala konsekvenser eller området är förknippat med skyddsbehov eller betydande offentlig användning) för hörande i beredningsfasen enligt 62 § i markanvändnings- och bygglagen,</w:t>
      </w:r>
    </w:p>
    <w:p w:rsidR="00293ADD" w:rsidRPr="00FF050B" w:rsidRDefault="00097249" w:rsidP="00753F11">
      <w:pPr>
        <w:pStyle w:val="Luettelokappale"/>
        <w:numPr>
          <w:ilvl w:val="0"/>
          <w:numId w:val="92"/>
        </w:numPr>
        <w:rPr>
          <w:lang w:val="sv-SE"/>
        </w:rPr>
      </w:pPr>
      <w:r w:rsidRPr="00FF050B">
        <w:rPr>
          <w:lang w:val="sv-SE"/>
        </w:rPr>
        <w:t>godkännande av förslaget till ändring av detaljplan utan betydande verkningar (som vid punkt 4) för offentlig framläggning enligt 65 § i markanvändnings- och bygglagen,</w:t>
      </w:r>
    </w:p>
    <w:p w:rsidR="00293ADD" w:rsidRPr="00FF050B" w:rsidRDefault="00097249" w:rsidP="00753F11">
      <w:pPr>
        <w:pStyle w:val="Luettelokappale"/>
        <w:numPr>
          <w:ilvl w:val="0"/>
          <w:numId w:val="92"/>
        </w:numPr>
        <w:rPr>
          <w:lang w:val="sv-SE"/>
        </w:rPr>
      </w:pPr>
      <w:r w:rsidRPr="00FF050B">
        <w:rPr>
          <w:lang w:val="sv-SE"/>
        </w:rPr>
        <w:lastRenderedPageBreak/>
        <w:t>framläggande av förslag till stranddetaljplan enligt 65 § i markanvändnings- och bygglagen</w:t>
      </w:r>
    </w:p>
    <w:p w:rsidR="00293ADD" w:rsidRPr="00FF050B" w:rsidRDefault="00097249" w:rsidP="00753F11">
      <w:pPr>
        <w:pStyle w:val="Luettelokappale"/>
        <w:numPr>
          <w:ilvl w:val="0"/>
          <w:numId w:val="92"/>
        </w:numPr>
        <w:rPr>
          <w:lang w:val="sv-SE"/>
        </w:rPr>
      </w:pPr>
      <w:r w:rsidRPr="00FF050B">
        <w:rPr>
          <w:lang w:val="sv-SE"/>
        </w:rPr>
        <w:t>påbörjande av utarbetande av en generalplan eller en detaljplan och en plan som gäller markanvändning och stadsbild eller ett utvecklingsprogram då det inte ingår i det godkända planläggningsprogrammet,</w:t>
      </w:r>
    </w:p>
    <w:p w:rsidR="00293ADD" w:rsidRPr="00FF050B" w:rsidRDefault="00097249" w:rsidP="00753F11">
      <w:pPr>
        <w:pStyle w:val="Luettelokappale"/>
        <w:numPr>
          <w:ilvl w:val="0"/>
          <w:numId w:val="92"/>
        </w:numPr>
        <w:rPr>
          <w:lang w:val="sv-SE"/>
        </w:rPr>
      </w:pPr>
      <w:r w:rsidRPr="00FF050B">
        <w:rPr>
          <w:lang w:val="sv-SE"/>
        </w:rPr>
        <w:t>godkännande av en plan som gäller markanvändning och stadsbild eller ett utvecklingsprogram,</w:t>
      </w:r>
    </w:p>
    <w:p w:rsidR="00293ADD" w:rsidRPr="00FF050B" w:rsidRDefault="00097249" w:rsidP="00753F11">
      <w:pPr>
        <w:pStyle w:val="Luettelokappale"/>
        <w:numPr>
          <w:ilvl w:val="0"/>
          <w:numId w:val="92"/>
        </w:numPr>
        <w:rPr>
          <w:lang w:val="sv-SE"/>
        </w:rPr>
      </w:pPr>
      <w:r w:rsidRPr="00FF050B">
        <w:rPr>
          <w:lang w:val="sv-SE"/>
        </w:rPr>
        <w:t>inledande av en planeringstävling som gäller markanvändning och val av prisnämnd,</w:t>
      </w:r>
    </w:p>
    <w:p w:rsidR="00293ADD" w:rsidRPr="00FF050B" w:rsidRDefault="00097249" w:rsidP="00753F11">
      <w:pPr>
        <w:pStyle w:val="Luettelokappale"/>
        <w:numPr>
          <w:ilvl w:val="0"/>
          <w:numId w:val="92"/>
        </w:numPr>
        <w:rPr>
          <w:lang w:val="sv-SE"/>
        </w:rPr>
      </w:pPr>
      <w:r w:rsidRPr="00FF050B">
        <w:rPr>
          <w:lang w:val="sv-SE"/>
        </w:rPr>
        <w:t>utfärdande av bygg- och/eller åtgärdsförbud enligt 38 § i markanvändnings- och bygglagen och förlängning av dess giltighetstid för utarbetande av en generalplan,</w:t>
      </w:r>
    </w:p>
    <w:p w:rsidR="00293ADD" w:rsidRPr="00FF050B" w:rsidRDefault="00097249" w:rsidP="00753F11">
      <w:pPr>
        <w:pStyle w:val="Luettelokappale"/>
        <w:numPr>
          <w:ilvl w:val="0"/>
          <w:numId w:val="92"/>
        </w:numPr>
        <w:rPr>
          <w:lang w:val="sv-SE"/>
        </w:rPr>
      </w:pPr>
      <w:r w:rsidRPr="00FF050B">
        <w:rPr>
          <w:lang w:val="sv-SE"/>
        </w:rPr>
        <w:t>utfärdande av byggförbud enligt 53 § i markanvändnings- och bygglagen och förlängning av dess giltighetstid för utarbetande av en detaljplan,</w:t>
      </w:r>
    </w:p>
    <w:p w:rsidR="00293ADD" w:rsidRPr="00FF050B" w:rsidRDefault="00097249" w:rsidP="00753F11">
      <w:pPr>
        <w:pStyle w:val="Luettelokappale"/>
        <w:numPr>
          <w:ilvl w:val="0"/>
          <w:numId w:val="92"/>
        </w:numPr>
        <w:rPr>
          <w:strike/>
          <w:color w:val="002060"/>
          <w:lang w:val="sv-SE"/>
        </w:rPr>
      </w:pPr>
      <w:r w:rsidRPr="00FF050B">
        <w:rPr>
          <w:lang w:val="sv-SE"/>
        </w:rPr>
        <w:t xml:space="preserve">avgivande av utlåtanden om planer som gäller markanvändning i grannkommuner, </w:t>
      </w:r>
      <w:r w:rsidRPr="00FF050B">
        <w:rPr>
          <w:lang w:val="sv-SE"/>
        </w:rPr>
        <w:br/>
      </w:r>
      <w:r w:rsidRPr="00FF050B">
        <w:rPr>
          <w:i/>
          <w:szCs w:val="20"/>
          <w:lang w:val="sv-SE"/>
        </w:rPr>
        <w:t>(Sfm 22.1.2020/9 §)</w:t>
      </w:r>
    </w:p>
    <w:p w:rsidR="00293ADD" w:rsidRPr="00FF050B" w:rsidRDefault="00097249" w:rsidP="00753F11">
      <w:pPr>
        <w:pStyle w:val="Luettelokappale"/>
        <w:numPr>
          <w:ilvl w:val="0"/>
          <w:numId w:val="92"/>
        </w:numPr>
        <w:rPr>
          <w:lang w:val="sv-SE"/>
        </w:rPr>
      </w:pPr>
      <w:r w:rsidRPr="00FF050B">
        <w:rPr>
          <w:lang w:val="sv-SE"/>
        </w:rPr>
        <w:t>anförande av besvär över avgörande om planeringsbehov eller beslut som gäller besvär över undantagsbeslut,</w:t>
      </w:r>
    </w:p>
    <w:p w:rsidR="00293ADD" w:rsidRPr="00FF050B" w:rsidRDefault="00097249" w:rsidP="00753F11">
      <w:pPr>
        <w:pStyle w:val="Luettelokappale"/>
        <w:numPr>
          <w:ilvl w:val="0"/>
          <w:numId w:val="92"/>
        </w:numPr>
        <w:rPr>
          <w:lang w:val="sv-SE"/>
        </w:rPr>
      </w:pPr>
      <w:r w:rsidRPr="00FF050B">
        <w:rPr>
          <w:lang w:val="sv-SE"/>
        </w:rPr>
        <w:t>godkännande av byggföreskrifter,</w:t>
      </w:r>
    </w:p>
    <w:p w:rsidR="00293ADD" w:rsidRPr="00FF050B" w:rsidRDefault="00097249" w:rsidP="00753F11">
      <w:pPr>
        <w:pStyle w:val="Luettelokappale"/>
        <w:numPr>
          <w:ilvl w:val="0"/>
          <w:numId w:val="92"/>
        </w:numPr>
        <w:rPr>
          <w:lang w:val="sv-SE"/>
        </w:rPr>
      </w:pPr>
      <w:r w:rsidRPr="00FF050B">
        <w:rPr>
          <w:lang w:val="sv-SE"/>
        </w:rPr>
        <w:t xml:space="preserve">beslut om ordnande av arkitekt- och markanvisningstävlingar som berör sektorn; </w:t>
      </w:r>
      <w:r w:rsidRPr="00FF050B">
        <w:rPr>
          <w:i/>
          <w:iCs/>
          <w:lang w:val="sv-SE"/>
        </w:rPr>
        <w:t>(Sfm 22.1.2020/9 §)</w:t>
      </w:r>
    </w:p>
    <w:p w:rsidR="00293ADD" w:rsidRPr="00FF050B" w:rsidRDefault="00097249" w:rsidP="00753F11">
      <w:pPr>
        <w:pStyle w:val="Luettelokappale"/>
        <w:numPr>
          <w:ilvl w:val="0"/>
          <w:numId w:val="92"/>
        </w:numPr>
        <w:rPr>
          <w:lang w:val="sv-SE"/>
        </w:rPr>
      </w:pPr>
      <w:r w:rsidRPr="00FF050B">
        <w:rPr>
          <w:lang w:val="sv-SE"/>
        </w:rPr>
        <w:t>beslut när det gäller att söka kompanjonskap för att utveckla markanvändningen, val och villkor samt planläggningsreserveringar och deras villkor och ingående av avtal om inledande av detaljplaneläggning och detaljplaneändringar,</w:t>
      </w:r>
    </w:p>
    <w:p w:rsidR="00293ADD" w:rsidRPr="00FF050B" w:rsidRDefault="00097249" w:rsidP="00753F11">
      <w:pPr>
        <w:pStyle w:val="Luettelokappale"/>
        <w:numPr>
          <w:ilvl w:val="0"/>
          <w:numId w:val="92"/>
        </w:numPr>
        <w:rPr>
          <w:lang w:val="sv-SE"/>
        </w:rPr>
      </w:pPr>
      <w:r w:rsidRPr="00FF050B">
        <w:rPr>
          <w:lang w:val="sv-SE"/>
        </w:rPr>
        <w:t>ärenden som kommunen enligt fastighetsbildningslagen, fastighetsregisterlagen och lagen om enskilda vägar beslutar om, om inte något annat föreskrivs någon annanstans,</w:t>
      </w:r>
      <w:r w:rsidRPr="00FF050B">
        <w:rPr>
          <w:i/>
          <w:iCs/>
          <w:lang w:val="sv-SE"/>
        </w:rPr>
        <w:t xml:space="preserve"> (Sfm 22.1.2020/9 §) </w:t>
      </w:r>
    </w:p>
    <w:p w:rsidR="00293ADD" w:rsidRPr="00FF050B" w:rsidRDefault="00097249" w:rsidP="00753F11">
      <w:pPr>
        <w:pStyle w:val="Luettelokappale"/>
        <w:numPr>
          <w:ilvl w:val="0"/>
          <w:numId w:val="92"/>
        </w:numPr>
        <w:rPr>
          <w:lang w:val="sv-SE"/>
        </w:rPr>
      </w:pPr>
      <w:r w:rsidRPr="00FF050B">
        <w:rPr>
          <w:lang w:val="sv-SE"/>
        </w:rPr>
        <w:t>fastställande av avgifter</w:t>
      </w:r>
      <w:r w:rsidRPr="00FF050B">
        <w:rPr>
          <w:b/>
          <w:bCs/>
          <w:lang w:val="sv-SE"/>
        </w:rPr>
        <w:t xml:space="preserve"> </w:t>
      </w:r>
      <w:r w:rsidRPr="00FF050B">
        <w:rPr>
          <w:lang w:val="sv-SE"/>
        </w:rPr>
        <w:t xml:space="preserve">som berör sektorn utgående från de grunder och justeringsanvisningar som stadsstyrelsen bestämt, </w:t>
      </w:r>
      <w:r w:rsidRPr="00FF050B">
        <w:rPr>
          <w:i/>
          <w:iCs/>
          <w:lang w:val="sv-SE"/>
        </w:rPr>
        <w:t>(Sfm 22.1.2020/9 §)</w:t>
      </w:r>
    </w:p>
    <w:p w:rsidR="00293ADD" w:rsidRPr="00FF050B" w:rsidRDefault="00097249" w:rsidP="00753F11">
      <w:pPr>
        <w:pStyle w:val="Luettelokappale"/>
        <w:numPr>
          <w:ilvl w:val="0"/>
          <w:numId w:val="92"/>
        </w:numPr>
        <w:rPr>
          <w:lang w:val="sv-SE"/>
        </w:rPr>
      </w:pPr>
      <w:r w:rsidRPr="00FF050B">
        <w:rPr>
          <w:lang w:val="sv-SE"/>
        </w:rPr>
        <w:t>förslag om att genomföra byggprojekt inom sin sektor;</w:t>
      </w:r>
    </w:p>
    <w:p w:rsidR="005F1B17" w:rsidRPr="00FF050B" w:rsidRDefault="00097249" w:rsidP="00753F11">
      <w:pPr>
        <w:pStyle w:val="Luettelokappale"/>
        <w:numPr>
          <w:ilvl w:val="0"/>
          <w:numId w:val="92"/>
        </w:numPr>
        <w:rPr>
          <w:lang w:val="sv-SE"/>
        </w:rPr>
      </w:pPr>
      <w:r w:rsidRPr="00FF050B">
        <w:rPr>
          <w:lang w:val="sv-SE"/>
        </w:rPr>
        <w:t xml:space="preserve">beslut om fastighetsförrättningsavgift </w:t>
      </w:r>
      <w:r w:rsidRPr="00FF050B">
        <w:rPr>
          <w:i/>
          <w:szCs w:val="20"/>
          <w:lang w:val="sv-SE"/>
        </w:rPr>
        <w:t>(Sfm 22.1.2020/9 §)</w:t>
      </w:r>
      <w:r w:rsidRPr="00FF050B">
        <w:rPr>
          <w:lang w:val="sv-SE"/>
        </w:rPr>
        <w:br/>
      </w:r>
      <w:r w:rsidRPr="00FF050B">
        <w:rPr>
          <w:lang w:val="sv-SE"/>
        </w:rPr>
        <w:br/>
      </w:r>
      <w:r w:rsidRPr="00FF050B">
        <w:rPr>
          <w:i/>
          <w:szCs w:val="20"/>
          <w:lang w:val="sv-SE"/>
        </w:rPr>
        <w:t>(Strykningar sfm 22.1.2020/9 §)</w:t>
      </w:r>
    </w:p>
    <w:p w:rsidR="00C82A7D" w:rsidRPr="00FF050B" w:rsidRDefault="00C82A7D" w:rsidP="007206A5">
      <w:pPr>
        <w:ind w:left="1304" w:hanging="1304"/>
        <w:rPr>
          <w:lang w:val="sv-SE"/>
        </w:rPr>
      </w:pPr>
    </w:p>
    <w:p w:rsidR="00F41268" w:rsidRPr="00FF050B" w:rsidRDefault="00097249" w:rsidP="007206A5">
      <w:pPr>
        <w:ind w:left="1304" w:hanging="1304"/>
        <w:rPr>
          <w:lang w:val="sv-SE"/>
        </w:rPr>
      </w:pPr>
      <w:r w:rsidRPr="00FF050B">
        <w:rPr>
          <w:lang w:val="sv-SE"/>
        </w:rPr>
        <w:tab/>
        <w:t>Nämnden kan inom sin sektor företräda kommunen och föra kommunens talan.</w:t>
      </w:r>
    </w:p>
    <w:p w:rsidR="00293ADD" w:rsidRPr="00FF050B" w:rsidRDefault="00097249" w:rsidP="00BF079E">
      <w:pPr>
        <w:pStyle w:val="Otsikko4"/>
        <w:rPr>
          <w:lang w:val="sv-SE"/>
        </w:rPr>
      </w:pPr>
      <w:r w:rsidRPr="00FF050B">
        <w:rPr>
          <w:lang w:val="sv-SE"/>
        </w:rPr>
        <w:t>31.2. Sektionernas uppgifter och befogenheter</w:t>
      </w:r>
    </w:p>
    <w:p w:rsidR="00BF079E" w:rsidRPr="00FF050B" w:rsidRDefault="00097249" w:rsidP="00272661">
      <w:pPr>
        <w:ind w:left="1304" w:hanging="1304"/>
        <w:rPr>
          <w:rStyle w:val="Otsikko5Char"/>
          <w:rFonts w:cs="Times New Roman"/>
          <w:bCs/>
          <w:iCs/>
          <w:sz w:val="20"/>
          <w:szCs w:val="26"/>
          <w:lang w:val="sv-SE"/>
        </w:rPr>
      </w:pPr>
      <w:r w:rsidRPr="00FF050B">
        <w:rPr>
          <w:i/>
          <w:lang w:val="sv-SE"/>
        </w:rPr>
        <w:tab/>
      </w:r>
      <w:r w:rsidRPr="00FF050B">
        <w:rPr>
          <w:rStyle w:val="Otsikko5Char"/>
          <w:bCs/>
          <w:iCs/>
          <w:sz w:val="20"/>
          <w:szCs w:val="26"/>
          <w:lang w:val="sv-SE"/>
        </w:rPr>
        <w:t>31.2.1.   Tillståndssektionen vid nämnden för attraktionskraft</w:t>
      </w:r>
    </w:p>
    <w:p w:rsidR="00BF079E" w:rsidRPr="00FF050B" w:rsidRDefault="00BF079E" w:rsidP="00272661">
      <w:pPr>
        <w:ind w:left="1304" w:hanging="1304"/>
        <w:rPr>
          <w:rStyle w:val="Otsikko5Char"/>
          <w:rFonts w:cs="Times New Roman"/>
          <w:bCs/>
          <w:iCs/>
          <w:sz w:val="20"/>
          <w:szCs w:val="26"/>
          <w:lang w:val="sv-SE"/>
        </w:rPr>
      </w:pPr>
    </w:p>
    <w:p w:rsidR="00272661" w:rsidRPr="00FF050B" w:rsidRDefault="00097249" w:rsidP="00BF079E">
      <w:pPr>
        <w:ind w:left="1304"/>
        <w:rPr>
          <w:lang w:val="sv-SE"/>
        </w:rPr>
      </w:pPr>
      <w:r w:rsidRPr="00FF050B">
        <w:rPr>
          <w:lang w:val="sv-SE"/>
        </w:rPr>
        <w:t>Uppgiften för attraktionskraftsnämndens tillståndssektion är att fungera som Lojo stads miljöskydds- och byggnadstillsynsmyndighet.</w:t>
      </w:r>
    </w:p>
    <w:p w:rsidR="00272661" w:rsidRPr="00FF050B" w:rsidRDefault="00272661" w:rsidP="00272661">
      <w:pPr>
        <w:ind w:left="1304" w:hanging="1304"/>
        <w:rPr>
          <w:lang w:val="sv-SE"/>
        </w:rPr>
      </w:pPr>
    </w:p>
    <w:p w:rsidR="005D671F" w:rsidRPr="00FF050B" w:rsidRDefault="00097249" w:rsidP="005D671F">
      <w:pPr>
        <w:ind w:left="1304" w:hanging="1304"/>
        <w:rPr>
          <w:lang w:val="sv-SE"/>
        </w:rPr>
      </w:pPr>
      <w:r w:rsidRPr="00FF050B">
        <w:rPr>
          <w:lang w:val="sv-SE"/>
        </w:rPr>
        <w:tab/>
        <w:t xml:space="preserve">Tillståndssektionen utövar beslutanderätt i följande ärenden ifall beslutanderätten inte genom denna förvaltningsstadga eller ett delegeringsbeslut har överförts till en tjänsteman: </w:t>
      </w:r>
    </w:p>
    <w:p w:rsidR="009B074A" w:rsidRPr="00FF050B" w:rsidRDefault="009B074A" w:rsidP="005D671F">
      <w:pPr>
        <w:ind w:left="1304" w:hanging="1304"/>
        <w:rPr>
          <w:lang w:val="sv-SE"/>
        </w:rPr>
      </w:pPr>
    </w:p>
    <w:p w:rsidR="005D671F" w:rsidRPr="00FF050B" w:rsidRDefault="00097249" w:rsidP="00753F11">
      <w:pPr>
        <w:pStyle w:val="Luettelokappale"/>
        <w:numPr>
          <w:ilvl w:val="0"/>
          <w:numId w:val="24"/>
        </w:numPr>
        <w:rPr>
          <w:lang w:val="sv-SE"/>
        </w:rPr>
      </w:pPr>
      <w:r w:rsidRPr="00FF050B">
        <w:rPr>
          <w:lang w:val="sv-SE"/>
        </w:rPr>
        <w:t>uppgifter som ankommer på stadens byggnadstillsynsmyndighet,</w:t>
      </w:r>
    </w:p>
    <w:p w:rsidR="009B074A" w:rsidRPr="00FF050B" w:rsidRDefault="00097249" w:rsidP="00753F11">
      <w:pPr>
        <w:pStyle w:val="Luettelokappale"/>
        <w:numPr>
          <w:ilvl w:val="0"/>
          <w:numId w:val="24"/>
        </w:numPr>
        <w:rPr>
          <w:lang w:val="sv-SE"/>
        </w:rPr>
      </w:pPr>
      <w:r w:rsidRPr="00FF050B">
        <w:rPr>
          <w:lang w:val="sv-SE"/>
        </w:rPr>
        <w:t>behandlar alla bygglov utanför områden med detalj- och strandplan som tjänsteinnehavarna bedömt som negativa och som avses i 125 § markanvändnings- och bygglagen</w:t>
      </w:r>
    </w:p>
    <w:p w:rsidR="00EA694D" w:rsidRPr="00FF050B" w:rsidRDefault="00097249" w:rsidP="00753F11">
      <w:pPr>
        <w:pStyle w:val="Luettelokappale"/>
        <w:numPr>
          <w:ilvl w:val="0"/>
          <w:numId w:val="24"/>
        </w:numPr>
        <w:rPr>
          <w:lang w:val="sv-SE"/>
        </w:rPr>
      </w:pPr>
      <w:r w:rsidRPr="00FF050B">
        <w:rPr>
          <w:lang w:val="sv-SE"/>
        </w:rPr>
        <w:t>avgör undantag enligt 171 § i markanvändnings- och bygglagen som i beredningen bedömts som negativa,</w:t>
      </w:r>
    </w:p>
    <w:p w:rsidR="00EA694D" w:rsidRPr="00FF050B" w:rsidRDefault="00097249" w:rsidP="00753F11">
      <w:pPr>
        <w:pStyle w:val="Luettelokappale"/>
        <w:numPr>
          <w:ilvl w:val="0"/>
          <w:numId w:val="24"/>
        </w:numPr>
        <w:rPr>
          <w:lang w:val="sv-SE"/>
        </w:rPr>
      </w:pPr>
      <w:r w:rsidRPr="00FF050B">
        <w:rPr>
          <w:lang w:val="sv-SE"/>
        </w:rPr>
        <w:t>beslut som i beredningen bedömts som negativa om de särskilda förutsättningarna på områden i behov av planering enligt 137 § i markanvändnings- och bygglagen,</w:t>
      </w:r>
    </w:p>
    <w:p w:rsidR="00EA694D" w:rsidRPr="00FF050B" w:rsidRDefault="00097249" w:rsidP="00753F11">
      <w:pPr>
        <w:pStyle w:val="Luettelokappale"/>
        <w:numPr>
          <w:ilvl w:val="0"/>
          <w:numId w:val="24"/>
        </w:numPr>
        <w:rPr>
          <w:lang w:val="sv-SE"/>
        </w:rPr>
      </w:pPr>
      <w:r w:rsidRPr="00FF050B">
        <w:rPr>
          <w:lang w:val="sv-SE"/>
        </w:rPr>
        <w:t>beslut om områdesvisa undantag enligt 172 § i markanvändnings- och bygglagen,</w:t>
      </w:r>
    </w:p>
    <w:p w:rsidR="00415332" w:rsidRPr="00FF050B" w:rsidRDefault="00097249" w:rsidP="00753F11">
      <w:pPr>
        <w:pStyle w:val="Luettelokappale"/>
        <w:numPr>
          <w:ilvl w:val="0"/>
          <w:numId w:val="24"/>
        </w:numPr>
        <w:rPr>
          <w:lang w:val="sv-SE"/>
        </w:rPr>
      </w:pPr>
      <w:r w:rsidRPr="00FF050B">
        <w:rPr>
          <w:lang w:val="sv-SE"/>
        </w:rPr>
        <w:t>områdesvisa beslut om särskilda förutsättningar för bygglov på områden i behov av planering enligt 137 a § i markanvändnings- och bygglagen,</w:t>
      </w:r>
    </w:p>
    <w:p w:rsidR="005D671F" w:rsidRPr="00FF050B" w:rsidRDefault="00097249" w:rsidP="00753F11">
      <w:pPr>
        <w:pStyle w:val="Luettelokappale"/>
        <w:numPr>
          <w:ilvl w:val="0"/>
          <w:numId w:val="24"/>
        </w:numPr>
        <w:rPr>
          <w:lang w:val="sv-SE"/>
        </w:rPr>
      </w:pPr>
      <w:r w:rsidRPr="00FF050B">
        <w:rPr>
          <w:lang w:val="sv-SE"/>
        </w:rPr>
        <w:t xml:space="preserve">uppgifter som ankommer på stadens miljövårdsmyndighet (enligt miljöskyddslagen, terrängtrafiklagen, avfallslagen, vattenlagen, lagen om vattentjänster, miljöskyddslagen för sjöfarten samt lagen om kommunernas miljövårdsförvaltning) och uppgifter enligt marktäktslagen och de uppgifter som ankommer på staden enligt </w:t>
      </w:r>
      <w:r w:rsidRPr="00FF050B">
        <w:rPr>
          <w:lang w:val="sv-SE"/>
        </w:rPr>
        <w:lastRenderedPageBreak/>
        <w:t>naturvårdslagen och 17 § i sjötrafiklagen samt de uppgifter som i MKB-lagen och markanvändnings- och bygglagen föreskrivits för byggnadstillsynsmyndigheten,</w:t>
      </w:r>
    </w:p>
    <w:p w:rsidR="005D671F" w:rsidRPr="00FF050B" w:rsidRDefault="00097249" w:rsidP="00753F11">
      <w:pPr>
        <w:pStyle w:val="Luettelokappale"/>
        <w:numPr>
          <w:ilvl w:val="0"/>
          <w:numId w:val="24"/>
        </w:numPr>
        <w:rPr>
          <w:lang w:val="sv-SE"/>
        </w:rPr>
      </w:pPr>
      <w:r w:rsidRPr="00FF050B">
        <w:rPr>
          <w:lang w:val="sv-SE"/>
        </w:rPr>
        <w:t>de uppgifter som enligt 93 § i avfallslagen hör till stadens befogenheter,</w:t>
      </w:r>
    </w:p>
    <w:p w:rsidR="005D671F" w:rsidRPr="00FF050B" w:rsidRDefault="00097249" w:rsidP="00753F11">
      <w:pPr>
        <w:pStyle w:val="Luettelokappale"/>
        <w:numPr>
          <w:ilvl w:val="0"/>
          <w:numId w:val="24"/>
        </w:numPr>
        <w:rPr>
          <w:lang w:val="sv-SE"/>
        </w:rPr>
      </w:pPr>
      <w:r w:rsidRPr="00FF050B">
        <w:rPr>
          <w:lang w:val="sv-SE"/>
        </w:rPr>
        <w:t>stadens utlåtanden i ärenden som hör till tillståndssektionens verksamhetsområde samt uppföljning av miljöns tillstånd enligt 143 § i miljöskyddslagen samt registrering av uppgifter i datasystemet för  miljövårdsinformation i enlighet med 223 §,</w:t>
      </w:r>
    </w:p>
    <w:p w:rsidR="005D671F" w:rsidRPr="00FF050B" w:rsidRDefault="00097249" w:rsidP="00753F11">
      <w:pPr>
        <w:pStyle w:val="Luettelokappale"/>
        <w:numPr>
          <w:ilvl w:val="0"/>
          <w:numId w:val="24"/>
        </w:numPr>
        <w:rPr>
          <w:lang w:val="sv-SE"/>
        </w:rPr>
      </w:pPr>
      <w:r w:rsidRPr="00FF050B">
        <w:rPr>
          <w:lang w:val="sv-SE"/>
        </w:rPr>
        <w:t>beslut om undantag från kraven att behandla husavloppsvatten enligt 157 § i miljöskyddslagen,</w:t>
      </w:r>
    </w:p>
    <w:p w:rsidR="00A61156" w:rsidRPr="00FF050B" w:rsidRDefault="00097249" w:rsidP="00A61156">
      <w:pPr>
        <w:ind w:left="1304"/>
        <w:rPr>
          <w:lang w:val="sv-SE"/>
        </w:rPr>
      </w:pPr>
      <w:r w:rsidRPr="00FF050B">
        <w:rPr>
          <w:lang w:val="sv-SE"/>
        </w:rPr>
        <w:t xml:space="preserve">10a. utfärdande av miljöskyddsföreskrifter enligt 202 § i miljöskyddslagen, </w:t>
      </w:r>
      <w:r w:rsidRPr="00FF050B">
        <w:rPr>
          <w:i/>
          <w:lang w:val="sv-SE"/>
        </w:rPr>
        <w:t>(Sfm 15.11.2017/148 §)</w:t>
      </w:r>
    </w:p>
    <w:p w:rsidR="005D671F" w:rsidRPr="00FF050B" w:rsidRDefault="00097249" w:rsidP="00753F11">
      <w:pPr>
        <w:pStyle w:val="Luettelokappale"/>
        <w:numPr>
          <w:ilvl w:val="0"/>
          <w:numId w:val="24"/>
        </w:numPr>
        <w:rPr>
          <w:lang w:val="sv-SE"/>
        </w:rPr>
      </w:pPr>
      <w:r w:rsidRPr="00FF050B">
        <w:rPr>
          <w:lang w:val="sv-SE"/>
        </w:rPr>
        <w:t>att styra och utöva tillsyn över tagning av marksubstanser enligt marktäktslagen</w:t>
      </w:r>
    </w:p>
    <w:p w:rsidR="005D671F" w:rsidRPr="00FF050B" w:rsidRDefault="00097249" w:rsidP="00753F11">
      <w:pPr>
        <w:pStyle w:val="Luettelokappale"/>
        <w:numPr>
          <w:ilvl w:val="0"/>
          <w:numId w:val="24"/>
        </w:numPr>
        <w:rPr>
          <w:lang w:val="sv-SE"/>
        </w:rPr>
      </w:pPr>
      <w:r w:rsidRPr="00FF050B">
        <w:rPr>
          <w:lang w:val="sv-SE"/>
        </w:rPr>
        <w:t>att handha uppgifter och ha beslutanderätt som tillkommer tillstånds- och tillsynsmyndigheten enligt marktäktslagen,</w:t>
      </w:r>
    </w:p>
    <w:p w:rsidR="005D671F" w:rsidRPr="00FF050B" w:rsidRDefault="00097249" w:rsidP="00753F11">
      <w:pPr>
        <w:pStyle w:val="Luettelokappale"/>
        <w:numPr>
          <w:ilvl w:val="0"/>
          <w:numId w:val="24"/>
        </w:numPr>
        <w:rPr>
          <w:lang w:val="sv-SE"/>
        </w:rPr>
      </w:pPr>
      <w:r w:rsidRPr="00FF050B">
        <w:rPr>
          <w:lang w:val="sv-SE"/>
        </w:rPr>
        <w:t>att justera övervakningsavgiften i marktäktstaxan i enlighet med den eftervård som har utförts,</w:t>
      </w:r>
    </w:p>
    <w:p w:rsidR="005D671F" w:rsidRPr="00FF050B" w:rsidRDefault="00097249" w:rsidP="00753F11">
      <w:pPr>
        <w:pStyle w:val="Luettelokappale"/>
        <w:numPr>
          <w:ilvl w:val="0"/>
          <w:numId w:val="24"/>
        </w:numPr>
        <w:rPr>
          <w:lang w:val="sv-SE"/>
        </w:rPr>
      </w:pPr>
      <w:r w:rsidRPr="00FF050B">
        <w:rPr>
          <w:lang w:val="sv-SE"/>
        </w:rPr>
        <w:t>att avgöra ärenden som gäller markanvändnings- och bygglagens särskilda bestämmelser om dagvatten i103 d §, 103 f § och 103 k §,</w:t>
      </w:r>
    </w:p>
    <w:p w:rsidR="005D671F" w:rsidRPr="00FF050B" w:rsidRDefault="00097249" w:rsidP="00753F11">
      <w:pPr>
        <w:pStyle w:val="Luettelokappale"/>
        <w:numPr>
          <w:ilvl w:val="0"/>
          <w:numId w:val="24"/>
        </w:numPr>
        <w:rPr>
          <w:lang w:val="sv-SE"/>
        </w:rPr>
      </w:pPr>
      <w:r w:rsidRPr="00FF050B">
        <w:rPr>
          <w:lang w:val="sv-SE"/>
        </w:rPr>
        <w:t>att fastställa byggnadstillsynstaxan och andra avgifter som debiteras med stöd av bygglagstiftningen,</w:t>
      </w:r>
    </w:p>
    <w:p w:rsidR="005D671F" w:rsidRPr="00FF050B" w:rsidRDefault="00097249" w:rsidP="00753F11">
      <w:pPr>
        <w:pStyle w:val="Luettelokappale"/>
        <w:numPr>
          <w:ilvl w:val="0"/>
          <w:numId w:val="24"/>
        </w:numPr>
        <w:rPr>
          <w:lang w:val="sv-SE"/>
        </w:rPr>
      </w:pPr>
      <w:r w:rsidRPr="00FF050B">
        <w:rPr>
          <w:lang w:val="sv-SE"/>
        </w:rPr>
        <w:t>miljökonsekvensbedömning (MKB) och utlåtanden som  hänför sig till miljö- och byggnadsnämndens verksamhetsområde;</w:t>
      </w:r>
    </w:p>
    <w:p w:rsidR="005D671F" w:rsidRPr="00FF050B" w:rsidRDefault="00097249" w:rsidP="00753F11">
      <w:pPr>
        <w:pStyle w:val="Luettelokappale"/>
        <w:numPr>
          <w:ilvl w:val="0"/>
          <w:numId w:val="24"/>
        </w:numPr>
        <w:rPr>
          <w:lang w:val="sv-SE"/>
        </w:rPr>
      </w:pPr>
      <w:r w:rsidRPr="00FF050B">
        <w:rPr>
          <w:lang w:val="sv-SE"/>
        </w:rPr>
        <w:t>att förrätta granskningar och syner samt arrangera evenemang och tillställningar som hänför sig till nämndens verksamhetsområde,</w:t>
      </w:r>
    </w:p>
    <w:p w:rsidR="005D671F" w:rsidRPr="00FF050B" w:rsidRDefault="00097249" w:rsidP="00753F11">
      <w:pPr>
        <w:pStyle w:val="Luettelokappale"/>
        <w:numPr>
          <w:ilvl w:val="0"/>
          <w:numId w:val="24"/>
        </w:numPr>
        <w:rPr>
          <w:lang w:val="sv-SE"/>
        </w:rPr>
      </w:pPr>
      <w:r w:rsidRPr="00FF050B">
        <w:rPr>
          <w:lang w:val="sv-SE"/>
        </w:rPr>
        <w:t>att besluta i övriga lagstadgade ärenden som hör till verksamhetsområdet;</w:t>
      </w:r>
      <w:r w:rsidRPr="00FF050B">
        <w:rPr>
          <w:lang w:val="sv-SE"/>
        </w:rPr>
        <w:br/>
        <w:t>att trygga luftkvaliteten, göra upp luftvårdsplaner och göra utredningar enligt 144 §, 145 §, 146 §, 147 § och 148 § i miljöskyddslagen,</w:t>
      </w:r>
    </w:p>
    <w:p w:rsidR="005D671F" w:rsidRPr="00FF050B" w:rsidRDefault="00097249" w:rsidP="00753F11">
      <w:pPr>
        <w:pStyle w:val="Luettelokappale"/>
        <w:numPr>
          <w:ilvl w:val="0"/>
          <w:numId w:val="24"/>
        </w:numPr>
        <w:rPr>
          <w:lang w:val="sv-SE"/>
        </w:rPr>
      </w:pPr>
      <w:r w:rsidRPr="00FF050B">
        <w:rPr>
          <w:lang w:val="sv-SE"/>
        </w:rPr>
        <w:t>att främja kvalitet i ljudmiljöer enligt 150 § i miljöskyddslagen,</w:t>
      </w:r>
    </w:p>
    <w:p w:rsidR="005D671F" w:rsidRPr="00FF050B" w:rsidRDefault="00097249" w:rsidP="00753F11">
      <w:pPr>
        <w:pStyle w:val="Luettelokappale"/>
        <w:numPr>
          <w:ilvl w:val="0"/>
          <w:numId w:val="24"/>
        </w:numPr>
        <w:rPr>
          <w:lang w:val="sv-SE"/>
        </w:rPr>
      </w:pPr>
      <w:r w:rsidRPr="00FF050B">
        <w:rPr>
          <w:lang w:val="sv-SE"/>
        </w:rPr>
        <w:t>miljövårds- och marktäktsmyndighetens taxa.</w:t>
      </w:r>
      <w:r w:rsidRPr="00FF050B">
        <w:rPr>
          <w:lang w:val="sv-SE"/>
        </w:rPr>
        <w:br/>
      </w:r>
      <w:r w:rsidRPr="00FF050B">
        <w:rPr>
          <w:lang w:val="sv-SE"/>
        </w:rPr>
        <w:br/>
        <w:t>(</w:t>
      </w:r>
      <w:r w:rsidRPr="00FF050B">
        <w:rPr>
          <w:i/>
          <w:szCs w:val="20"/>
          <w:lang w:val="sv-SE"/>
        </w:rPr>
        <w:t>Strykningar sfm 22.1.2020/9 §)</w:t>
      </w:r>
    </w:p>
    <w:p w:rsidR="005D671F" w:rsidRPr="00FF050B" w:rsidRDefault="00097249" w:rsidP="002C43C8">
      <w:pPr>
        <w:ind w:left="1304" w:hanging="27"/>
        <w:rPr>
          <w:lang w:val="sv-SE"/>
        </w:rPr>
      </w:pPr>
      <w:r w:rsidRPr="00FF050B">
        <w:rPr>
          <w:lang w:val="sv-SE"/>
        </w:rPr>
        <w:br/>
        <w:t>Fullmäktige ger rätt att delegera sina befogenheter till sin underlydande tjänsteinnehavare, om inte annat särskilt bestäms i lag. Befogenheter kan dock inte delegeras till en tjänsteinnehavare i ärenden som gäller utövande av administrativt tvång.</w:t>
      </w:r>
      <w:r w:rsidRPr="00FF050B">
        <w:rPr>
          <w:lang w:val="sv-SE"/>
        </w:rPr>
        <w:br/>
      </w:r>
      <w:r w:rsidRPr="00FF050B">
        <w:rPr>
          <w:lang w:val="sv-SE"/>
        </w:rPr>
        <w:br/>
        <w:t>Tillståndssektionen kan inom sin sektor företräda kommunen och föra kommunens talan.</w:t>
      </w:r>
    </w:p>
    <w:p w:rsidR="005D671F" w:rsidRPr="00FF050B" w:rsidRDefault="005D671F" w:rsidP="005D671F">
      <w:pPr>
        <w:ind w:left="1304"/>
        <w:rPr>
          <w:lang w:val="sv-SE"/>
        </w:rPr>
      </w:pPr>
    </w:p>
    <w:p w:rsidR="00272661" w:rsidRPr="00FF050B" w:rsidRDefault="00097249" w:rsidP="00272661">
      <w:pPr>
        <w:ind w:left="1304" w:hanging="1304"/>
        <w:rPr>
          <w:lang w:val="sv-SE"/>
        </w:rPr>
      </w:pPr>
      <w:r w:rsidRPr="00FF050B">
        <w:rPr>
          <w:lang w:val="sv-SE"/>
        </w:rPr>
        <w:tab/>
      </w:r>
      <w:r w:rsidRPr="00FF050B">
        <w:rPr>
          <w:rStyle w:val="Otsikko5Char"/>
          <w:bCs/>
          <w:iCs/>
          <w:sz w:val="20"/>
          <w:szCs w:val="26"/>
          <w:lang w:val="sv-SE"/>
        </w:rPr>
        <w:t>31.2.2.   Miljöhälsosektionen vid nämnden för attraktionskraft</w:t>
      </w:r>
      <w:r w:rsidRPr="00FF050B">
        <w:rPr>
          <w:lang w:val="sv-SE"/>
        </w:rPr>
        <w:br/>
      </w:r>
      <w:r w:rsidRPr="00FF050B">
        <w:rPr>
          <w:lang w:val="sv-SE"/>
        </w:rPr>
        <w:br/>
        <w:t>Miljöhälsosektionen är en kommunal miljö- och hälsoskyddsmyndighet som inom sitt samarbetsområde administrerar hälsoskydd, livsmedelstillsyn, konsumentsäkerhet, veterinärvård, tobaksövervakning och övrigt kommunalt miljö- och hälsoskydd.</w:t>
      </w:r>
    </w:p>
    <w:p w:rsidR="00272661" w:rsidRPr="00FF050B" w:rsidRDefault="00272661" w:rsidP="00272661">
      <w:pPr>
        <w:ind w:left="1304" w:hanging="1304"/>
        <w:rPr>
          <w:lang w:val="sv-SE"/>
        </w:rPr>
      </w:pPr>
    </w:p>
    <w:p w:rsidR="00E627E9" w:rsidRPr="00FF050B" w:rsidRDefault="00097249" w:rsidP="00E627E9">
      <w:pPr>
        <w:ind w:left="1304" w:hanging="1304"/>
        <w:rPr>
          <w:bCs/>
          <w:lang w:val="sv-SE"/>
        </w:rPr>
      </w:pPr>
      <w:r w:rsidRPr="00FF050B">
        <w:rPr>
          <w:lang w:val="sv-SE"/>
        </w:rPr>
        <w:tab/>
        <w:t>Miljöhälsosektionen utövar beslutanderätt i följande frågor:</w:t>
      </w:r>
      <w:r w:rsidRPr="00FF050B">
        <w:rPr>
          <w:lang w:val="sv-SE"/>
        </w:rPr>
        <w:br/>
      </w:r>
    </w:p>
    <w:p w:rsidR="00E627E9" w:rsidRPr="00FF050B" w:rsidRDefault="00097249" w:rsidP="00753F11">
      <w:pPr>
        <w:pStyle w:val="Luettelokappale"/>
        <w:numPr>
          <w:ilvl w:val="0"/>
          <w:numId w:val="25"/>
        </w:numPr>
        <w:rPr>
          <w:lang w:val="sv-SE"/>
        </w:rPr>
      </w:pPr>
      <w:r w:rsidRPr="00FF050B">
        <w:rPr>
          <w:lang w:val="sv-SE"/>
        </w:rPr>
        <w:t>uppgifter som ankommer på de kommunala myndigheterna för hälsoskydd, livsmedelstillsyn, tillsynsmyndigheten enligt tobakslagen och myndigheten för campingområden inom de kommuner som hör till den regionala organisationen,</w:t>
      </w:r>
    </w:p>
    <w:p w:rsidR="00E627E9" w:rsidRPr="00FF050B" w:rsidRDefault="00097249" w:rsidP="00753F11">
      <w:pPr>
        <w:pStyle w:val="Luettelokappale"/>
        <w:numPr>
          <w:ilvl w:val="0"/>
          <w:numId w:val="25"/>
        </w:numPr>
        <w:rPr>
          <w:lang w:val="sv-SE"/>
        </w:rPr>
      </w:pPr>
      <w:r w:rsidRPr="00FF050B">
        <w:rPr>
          <w:lang w:val="sv-SE"/>
        </w:rPr>
        <w:t>uppgifter som ankommer på kommunen enligt veterinärvårdslagen,</w:t>
      </w:r>
    </w:p>
    <w:p w:rsidR="00E627E9" w:rsidRPr="00FF050B" w:rsidRDefault="00097249" w:rsidP="00753F11">
      <w:pPr>
        <w:pStyle w:val="Luettelokappale"/>
        <w:numPr>
          <w:ilvl w:val="0"/>
          <w:numId w:val="25"/>
        </w:numPr>
        <w:rPr>
          <w:lang w:val="sv-SE"/>
        </w:rPr>
      </w:pPr>
      <w:r w:rsidRPr="00FF050B">
        <w:rPr>
          <w:lang w:val="sv-SE"/>
        </w:rPr>
        <w:t>uppgifter som ankommer på tillstånds- och tillsynsmyndigheten för nikotinprodukter enligt läkemedelslagen,</w:t>
      </w:r>
    </w:p>
    <w:p w:rsidR="00E627E9" w:rsidRPr="00FF050B" w:rsidRDefault="00097249" w:rsidP="00753F11">
      <w:pPr>
        <w:pStyle w:val="Luettelokappale"/>
        <w:numPr>
          <w:ilvl w:val="0"/>
          <w:numId w:val="25"/>
        </w:numPr>
        <w:rPr>
          <w:lang w:val="sv-SE"/>
        </w:rPr>
      </w:pPr>
      <w:r w:rsidRPr="00FF050B">
        <w:rPr>
          <w:lang w:val="sv-SE"/>
        </w:rPr>
        <w:t>taxan för Lojo miljöhälsotjänsters hälsoövervakning och veterinärvård,</w:t>
      </w:r>
    </w:p>
    <w:p w:rsidR="00E627E9" w:rsidRPr="00FF050B" w:rsidRDefault="00097249" w:rsidP="00753F11">
      <w:pPr>
        <w:pStyle w:val="Luettelokappale"/>
        <w:numPr>
          <w:ilvl w:val="0"/>
          <w:numId w:val="25"/>
        </w:numPr>
        <w:rPr>
          <w:lang w:val="sv-SE"/>
        </w:rPr>
      </w:pPr>
      <w:r w:rsidRPr="00FF050B">
        <w:rPr>
          <w:lang w:val="sv-SE"/>
        </w:rPr>
        <w:t>utlåtanden i ärenden som gäller sektionens verksamhetsområde,</w:t>
      </w:r>
    </w:p>
    <w:p w:rsidR="00E627E9" w:rsidRPr="00FF050B" w:rsidRDefault="00097249" w:rsidP="00753F11">
      <w:pPr>
        <w:pStyle w:val="Luettelokappale"/>
        <w:numPr>
          <w:ilvl w:val="0"/>
          <w:numId w:val="25"/>
        </w:numPr>
        <w:rPr>
          <w:lang w:val="sv-SE"/>
        </w:rPr>
      </w:pPr>
      <w:r w:rsidRPr="00FF050B">
        <w:rPr>
          <w:lang w:val="sv-SE"/>
        </w:rPr>
        <w:t>att arrangera inspektioner, syner, evenemang och sammankomster som hör till sektionens verksamhetsområde till den del beslutanderätten inte har delegerats till en tjänsteinnehavare,</w:t>
      </w:r>
    </w:p>
    <w:p w:rsidR="00E627E9" w:rsidRPr="00FF050B" w:rsidRDefault="00097249" w:rsidP="00753F11">
      <w:pPr>
        <w:pStyle w:val="Luettelokappale"/>
        <w:numPr>
          <w:ilvl w:val="0"/>
          <w:numId w:val="25"/>
        </w:numPr>
        <w:rPr>
          <w:lang w:val="sv-SE"/>
        </w:rPr>
      </w:pPr>
      <w:r w:rsidRPr="00FF050B">
        <w:rPr>
          <w:lang w:val="sv-SE"/>
        </w:rPr>
        <w:t>övriga lagstadgade uppgifter inom sektorns verksamhetsområde.</w:t>
      </w:r>
    </w:p>
    <w:p w:rsidR="00683D43" w:rsidRPr="00FF050B" w:rsidRDefault="00683D43" w:rsidP="00683D43">
      <w:pPr>
        <w:ind w:left="2268"/>
        <w:rPr>
          <w:lang w:val="sv-SE"/>
        </w:rPr>
      </w:pPr>
    </w:p>
    <w:p w:rsidR="00683D43" w:rsidRPr="00FF050B" w:rsidRDefault="00097249" w:rsidP="002C43C8">
      <w:pPr>
        <w:ind w:left="1304"/>
        <w:rPr>
          <w:lang w:val="sv-SE"/>
        </w:rPr>
      </w:pPr>
      <w:r w:rsidRPr="00FF050B">
        <w:rPr>
          <w:lang w:val="sv-SE"/>
        </w:rPr>
        <w:t>Stadsfullmäktige ger miljöhälsosektionen vid nämnden för attraktionskraft rätt att vidaredelegera sina befogenheter till sin underlydande tjänsteinnehavare, om inte annat särskilt bestäms i lag.</w:t>
      </w:r>
      <w:r w:rsidRPr="00FF050B">
        <w:rPr>
          <w:lang w:val="sv-SE"/>
        </w:rPr>
        <w:br/>
      </w:r>
      <w:r w:rsidRPr="00FF050B">
        <w:rPr>
          <w:lang w:val="sv-SE"/>
        </w:rPr>
        <w:lastRenderedPageBreak/>
        <w:br/>
      </w:r>
      <w:r w:rsidRPr="00FF050B">
        <w:rPr>
          <w:rStyle w:val="Otsikko5Char"/>
          <w:bCs/>
          <w:iCs/>
          <w:sz w:val="20"/>
          <w:szCs w:val="26"/>
          <w:lang w:val="sv-SE"/>
        </w:rPr>
        <w:t>31.2.3.   Sektionen för stadsinnehåll vid nämnden för attraktionskraft</w:t>
      </w:r>
    </w:p>
    <w:p w:rsidR="00E627E9" w:rsidRPr="00FF050B" w:rsidRDefault="00E627E9" w:rsidP="00272661">
      <w:pPr>
        <w:ind w:left="1304" w:hanging="1304"/>
        <w:rPr>
          <w:lang w:val="sv-SE"/>
        </w:rPr>
      </w:pPr>
    </w:p>
    <w:p w:rsidR="00272661" w:rsidRPr="00FF050B" w:rsidRDefault="00097249" w:rsidP="00272661">
      <w:pPr>
        <w:ind w:left="1304"/>
        <w:rPr>
          <w:lang w:val="sv-SE"/>
        </w:rPr>
      </w:pPr>
      <w:r w:rsidRPr="00FF050B">
        <w:rPr>
          <w:lang w:val="sv-SE"/>
        </w:rPr>
        <w:t>Uppgiften för sektionen för stadsinnehåll är att ansvara för de delområden inom resultatområdet stadsinnehåll som införts i beslutanderätten för sektionen i fråga.</w:t>
      </w:r>
    </w:p>
    <w:p w:rsidR="000865D6" w:rsidRPr="00FF050B" w:rsidRDefault="000865D6" w:rsidP="00E627E9">
      <w:pPr>
        <w:ind w:left="1304" w:hanging="1304"/>
        <w:rPr>
          <w:lang w:val="sv-SE"/>
        </w:rPr>
      </w:pPr>
    </w:p>
    <w:p w:rsidR="00E627E9" w:rsidRPr="00FF050B" w:rsidRDefault="00097249" w:rsidP="000865D6">
      <w:pPr>
        <w:ind w:left="1304"/>
        <w:rPr>
          <w:lang w:val="sv-SE"/>
        </w:rPr>
      </w:pPr>
      <w:r w:rsidRPr="00FF050B">
        <w:rPr>
          <w:lang w:val="sv-SE"/>
        </w:rPr>
        <w:t>Sektionen för stadsinnehåll utövar beslutanderätt i följande frågor:</w:t>
      </w:r>
    </w:p>
    <w:p w:rsidR="00E627E9" w:rsidRPr="00FF050B" w:rsidRDefault="00097249" w:rsidP="00E627E9">
      <w:pPr>
        <w:ind w:left="1304" w:hanging="1304"/>
        <w:rPr>
          <w:lang w:val="sv-SE"/>
        </w:rPr>
      </w:pPr>
      <w:r w:rsidRPr="00FF050B">
        <w:rPr>
          <w:lang w:val="sv-SE"/>
        </w:rPr>
        <w:tab/>
        <w:t xml:space="preserve"> </w:t>
      </w:r>
    </w:p>
    <w:p w:rsidR="00E627E9" w:rsidRPr="00FF050B" w:rsidRDefault="00097249" w:rsidP="00753F11">
      <w:pPr>
        <w:pStyle w:val="Luettelokappale"/>
        <w:numPr>
          <w:ilvl w:val="0"/>
          <w:numId w:val="26"/>
        </w:numPr>
        <w:rPr>
          <w:i/>
          <w:lang w:val="sv-SE"/>
        </w:rPr>
      </w:pPr>
      <w:r w:rsidRPr="00FF050B">
        <w:rPr>
          <w:lang w:val="sv-SE"/>
        </w:rPr>
        <w:t>läroplaner för institut och skolor som lyder under stadsinnehåll, (</w:t>
      </w:r>
      <w:r w:rsidRPr="00FF050B">
        <w:rPr>
          <w:i/>
          <w:lang w:val="sv-SE"/>
        </w:rPr>
        <w:t>Sfm 13.6.2018/80 §)</w:t>
      </w:r>
    </w:p>
    <w:p w:rsidR="00E627E9" w:rsidRPr="00FF050B" w:rsidRDefault="00097249" w:rsidP="00753F11">
      <w:pPr>
        <w:pStyle w:val="Luettelokappale"/>
        <w:numPr>
          <w:ilvl w:val="0"/>
          <w:numId w:val="26"/>
        </w:numPr>
        <w:rPr>
          <w:lang w:val="sv-SE"/>
        </w:rPr>
      </w:pPr>
      <w:r w:rsidRPr="00FF050B">
        <w:rPr>
          <w:lang w:val="sv-SE"/>
        </w:rPr>
        <w:t>allmänna principer för anskaffning av bildkonst,</w:t>
      </w:r>
    </w:p>
    <w:p w:rsidR="00E627E9" w:rsidRPr="00FF050B" w:rsidRDefault="00097249" w:rsidP="00753F11">
      <w:pPr>
        <w:pStyle w:val="Luettelokappale"/>
        <w:numPr>
          <w:ilvl w:val="0"/>
          <w:numId w:val="26"/>
        </w:numPr>
        <w:rPr>
          <w:lang w:val="sv-SE"/>
        </w:rPr>
      </w:pPr>
      <w:r w:rsidRPr="00FF050B">
        <w:rPr>
          <w:lang w:val="sv-SE"/>
        </w:rPr>
        <w:t>utlåtanden i ärenden som gäller sektionens sektor samt</w:t>
      </w:r>
    </w:p>
    <w:p w:rsidR="00E627E9" w:rsidRPr="00FF050B" w:rsidRDefault="00097249" w:rsidP="00753F11">
      <w:pPr>
        <w:pStyle w:val="Luettelokappale"/>
        <w:numPr>
          <w:ilvl w:val="0"/>
          <w:numId w:val="26"/>
        </w:numPr>
        <w:rPr>
          <w:i/>
          <w:lang w:val="sv-SE"/>
        </w:rPr>
      </w:pPr>
      <w:r w:rsidRPr="00FF050B">
        <w:rPr>
          <w:lang w:val="sv-SE"/>
        </w:rPr>
        <w:t>beslut om verksamhetsunderstöd till kultur och idrott och om priser,</w:t>
      </w:r>
      <w:r w:rsidRPr="00FF050B">
        <w:rPr>
          <w:lang w:val="sv-SE"/>
        </w:rPr>
        <w:br/>
      </w:r>
      <w:r w:rsidRPr="00FF050B">
        <w:rPr>
          <w:i/>
          <w:lang w:val="sv-SE"/>
        </w:rPr>
        <w:t>(Sfm 15.11.2017/148 §)</w:t>
      </w:r>
    </w:p>
    <w:p w:rsidR="00AD177C" w:rsidRPr="00FF050B" w:rsidRDefault="00097249" w:rsidP="00753F11">
      <w:pPr>
        <w:pStyle w:val="Luettelokappale"/>
        <w:numPr>
          <w:ilvl w:val="0"/>
          <w:numId w:val="26"/>
        </w:numPr>
        <w:rPr>
          <w:lang w:val="sv-SE"/>
        </w:rPr>
      </w:pPr>
      <w:r w:rsidRPr="00FF050B">
        <w:rPr>
          <w:lang w:val="sv-SE"/>
        </w:rPr>
        <w:t xml:space="preserve">avgifter och taxor inom resultatområdet, </w:t>
      </w:r>
    </w:p>
    <w:p w:rsidR="00AD177C" w:rsidRPr="00FF050B" w:rsidRDefault="00097249" w:rsidP="00753F11">
      <w:pPr>
        <w:pStyle w:val="Luettelokappale"/>
        <w:numPr>
          <w:ilvl w:val="0"/>
          <w:numId w:val="26"/>
        </w:numPr>
        <w:rPr>
          <w:i/>
          <w:lang w:val="sv-SE"/>
        </w:rPr>
      </w:pPr>
      <w:r w:rsidRPr="00FF050B">
        <w:rPr>
          <w:lang w:val="sv-SE"/>
        </w:rPr>
        <w:t xml:space="preserve">öppettider i de fall där tjänsteinnehavaren inte har beslutanderätt, </w:t>
      </w:r>
      <w:r w:rsidRPr="00FF050B">
        <w:rPr>
          <w:i/>
          <w:lang w:val="sv-SE"/>
        </w:rPr>
        <w:t>(Sfm 13.6.2018/80 §)</w:t>
      </w:r>
    </w:p>
    <w:p w:rsidR="00AD177C" w:rsidRPr="00FF050B" w:rsidRDefault="00097249" w:rsidP="00753F11">
      <w:pPr>
        <w:pStyle w:val="Luettelokappale"/>
        <w:numPr>
          <w:ilvl w:val="0"/>
          <w:numId w:val="26"/>
        </w:numPr>
        <w:rPr>
          <w:lang w:val="sv-SE"/>
        </w:rPr>
      </w:pPr>
      <w:r w:rsidRPr="00FF050B">
        <w:rPr>
          <w:lang w:val="sv-SE"/>
        </w:rPr>
        <w:t xml:space="preserve">regler och föreskrifter i de fall där tjänsteinnehavaren inte har beslutanderätt, </w:t>
      </w:r>
    </w:p>
    <w:p w:rsidR="00AD177C" w:rsidRPr="00FF050B" w:rsidRDefault="00097249" w:rsidP="00753F11">
      <w:pPr>
        <w:pStyle w:val="Luettelokappale"/>
        <w:numPr>
          <w:ilvl w:val="0"/>
          <w:numId w:val="26"/>
        </w:numPr>
        <w:rPr>
          <w:lang w:val="sv-SE"/>
        </w:rPr>
      </w:pPr>
      <w:r w:rsidRPr="00FF050B">
        <w:rPr>
          <w:lang w:val="sv-SE"/>
        </w:rPr>
        <w:t xml:space="preserve">fördelning av understöd ur fonder inom sektor, </w:t>
      </w:r>
      <w:r w:rsidRPr="00FF050B">
        <w:rPr>
          <w:i/>
          <w:szCs w:val="20"/>
          <w:lang w:val="sv-SE"/>
        </w:rPr>
        <w:t>(Sfm 22.1.2020/9 §)</w:t>
      </w:r>
    </w:p>
    <w:p w:rsidR="00AD177C" w:rsidRPr="00FF050B" w:rsidRDefault="00097249" w:rsidP="00753F11">
      <w:pPr>
        <w:pStyle w:val="Luettelokappale"/>
        <w:numPr>
          <w:ilvl w:val="0"/>
          <w:numId w:val="26"/>
        </w:numPr>
        <w:rPr>
          <w:i/>
          <w:lang w:val="sv-SE"/>
        </w:rPr>
      </w:pPr>
      <w:r w:rsidRPr="00FF050B">
        <w:rPr>
          <w:lang w:val="sv-SE"/>
        </w:rPr>
        <w:t xml:space="preserve">val av representant till direktionen för Lohjanseudun Kuvataidekoulu, </w:t>
      </w:r>
      <w:r w:rsidRPr="00FF050B">
        <w:rPr>
          <w:i/>
          <w:lang w:val="sv-SE"/>
        </w:rPr>
        <w:t>(Sfm 13.6.2018/80 §)</w:t>
      </w:r>
    </w:p>
    <w:p w:rsidR="00AD177C" w:rsidRPr="00FF050B" w:rsidRDefault="00097249" w:rsidP="00753F11">
      <w:pPr>
        <w:pStyle w:val="Luettelokappale"/>
        <w:numPr>
          <w:ilvl w:val="0"/>
          <w:numId w:val="26"/>
        </w:numPr>
        <w:rPr>
          <w:lang w:val="sv-SE"/>
        </w:rPr>
      </w:pPr>
      <w:r w:rsidRPr="00FF050B">
        <w:rPr>
          <w:lang w:val="sv-SE"/>
        </w:rPr>
        <w:t xml:space="preserve">användningstillstånd och samtycken som gäller immateriella rättigheter och som förvaltas av resultatområdet samt </w:t>
      </w:r>
      <w:r w:rsidRPr="00FF050B">
        <w:rPr>
          <w:i/>
          <w:lang w:val="sv-SE"/>
        </w:rPr>
        <w:t>(Sfm 13.6.2018/80 §)</w:t>
      </w:r>
    </w:p>
    <w:p w:rsidR="00AD177C" w:rsidRPr="00FF050B" w:rsidRDefault="00097249" w:rsidP="00753F11">
      <w:pPr>
        <w:pStyle w:val="Luettelokappale"/>
        <w:numPr>
          <w:ilvl w:val="0"/>
          <w:numId w:val="26"/>
        </w:numPr>
        <w:rPr>
          <w:lang w:val="sv-SE"/>
        </w:rPr>
      </w:pPr>
      <w:r w:rsidRPr="00FF050B">
        <w:rPr>
          <w:lang w:val="sv-SE"/>
        </w:rPr>
        <w:t xml:space="preserve">övriga ärenden inom sektorns verksamhetsområde, vars värde är under 100.000 euro och inom ramen för sina anslag, ifall beslutanderätten inte genom denna förvaltningsstadga eller ett delegeringsbeslut har överförts till en tjänsteinnehavare. </w:t>
      </w:r>
      <w:r w:rsidRPr="00FF050B">
        <w:rPr>
          <w:i/>
          <w:szCs w:val="20"/>
          <w:lang w:val="sv-SE"/>
        </w:rPr>
        <w:t>(Sfm 22.1.2020/9 §)</w:t>
      </w:r>
    </w:p>
    <w:p w:rsidR="00E627E9" w:rsidRPr="00FF050B" w:rsidRDefault="00E627E9" w:rsidP="00272661">
      <w:pPr>
        <w:ind w:left="1304" w:hanging="1304"/>
        <w:rPr>
          <w:lang w:val="sv-SE"/>
        </w:rPr>
      </w:pPr>
    </w:p>
    <w:p w:rsidR="00827A7C" w:rsidRPr="00FF050B" w:rsidRDefault="00097249" w:rsidP="00B13B9B">
      <w:pPr>
        <w:pStyle w:val="Otsikko4"/>
        <w:rPr>
          <w:lang w:val="sv-SE"/>
        </w:rPr>
      </w:pPr>
      <w:r w:rsidRPr="00FF050B">
        <w:rPr>
          <w:lang w:val="sv-SE"/>
        </w:rPr>
        <w:t>31.3. De tjänsteinnehavares uppgifter och beslutanderätt som lyder under nämnden för attraktionskraft</w:t>
      </w:r>
    </w:p>
    <w:p w:rsidR="00241F7B" w:rsidRPr="00FF050B" w:rsidRDefault="00097249" w:rsidP="00640927">
      <w:pPr>
        <w:pStyle w:val="Otsikko5"/>
        <w:rPr>
          <w:bCs w:val="0"/>
          <w:lang w:val="sv-SE"/>
        </w:rPr>
      </w:pPr>
      <w:r w:rsidRPr="00FF050B">
        <w:rPr>
          <w:lang w:val="sv-SE"/>
        </w:rPr>
        <w:t>31.3.1.</w:t>
      </w:r>
      <w:r w:rsidRPr="00FF050B">
        <w:rPr>
          <w:lang w:val="sv-SE"/>
        </w:rPr>
        <w:tab/>
        <w:t xml:space="preserve">Direktören för resultatområdet stadsutveckling (stadutvecklingsdirektören, stadsgeodeten) </w:t>
      </w:r>
      <w:r w:rsidRPr="00FF050B">
        <w:rPr>
          <w:i w:val="0"/>
          <w:color w:val="auto"/>
          <w:lang w:val="sv-SE"/>
        </w:rPr>
        <w:t>har beslutanderätt när det gäller:</w:t>
      </w:r>
    </w:p>
    <w:p w:rsidR="00241F7B" w:rsidRPr="00FF050B" w:rsidRDefault="00097249" w:rsidP="00753F11">
      <w:pPr>
        <w:pStyle w:val="Luettelokappale"/>
        <w:numPr>
          <w:ilvl w:val="0"/>
          <w:numId w:val="100"/>
        </w:numPr>
        <w:rPr>
          <w:lang w:val="sv-SE"/>
        </w:rPr>
      </w:pPr>
      <w:r w:rsidRPr="00FF050B">
        <w:rPr>
          <w:lang w:val="sv-SE"/>
        </w:rPr>
        <w:t>att övervaka planläggningsmätningar och godkänna baskartor för planläggningen enligt markanvändnings- och bygglagen,</w:t>
      </w:r>
    </w:p>
    <w:p w:rsidR="00241F7B" w:rsidRPr="00FF050B" w:rsidRDefault="00097249" w:rsidP="00753F11">
      <w:pPr>
        <w:pStyle w:val="Luettelokappale"/>
        <w:numPr>
          <w:ilvl w:val="0"/>
          <w:numId w:val="100"/>
        </w:numPr>
        <w:rPr>
          <w:lang w:val="sv-SE"/>
        </w:rPr>
      </w:pPr>
      <w:r w:rsidRPr="00FF050B">
        <w:rPr>
          <w:lang w:val="sv-SE"/>
        </w:rPr>
        <w:t>att fastställa adressnummer för byggnader,</w:t>
      </w:r>
    </w:p>
    <w:p w:rsidR="00241F7B" w:rsidRPr="00FF050B" w:rsidRDefault="00097249" w:rsidP="00753F11">
      <w:pPr>
        <w:pStyle w:val="Luettelokappale"/>
        <w:numPr>
          <w:ilvl w:val="0"/>
          <w:numId w:val="100"/>
        </w:numPr>
        <w:rPr>
          <w:lang w:val="sv-SE"/>
        </w:rPr>
      </w:pPr>
      <w:r w:rsidRPr="00FF050B">
        <w:rPr>
          <w:lang w:val="sv-SE"/>
        </w:rPr>
        <w:t>att godkänna separata tomtindelningar,</w:t>
      </w:r>
    </w:p>
    <w:p w:rsidR="00241F7B" w:rsidRPr="00FF050B" w:rsidRDefault="00097249" w:rsidP="00753F11">
      <w:pPr>
        <w:pStyle w:val="Luettelokappale"/>
        <w:numPr>
          <w:ilvl w:val="0"/>
          <w:numId w:val="100"/>
        </w:numPr>
        <w:rPr>
          <w:lang w:val="sv-SE"/>
        </w:rPr>
      </w:pPr>
      <w:r w:rsidRPr="00FF050B">
        <w:rPr>
          <w:lang w:val="sv-SE"/>
        </w:rPr>
        <w:t>att föra fastighetsregister enligt fastighetsregisterlagen,</w:t>
      </w:r>
    </w:p>
    <w:p w:rsidR="00241F7B" w:rsidRPr="00FF050B" w:rsidRDefault="00097249" w:rsidP="00753F11">
      <w:pPr>
        <w:pStyle w:val="Luettelokappale"/>
        <w:numPr>
          <w:ilvl w:val="0"/>
          <w:numId w:val="100"/>
        </w:numPr>
        <w:rPr>
          <w:lang w:val="sv-SE"/>
        </w:rPr>
      </w:pPr>
      <w:r w:rsidRPr="00FF050B">
        <w:rPr>
          <w:lang w:val="sv-SE"/>
        </w:rPr>
        <w:t>att utarbeta separat tomtindelning och förordna om sådant utarbetande för andra kommunala tjänsteinnehavare enligt 37 § i markanvändnings- och byggförordningen,</w:t>
      </w:r>
    </w:p>
    <w:p w:rsidR="00241F7B" w:rsidRPr="00FF050B" w:rsidRDefault="00097249" w:rsidP="00753F11">
      <w:pPr>
        <w:pStyle w:val="Luettelokappale"/>
        <w:numPr>
          <w:ilvl w:val="0"/>
          <w:numId w:val="100"/>
        </w:numPr>
        <w:rPr>
          <w:lang w:val="sv-SE"/>
        </w:rPr>
      </w:pPr>
      <w:r w:rsidRPr="00FF050B">
        <w:rPr>
          <w:lang w:val="sv-SE"/>
        </w:rPr>
        <w:t>att representera staden eller utse stadens representant vid fastighets-, inlösnings- och vägförrättningar samt andra förrättningar som gäller fastigheter och ansöka om fastighetsförrättningar,</w:t>
      </w:r>
    </w:p>
    <w:p w:rsidR="00241F7B" w:rsidRPr="00FF050B" w:rsidRDefault="00097249" w:rsidP="00753F11">
      <w:pPr>
        <w:pStyle w:val="Luettelokappale"/>
        <w:numPr>
          <w:ilvl w:val="0"/>
          <w:numId w:val="100"/>
        </w:numPr>
        <w:rPr>
          <w:lang w:val="sv-SE"/>
        </w:rPr>
      </w:pPr>
      <w:r w:rsidRPr="00FF050B">
        <w:rPr>
          <w:lang w:val="sv-SE"/>
        </w:rPr>
        <w:t>att besluta om tomtreserveringen för egnahemshus för byggfirmor och andra aktörer i branschen,</w:t>
      </w:r>
    </w:p>
    <w:p w:rsidR="00241F7B" w:rsidRPr="00FF050B" w:rsidRDefault="00097249" w:rsidP="00753F11">
      <w:pPr>
        <w:pStyle w:val="Luettelokappale"/>
        <w:numPr>
          <w:ilvl w:val="0"/>
          <w:numId w:val="103"/>
        </w:numPr>
        <w:rPr>
          <w:lang w:val="sv-SE"/>
        </w:rPr>
      </w:pPr>
      <w:r w:rsidRPr="00FF050B">
        <w:rPr>
          <w:lang w:val="sv-SE"/>
        </w:rPr>
        <w:t>avgörande av ärenden som hör till beslutanderätten för de underlydande, då de är förhindrade om inte beslutanderätten har delegerats till en annan tjänsteinnehavare,</w:t>
      </w:r>
    </w:p>
    <w:p w:rsidR="00DE6E5B" w:rsidRPr="00FF050B" w:rsidRDefault="00097249" w:rsidP="00753F11">
      <w:pPr>
        <w:pStyle w:val="Luettelokappale"/>
        <w:numPr>
          <w:ilvl w:val="0"/>
          <w:numId w:val="103"/>
        </w:numPr>
        <w:rPr>
          <w:lang w:val="sv-SE"/>
        </w:rPr>
      </w:pPr>
      <w:r w:rsidRPr="00FF050B">
        <w:rPr>
          <w:lang w:val="sv-SE"/>
        </w:rPr>
        <w:t xml:space="preserve">beviljande av tillstånd för jordmånsundersökning. </w:t>
      </w:r>
      <w:r w:rsidRPr="00FF050B">
        <w:rPr>
          <w:i/>
          <w:szCs w:val="20"/>
          <w:lang w:val="sv-SE"/>
        </w:rPr>
        <w:t>(Sfm 22.1.2020/9 §)</w:t>
      </w:r>
    </w:p>
    <w:p w:rsidR="00B07E0D" w:rsidRPr="00FF050B" w:rsidRDefault="00097249" w:rsidP="00753F11">
      <w:pPr>
        <w:pStyle w:val="Luettelokappale"/>
        <w:numPr>
          <w:ilvl w:val="0"/>
          <w:numId w:val="103"/>
        </w:numPr>
        <w:rPr>
          <w:lang w:val="sv-SE"/>
        </w:rPr>
      </w:pPr>
      <w:r w:rsidRPr="00FF050B">
        <w:rPr>
          <w:lang w:val="sv-SE"/>
        </w:rPr>
        <w:t>Om direktören för resultatområdet stadsutveckling (stadsutvecklingsdirektören, stadsgeodeten) är jävig eller förhindrad eller då tjänsten inte är tillsatt utövas beslutanderätt  vid punkterna 1-6 och 8 av planläggningschefen och vid punkterna</w:t>
      </w:r>
      <w:r w:rsidRPr="00FF050B">
        <w:rPr>
          <w:b/>
          <w:bCs/>
          <w:lang w:val="sv-SE"/>
        </w:rPr>
        <w:t xml:space="preserve"> </w:t>
      </w:r>
      <w:r w:rsidRPr="00FF050B">
        <w:rPr>
          <w:lang w:val="sv-SE"/>
        </w:rPr>
        <w:t xml:space="preserve">7 och 9 av markanvändningsingenjören.  </w:t>
      </w:r>
      <w:r w:rsidRPr="00FF050B">
        <w:rPr>
          <w:i/>
          <w:szCs w:val="20"/>
          <w:lang w:val="sv-SE"/>
        </w:rPr>
        <w:t>(Sfm 22.1.2020/9 §)</w:t>
      </w:r>
      <w:r w:rsidRPr="00FF050B">
        <w:rPr>
          <w:i/>
          <w:szCs w:val="20"/>
          <w:lang w:val="sv-SE"/>
        </w:rPr>
        <w:br/>
      </w:r>
      <w:r w:rsidRPr="00FF050B">
        <w:rPr>
          <w:lang w:val="sv-SE"/>
        </w:rPr>
        <w:t xml:space="preserve">Om direktören för resultatområdet stadsutveckling är en annan person än innehavaren av tjänsten som stadsgeodet, utövar stadsgeodeten beslutanderätt i fråga om de ovan nämnda punkterna 1-9. </w:t>
      </w:r>
      <w:r w:rsidRPr="00FF050B">
        <w:rPr>
          <w:lang w:val="sv-SE"/>
        </w:rPr>
        <w:br/>
      </w:r>
      <w:r w:rsidRPr="00FF050B">
        <w:rPr>
          <w:i/>
          <w:szCs w:val="20"/>
          <w:lang w:val="sv-SE"/>
        </w:rPr>
        <w:t>(Sfm 22.1.2020/9 §)</w:t>
      </w:r>
      <w:r w:rsidRPr="00FF050B">
        <w:rPr>
          <w:i/>
          <w:szCs w:val="20"/>
          <w:lang w:val="sv-SE"/>
        </w:rPr>
        <w:br/>
      </w:r>
      <w:r w:rsidRPr="00FF050B">
        <w:rPr>
          <w:i/>
          <w:szCs w:val="20"/>
          <w:lang w:val="sv-SE"/>
        </w:rPr>
        <w:br/>
        <w:t>(Strykningar sfm 22.1.2020/9 §)</w:t>
      </w:r>
    </w:p>
    <w:p w:rsidR="00241F7B" w:rsidRPr="00FF050B" w:rsidRDefault="00097249" w:rsidP="007E7EAA">
      <w:pPr>
        <w:pStyle w:val="Otsikko5"/>
        <w:rPr>
          <w:lang w:val="sv-SE"/>
        </w:rPr>
      </w:pPr>
      <w:r w:rsidRPr="00FF050B">
        <w:rPr>
          <w:lang w:val="sv-SE"/>
        </w:rPr>
        <w:lastRenderedPageBreak/>
        <w:t>31.3.2.</w:t>
      </w:r>
      <w:r w:rsidRPr="00FF050B">
        <w:rPr>
          <w:lang w:val="sv-SE"/>
        </w:rPr>
        <w:tab/>
        <w:t xml:space="preserve">Markanvändningsingenjören </w:t>
      </w:r>
      <w:r w:rsidRPr="00FF050B">
        <w:rPr>
          <w:i w:val="0"/>
          <w:color w:val="auto"/>
          <w:lang w:val="sv-SE"/>
        </w:rPr>
        <w:t>har beslutanderätt när det gäller:</w:t>
      </w:r>
    </w:p>
    <w:p w:rsidR="00241F7B" w:rsidRPr="00FF050B" w:rsidRDefault="00097249" w:rsidP="00753F11">
      <w:pPr>
        <w:pStyle w:val="Luettelokappale"/>
        <w:numPr>
          <w:ilvl w:val="0"/>
          <w:numId w:val="93"/>
        </w:numPr>
        <w:rPr>
          <w:lang w:val="sv-SE"/>
        </w:rPr>
      </w:pPr>
      <w:r w:rsidRPr="00FF050B">
        <w:rPr>
          <w:lang w:val="sv-SE"/>
        </w:rPr>
        <w:t>beviljande av uppskov för uppfyllande av byggnadsskyldighet eller någon annan skyldighet som fastställs i avtal mellan staden och köparen eller arrendatorn av en tomt eller byggplats,</w:t>
      </w:r>
    </w:p>
    <w:p w:rsidR="00241F7B" w:rsidRPr="00FF050B" w:rsidRDefault="00097249" w:rsidP="00753F11">
      <w:pPr>
        <w:pStyle w:val="Luettelokappale"/>
        <w:numPr>
          <w:ilvl w:val="0"/>
          <w:numId w:val="93"/>
        </w:numPr>
        <w:rPr>
          <w:lang w:val="sv-SE"/>
        </w:rPr>
      </w:pPr>
      <w:r w:rsidRPr="00FF050B">
        <w:rPr>
          <w:lang w:val="sv-SE"/>
        </w:rPr>
        <w:t>beviljande av tillstånd att vidare överlåta en obebyggd tomt eller byggplats som staden har överlåtit,</w:t>
      </w:r>
    </w:p>
    <w:p w:rsidR="00241F7B" w:rsidRPr="00FF050B" w:rsidRDefault="00097249" w:rsidP="00753F11">
      <w:pPr>
        <w:pStyle w:val="Luettelokappale"/>
        <w:numPr>
          <w:ilvl w:val="0"/>
          <w:numId w:val="93"/>
        </w:numPr>
        <w:rPr>
          <w:lang w:val="sv-SE"/>
        </w:rPr>
      </w:pPr>
      <w:r w:rsidRPr="00FF050B">
        <w:rPr>
          <w:lang w:val="sv-SE"/>
        </w:rPr>
        <w:t>att representera staden vid fastighets-, inlösnings- och vägförrättningar samt andra förrättningar som gäller fastigheter och ansöka om fastighetsförrättningar,</w:t>
      </w:r>
    </w:p>
    <w:p w:rsidR="00241F7B" w:rsidRPr="00FF050B" w:rsidRDefault="00097249" w:rsidP="00753F11">
      <w:pPr>
        <w:pStyle w:val="Luettelokappale"/>
        <w:numPr>
          <w:ilvl w:val="0"/>
          <w:numId w:val="93"/>
        </w:numPr>
        <w:rPr>
          <w:lang w:val="sv-SE"/>
        </w:rPr>
      </w:pPr>
      <w:r w:rsidRPr="00FF050B">
        <w:rPr>
          <w:lang w:val="sv-SE"/>
        </w:rPr>
        <w:t>beslut om att staden inte utnyttjar sin förköpsrätt i enlighet med grunder som stadsstyrelsen har godkänt,</w:t>
      </w:r>
    </w:p>
    <w:p w:rsidR="00241F7B" w:rsidRPr="00FF050B" w:rsidRDefault="00097249" w:rsidP="00753F11">
      <w:pPr>
        <w:pStyle w:val="Luettelokappale"/>
        <w:numPr>
          <w:ilvl w:val="0"/>
          <w:numId w:val="93"/>
        </w:numPr>
        <w:rPr>
          <w:lang w:val="sv-SE"/>
        </w:rPr>
      </w:pPr>
      <w:r w:rsidRPr="00FF050B">
        <w:rPr>
          <w:lang w:val="sv-SE"/>
        </w:rPr>
        <w:t>att ge markägarens utlåtande och samtycke för mark som staden äger eller besitter i samband med behandling av tillstånd eller avgörande av planeringsbehov,</w:t>
      </w:r>
    </w:p>
    <w:p w:rsidR="00241F7B" w:rsidRPr="00FF050B" w:rsidRDefault="00097249" w:rsidP="00753F11">
      <w:pPr>
        <w:pStyle w:val="Luettelokappale"/>
        <w:numPr>
          <w:ilvl w:val="0"/>
          <w:numId w:val="93"/>
        </w:numPr>
        <w:rPr>
          <w:lang w:val="sv-SE"/>
        </w:rPr>
      </w:pPr>
      <w:r w:rsidRPr="00FF050B">
        <w:rPr>
          <w:lang w:val="sv-SE"/>
        </w:rPr>
        <w:t>avtal om fastighetsservitut på mark som staden äger samt</w:t>
      </w:r>
    </w:p>
    <w:p w:rsidR="008838C0" w:rsidRPr="00FF050B" w:rsidRDefault="00097249" w:rsidP="00753F11">
      <w:pPr>
        <w:pStyle w:val="Luettelokappale"/>
        <w:numPr>
          <w:ilvl w:val="0"/>
          <w:numId w:val="93"/>
        </w:numPr>
        <w:rPr>
          <w:lang w:val="sv-SE"/>
        </w:rPr>
      </w:pPr>
      <w:r w:rsidRPr="00FF050B">
        <w:rPr>
          <w:lang w:val="sv-SE"/>
        </w:rPr>
        <w:t>upphävande av försäljningsskyldigheter angående markägarnas tomter och byggplatser i markanvändningsavtal och motsvarande enligt  sitt övervägande. Samtidigt gäller beslutet även upphävande av avtalsvite som ingår i försäljningsskyldigheten i det ingångna avtalet och eventuellt återlämnande av säkerheter till markägaren i fråga om befintliga försäljningsskyldigheter samt</w:t>
      </w:r>
    </w:p>
    <w:p w:rsidR="00CD14FB" w:rsidRPr="00FF050B" w:rsidRDefault="00097249" w:rsidP="00753F11">
      <w:pPr>
        <w:pStyle w:val="Luettelokappale"/>
        <w:numPr>
          <w:ilvl w:val="0"/>
          <w:numId w:val="93"/>
        </w:numPr>
        <w:rPr>
          <w:lang w:val="sv-SE"/>
        </w:rPr>
      </w:pPr>
      <w:r w:rsidRPr="00FF050B">
        <w:rPr>
          <w:lang w:val="sv-SE"/>
        </w:rPr>
        <w:t xml:space="preserve">beställning av fastighetsvärderingar. </w:t>
      </w:r>
      <w:r w:rsidRPr="00FF050B">
        <w:rPr>
          <w:i/>
          <w:szCs w:val="20"/>
          <w:lang w:val="sv-SE"/>
        </w:rPr>
        <w:t>(Sfm 22.1.2020/9 §)</w:t>
      </w:r>
      <w:r w:rsidRPr="00FF050B">
        <w:rPr>
          <w:i/>
          <w:szCs w:val="20"/>
          <w:lang w:val="sv-SE"/>
        </w:rPr>
        <w:br/>
      </w:r>
      <w:r w:rsidRPr="00FF050B">
        <w:rPr>
          <w:i/>
          <w:szCs w:val="20"/>
          <w:lang w:val="sv-SE"/>
        </w:rPr>
        <w:br/>
        <w:t>(Strykningar sfm 22.1.2020/9 §)</w:t>
      </w:r>
    </w:p>
    <w:p w:rsidR="00241F7B" w:rsidRPr="00FF050B" w:rsidRDefault="00097249" w:rsidP="00A63B26">
      <w:pPr>
        <w:pStyle w:val="Otsikko5"/>
        <w:rPr>
          <w:lang w:val="sv-SE"/>
        </w:rPr>
      </w:pPr>
      <w:r w:rsidRPr="00FF050B">
        <w:rPr>
          <w:lang w:val="sv-SE"/>
        </w:rPr>
        <w:t>31.3.3.</w:t>
      </w:r>
      <w:r w:rsidRPr="00FF050B">
        <w:rPr>
          <w:lang w:val="sv-SE"/>
        </w:rPr>
        <w:tab/>
        <w:t xml:space="preserve">GIS-ingenjören </w:t>
      </w:r>
      <w:r w:rsidRPr="00FF050B">
        <w:rPr>
          <w:i w:val="0"/>
          <w:color w:val="auto"/>
          <w:lang w:val="sv-SE"/>
        </w:rPr>
        <w:t>har beslutanderätt när det gäller:</w:t>
      </w:r>
    </w:p>
    <w:p w:rsidR="00241F7B" w:rsidRPr="00FF050B" w:rsidRDefault="00097249" w:rsidP="00753F11">
      <w:pPr>
        <w:pStyle w:val="Luettelokappale"/>
        <w:numPr>
          <w:ilvl w:val="0"/>
          <w:numId w:val="28"/>
        </w:numPr>
        <w:rPr>
          <w:lang w:val="sv-SE"/>
        </w:rPr>
      </w:pPr>
      <w:r w:rsidRPr="00FF050B">
        <w:rPr>
          <w:lang w:val="sv-SE"/>
        </w:rPr>
        <w:t>att bevilja nyttjanderätt för kartor och geografisk information samt</w:t>
      </w:r>
    </w:p>
    <w:p w:rsidR="00192E06" w:rsidRPr="00FF050B" w:rsidRDefault="00097249" w:rsidP="00753F11">
      <w:pPr>
        <w:pStyle w:val="Luettelokappale"/>
        <w:numPr>
          <w:ilvl w:val="0"/>
          <w:numId w:val="28"/>
        </w:numPr>
        <w:rPr>
          <w:lang w:val="sv-SE"/>
        </w:rPr>
      </w:pPr>
      <w:r w:rsidRPr="00FF050B">
        <w:rPr>
          <w:lang w:val="sv-SE"/>
        </w:rPr>
        <w:t xml:space="preserve">utmärkning av byggnadens plats och höjdläge samt syneförrättning. </w:t>
      </w:r>
      <w:r w:rsidRPr="00FF050B">
        <w:rPr>
          <w:lang w:val="sv-SE"/>
        </w:rPr>
        <w:br/>
      </w:r>
      <w:r w:rsidRPr="00FF050B">
        <w:rPr>
          <w:i/>
          <w:szCs w:val="20"/>
          <w:lang w:val="sv-SE"/>
        </w:rPr>
        <w:t>(Sfm 22.1.2020/9 §)</w:t>
      </w:r>
    </w:p>
    <w:p w:rsidR="00241F7B" w:rsidRPr="00FF050B" w:rsidRDefault="00097249" w:rsidP="0048389F">
      <w:pPr>
        <w:pStyle w:val="Otsikko5"/>
        <w:rPr>
          <w:lang w:val="sv-SE"/>
        </w:rPr>
      </w:pPr>
      <w:r w:rsidRPr="00FF050B">
        <w:rPr>
          <w:lang w:val="sv-SE"/>
        </w:rPr>
        <w:t>31.3.4.</w:t>
      </w:r>
      <w:r w:rsidRPr="00FF050B">
        <w:rPr>
          <w:lang w:val="sv-SE"/>
        </w:rPr>
        <w:tab/>
        <w:t xml:space="preserve">Förrättningsingenjören </w:t>
      </w:r>
      <w:r w:rsidRPr="00FF050B">
        <w:rPr>
          <w:i w:val="0"/>
          <w:color w:val="auto"/>
          <w:lang w:val="sv-SE"/>
        </w:rPr>
        <w:t>har beslutanderätt när det gäller:</w:t>
      </w:r>
    </w:p>
    <w:p w:rsidR="00241F7B" w:rsidRPr="00FF050B" w:rsidRDefault="00097249" w:rsidP="00753F11">
      <w:pPr>
        <w:pStyle w:val="Luettelokappale"/>
        <w:numPr>
          <w:ilvl w:val="0"/>
          <w:numId w:val="29"/>
        </w:numPr>
        <w:rPr>
          <w:lang w:val="sv-SE"/>
        </w:rPr>
      </w:pPr>
      <w:r w:rsidRPr="00FF050B">
        <w:rPr>
          <w:lang w:val="sv-SE"/>
        </w:rPr>
        <w:t>beslutanderätt vid fastighetsförrättningar som tillkommer förrättningsingenjören enligt fastighetsbildningslagen.</w:t>
      </w:r>
    </w:p>
    <w:p w:rsidR="00415332" w:rsidRPr="00FF050B" w:rsidRDefault="00097249" w:rsidP="007F7C84">
      <w:pPr>
        <w:pStyle w:val="Otsikko5"/>
        <w:rPr>
          <w:lang w:val="sv-SE"/>
        </w:rPr>
      </w:pPr>
      <w:r w:rsidRPr="00FF050B">
        <w:rPr>
          <w:lang w:val="sv-SE"/>
        </w:rPr>
        <w:t>31.3.5.</w:t>
      </w:r>
      <w:r w:rsidRPr="00FF050B">
        <w:rPr>
          <w:lang w:val="sv-SE"/>
        </w:rPr>
        <w:tab/>
        <w:t xml:space="preserve">Planläggningschefen </w:t>
      </w:r>
      <w:r w:rsidRPr="00FF050B">
        <w:rPr>
          <w:i w:val="0"/>
          <w:color w:val="auto"/>
          <w:lang w:val="sv-SE"/>
        </w:rPr>
        <w:t>har beslutanderätt när det gäller:</w:t>
      </w:r>
    </w:p>
    <w:p w:rsidR="00415332" w:rsidRPr="00FF050B" w:rsidRDefault="00097249" w:rsidP="00753F11">
      <w:pPr>
        <w:pStyle w:val="Luettelokappale"/>
        <w:numPr>
          <w:ilvl w:val="0"/>
          <w:numId w:val="30"/>
        </w:numPr>
        <w:rPr>
          <w:bCs/>
          <w:lang w:val="sv-SE"/>
        </w:rPr>
      </w:pPr>
      <w:r w:rsidRPr="00FF050B">
        <w:rPr>
          <w:lang w:val="sv-SE"/>
        </w:rPr>
        <w:t>att avgöra positiva undantag enligt 171 § i markanvändnings- och bygglagen,</w:t>
      </w:r>
    </w:p>
    <w:p w:rsidR="00415332" w:rsidRPr="00FF050B" w:rsidRDefault="00097249" w:rsidP="00753F11">
      <w:pPr>
        <w:pStyle w:val="Luettelokappale"/>
        <w:numPr>
          <w:ilvl w:val="0"/>
          <w:numId w:val="30"/>
        </w:numPr>
        <w:rPr>
          <w:bCs/>
          <w:lang w:val="sv-SE"/>
        </w:rPr>
      </w:pPr>
      <w:r w:rsidRPr="00FF050B">
        <w:rPr>
          <w:lang w:val="sv-SE"/>
        </w:rPr>
        <w:t>positiva beslut om de särskilda förutsättningarna på områden i behov av planering enligt 137 § i markanvändnings- och bygglagen,</w:t>
      </w:r>
    </w:p>
    <w:p w:rsidR="00BA58A5" w:rsidRPr="00FF050B" w:rsidRDefault="00097249" w:rsidP="00753F11">
      <w:pPr>
        <w:pStyle w:val="Luettelokappale"/>
        <w:numPr>
          <w:ilvl w:val="0"/>
          <w:numId w:val="30"/>
        </w:numPr>
        <w:rPr>
          <w:bCs/>
          <w:lang w:val="sv-SE"/>
        </w:rPr>
      </w:pPr>
      <w:r w:rsidRPr="00FF050B">
        <w:rPr>
          <w:lang w:val="sv-SE"/>
        </w:rPr>
        <w:t>att ge kommunens samtycke och utlåtanden i styckningsärenden enligt 32 § och 33 § i fastighetsbildningslagen,</w:t>
      </w:r>
    </w:p>
    <w:p w:rsidR="00BA58A5" w:rsidRPr="00FF050B" w:rsidRDefault="00097249" w:rsidP="00753F11">
      <w:pPr>
        <w:pStyle w:val="Luettelokappale"/>
        <w:numPr>
          <w:ilvl w:val="0"/>
          <w:numId w:val="30"/>
        </w:numPr>
        <w:rPr>
          <w:bCs/>
          <w:lang w:val="sv-SE"/>
        </w:rPr>
      </w:pPr>
      <w:r w:rsidRPr="00FF050B">
        <w:rPr>
          <w:lang w:val="sv-SE"/>
        </w:rPr>
        <w:t>att ge utlåtanden om undantagsbeslut och avgöranden om planeringsbehov i grannkommuner (markanvändnings- och bygglagen 173 §),</w:t>
      </w:r>
    </w:p>
    <w:p w:rsidR="00BA58A5" w:rsidRPr="00FF050B" w:rsidRDefault="00097249" w:rsidP="00753F11">
      <w:pPr>
        <w:pStyle w:val="Luettelokappale"/>
        <w:numPr>
          <w:ilvl w:val="0"/>
          <w:numId w:val="30"/>
        </w:numPr>
        <w:rPr>
          <w:bCs/>
          <w:lang w:val="sv-SE"/>
        </w:rPr>
      </w:pPr>
      <w:r w:rsidRPr="00FF050B">
        <w:rPr>
          <w:lang w:val="sv-SE"/>
        </w:rPr>
        <w:t>att fastställa namn på gator, vägar och andra områden, om de inte är fastställda i en plan eller om de namn som är fastställda i planen inte kan användas</w:t>
      </w:r>
    </w:p>
    <w:p w:rsidR="00BA58A5" w:rsidRPr="00FF050B" w:rsidRDefault="00097249" w:rsidP="00753F11">
      <w:pPr>
        <w:pStyle w:val="Luettelokappale"/>
        <w:numPr>
          <w:ilvl w:val="0"/>
          <w:numId w:val="30"/>
        </w:numPr>
        <w:rPr>
          <w:bCs/>
          <w:lang w:val="sv-SE"/>
        </w:rPr>
      </w:pPr>
      <w:r w:rsidRPr="00FF050B">
        <w:rPr>
          <w:lang w:val="sv-SE"/>
        </w:rPr>
        <w:t>att framföra kommunens anmärkning mot ett program för deltagande och bedömning av en stranddetaljplan och förslag till kompletteringar av det enligt 34 § i markanvändnings- och byggförordningen,</w:t>
      </w:r>
    </w:p>
    <w:p w:rsidR="00BA58A5" w:rsidRPr="00FF050B" w:rsidRDefault="00097249" w:rsidP="00753F11">
      <w:pPr>
        <w:pStyle w:val="Luettelokappale"/>
        <w:numPr>
          <w:ilvl w:val="0"/>
          <w:numId w:val="30"/>
        </w:numPr>
        <w:rPr>
          <w:bCs/>
          <w:lang w:val="sv-SE"/>
        </w:rPr>
      </w:pPr>
      <w:r w:rsidRPr="00FF050B">
        <w:rPr>
          <w:lang w:val="sv-SE"/>
        </w:rPr>
        <w:t xml:space="preserve">korrigering av ett skrivfel enligt 51 § i förvaltningslagen, </w:t>
      </w:r>
      <w:r w:rsidRPr="00FF050B">
        <w:rPr>
          <w:lang w:val="sv-SE"/>
        </w:rPr>
        <w:br/>
      </w:r>
      <w:r w:rsidRPr="00FF050B">
        <w:rPr>
          <w:i/>
          <w:szCs w:val="20"/>
          <w:lang w:val="sv-SE"/>
        </w:rPr>
        <w:t>(Sfm 22.1.2020/9 §)</w:t>
      </w:r>
    </w:p>
    <w:p w:rsidR="00BA58A5" w:rsidRPr="00FF050B" w:rsidRDefault="00097249" w:rsidP="00753F11">
      <w:pPr>
        <w:pStyle w:val="Luettelokappale"/>
        <w:numPr>
          <w:ilvl w:val="0"/>
          <w:numId w:val="30"/>
        </w:numPr>
        <w:rPr>
          <w:bCs/>
          <w:lang w:val="sv-SE"/>
        </w:rPr>
      </w:pPr>
      <w:r w:rsidRPr="00FF050B">
        <w:rPr>
          <w:lang w:val="sv-SE"/>
        </w:rPr>
        <w:t>bedömning av detaljplanens aktualitet samt</w:t>
      </w:r>
    </w:p>
    <w:p w:rsidR="00877865" w:rsidRPr="00FF050B" w:rsidRDefault="00097249" w:rsidP="00753F11">
      <w:pPr>
        <w:pStyle w:val="Luettelokappale"/>
        <w:numPr>
          <w:ilvl w:val="0"/>
          <w:numId w:val="30"/>
        </w:numPr>
        <w:rPr>
          <w:bCs/>
          <w:lang w:val="sv-SE"/>
        </w:rPr>
      </w:pPr>
      <w:r w:rsidRPr="00FF050B">
        <w:rPr>
          <w:lang w:val="sv-SE"/>
        </w:rPr>
        <w:t xml:space="preserve">givande av utlåtande enligt lagen om skyddande av byggnadsarvet. </w:t>
      </w:r>
    </w:p>
    <w:p w:rsidR="00241F7B" w:rsidRPr="00FF050B" w:rsidRDefault="00097249" w:rsidP="00093019">
      <w:pPr>
        <w:pStyle w:val="Otsikko5"/>
        <w:rPr>
          <w:bCs w:val="0"/>
          <w:i w:val="0"/>
          <w:color w:val="auto"/>
          <w:lang w:val="sv-SE"/>
        </w:rPr>
      </w:pPr>
      <w:r w:rsidRPr="00FF050B">
        <w:rPr>
          <w:lang w:val="sv-SE"/>
        </w:rPr>
        <w:t>31.3.7.</w:t>
      </w:r>
      <w:r w:rsidRPr="00FF050B">
        <w:rPr>
          <w:lang w:val="sv-SE"/>
        </w:rPr>
        <w:tab/>
        <w:t xml:space="preserve">Ledande byggnadsinspektören </w:t>
      </w:r>
      <w:r w:rsidRPr="00FF050B">
        <w:rPr>
          <w:i w:val="0"/>
          <w:color w:val="auto"/>
          <w:lang w:val="sv-SE"/>
        </w:rPr>
        <w:t xml:space="preserve">beslutar om och bereder bygglov och övriga tillstånd på ett sätt som föreskrivs nedan. Ledande byggnadsinspektören kan genom ett beslut överföra (delegera) sin beslutanderätt till andra tjänsteinnehavare. Ledande byggnadsinspektören för beslutsprotokoll över till </w:t>
      </w:r>
      <w:r w:rsidRPr="00FF050B">
        <w:rPr>
          <w:i w:val="0"/>
          <w:color w:val="auto"/>
          <w:lang w:val="sv-SE"/>
        </w:rPr>
        <w:lastRenderedPageBreak/>
        <w:t>vem och till vilka delar han/hon har beslutat att delegera sin beslutanderätt till en annan tjänsteinnehavare.</w:t>
      </w:r>
      <w:r w:rsidRPr="00FF050B">
        <w:rPr>
          <w:i w:val="0"/>
          <w:color w:val="auto"/>
          <w:lang w:val="sv-SE"/>
        </w:rPr>
        <w:br/>
      </w:r>
      <w:r w:rsidRPr="00FF050B">
        <w:rPr>
          <w:lang w:val="sv-SE"/>
        </w:rPr>
        <w:br/>
      </w:r>
      <w:r w:rsidRPr="00FF050B">
        <w:rPr>
          <w:i w:val="0"/>
          <w:color w:val="auto"/>
          <w:lang w:val="sv-SE"/>
        </w:rPr>
        <w:t xml:space="preserve">Ledande byggnadsinspektören eller en tjänsteinnehavare som denna har utsett har beslutanderätt när det gäller: </w:t>
      </w:r>
      <w:r w:rsidRPr="00FF050B">
        <w:rPr>
          <w:color w:val="auto"/>
          <w:szCs w:val="20"/>
          <w:lang w:val="sv-SE"/>
        </w:rPr>
        <w:t>(Sfm 22.1.2020/9 §)</w:t>
      </w:r>
    </w:p>
    <w:p w:rsidR="00241F7B" w:rsidRPr="00FF050B" w:rsidRDefault="00097249" w:rsidP="00753F11">
      <w:pPr>
        <w:pStyle w:val="Luettelokappale"/>
        <w:numPr>
          <w:ilvl w:val="0"/>
          <w:numId w:val="31"/>
        </w:numPr>
        <w:rPr>
          <w:lang w:val="sv-SE"/>
        </w:rPr>
      </w:pPr>
      <w:r w:rsidRPr="00FF050B">
        <w:rPr>
          <w:lang w:val="sv-SE"/>
        </w:rPr>
        <w:t xml:space="preserve">att överföra beslutanderätten till tillståndssektionen i fråga om projekt som är viktiga för stadsbilden eller i något annat avseende, </w:t>
      </w:r>
      <w:r w:rsidRPr="00FF050B">
        <w:rPr>
          <w:i/>
          <w:szCs w:val="20"/>
          <w:lang w:val="sv-SE"/>
        </w:rPr>
        <w:t>(Sfm 22.1.2020/9 §)</w:t>
      </w:r>
    </w:p>
    <w:p w:rsidR="00BC343A" w:rsidRPr="00FF050B" w:rsidRDefault="00097249" w:rsidP="00753F11">
      <w:pPr>
        <w:pStyle w:val="Luettelokappale"/>
        <w:numPr>
          <w:ilvl w:val="0"/>
          <w:numId w:val="31"/>
        </w:numPr>
        <w:rPr>
          <w:lang w:val="sv-SE"/>
        </w:rPr>
      </w:pPr>
      <w:r w:rsidRPr="00FF050B">
        <w:rPr>
          <w:lang w:val="sv-SE"/>
        </w:rPr>
        <w:t xml:space="preserve">att behandla alla bygglov för planområden som avses i 125 § i markanvändnings- och bygglagen, </w:t>
      </w:r>
    </w:p>
    <w:p w:rsidR="00BC343A" w:rsidRPr="00FF050B" w:rsidRDefault="00097249" w:rsidP="00753F11">
      <w:pPr>
        <w:pStyle w:val="Luettelokappale"/>
        <w:numPr>
          <w:ilvl w:val="0"/>
          <w:numId w:val="31"/>
        </w:numPr>
        <w:rPr>
          <w:lang w:val="sv-SE"/>
        </w:rPr>
      </w:pPr>
      <w:r w:rsidRPr="00FF050B">
        <w:rPr>
          <w:lang w:val="sv-SE"/>
        </w:rPr>
        <w:t>att behandla alla positiva bygglov för glesbygdsområden som avses i 125 § i markanvändnings- och bygglagen,</w:t>
      </w:r>
    </w:p>
    <w:p w:rsidR="00241F7B" w:rsidRPr="00FF050B" w:rsidRDefault="00097249" w:rsidP="00753F11">
      <w:pPr>
        <w:pStyle w:val="Luettelokappale"/>
        <w:numPr>
          <w:ilvl w:val="0"/>
          <w:numId w:val="31"/>
        </w:numPr>
        <w:rPr>
          <w:lang w:val="sv-SE"/>
        </w:rPr>
      </w:pPr>
      <w:r w:rsidRPr="00FF050B">
        <w:rPr>
          <w:lang w:val="sv-SE"/>
        </w:rPr>
        <w:t>att behandla åtgärdstillstånd som avses i 126 § i markanvändnings- och bygglagen,</w:t>
      </w:r>
    </w:p>
    <w:p w:rsidR="00241F7B" w:rsidRPr="00FF050B" w:rsidRDefault="00097249" w:rsidP="00753F11">
      <w:pPr>
        <w:pStyle w:val="Luettelokappale"/>
        <w:numPr>
          <w:ilvl w:val="0"/>
          <w:numId w:val="31"/>
        </w:numPr>
        <w:rPr>
          <w:lang w:val="sv-SE"/>
        </w:rPr>
      </w:pPr>
      <w:r w:rsidRPr="00FF050B">
        <w:rPr>
          <w:lang w:val="sv-SE"/>
        </w:rPr>
        <w:t>att behandla rivningstillstånd för byggnader som avses i 127 § i markanvändnings- och bygglagen,</w:t>
      </w:r>
    </w:p>
    <w:p w:rsidR="00241F7B" w:rsidRPr="00FF050B" w:rsidRDefault="00097249" w:rsidP="00753F11">
      <w:pPr>
        <w:pStyle w:val="Luettelokappale"/>
        <w:numPr>
          <w:ilvl w:val="0"/>
          <w:numId w:val="31"/>
        </w:numPr>
        <w:rPr>
          <w:lang w:val="sv-SE"/>
        </w:rPr>
      </w:pPr>
      <w:r w:rsidRPr="00FF050B">
        <w:rPr>
          <w:lang w:val="sv-SE"/>
        </w:rPr>
        <w:t>att behandla tillstånd för miljöåtgärder enligt 128 § i markanvändnings- och bygglagen,</w:t>
      </w:r>
    </w:p>
    <w:p w:rsidR="00241F7B" w:rsidRPr="00FF050B" w:rsidRDefault="00097249" w:rsidP="00753F11">
      <w:pPr>
        <w:pStyle w:val="Luettelokappale"/>
        <w:numPr>
          <w:ilvl w:val="0"/>
          <w:numId w:val="31"/>
        </w:numPr>
        <w:rPr>
          <w:lang w:val="sv-SE"/>
        </w:rPr>
      </w:pPr>
      <w:r w:rsidRPr="00FF050B">
        <w:rPr>
          <w:lang w:val="sv-SE"/>
        </w:rPr>
        <w:t>att behandla tillfälliga bygglov som avses i 176 § i markanvändnings- och bygglagen,</w:t>
      </w:r>
    </w:p>
    <w:p w:rsidR="00241F7B" w:rsidRPr="00FF050B" w:rsidRDefault="00097249" w:rsidP="00753F11">
      <w:pPr>
        <w:pStyle w:val="Luettelokappale"/>
        <w:numPr>
          <w:ilvl w:val="0"/>
          <w:numId w:val="31"/>
        </w:numPr>
        <w:rPr>
          <w:lang w:val="sv-SE"/>
        </w:rPr>
      </w:pPr>
      <w:r w:rsidRPr="00FF050B">
        <w:rPr>
          <w:lang w:val="sv-SE"/>
        </w:rPr>
        <w:t>att behandla mindre undantag som avses i 175 § i markanvändnings- och bygglagen och mindre undantag från byggnadsordningens bestämmelser i samband med bygglov,</w:t>
      </w:r>
    </w:p>
    <w:p w:rsidR="00241F7B" w:rsidRPr="00FF050B" w:rsidRDefault="00097249" w:rsidP="00753F11">
      <w:pPr>
        <w:pStyle w:val="Luettelokappale"/>
        <w:numPr>
          <w:ilvl w:val="0"/>
          <w:numId w:val="31"/>
        </w:numPr>
        <w:rPr>
          <w:lang w:val="sv-SE"/>
        </w:rPr>
      </w:pPr>
      <w:r w:rsidRPr="00FF050B">
        <w:rPr>
          <w:lang w:val="sv-SE"/>
        </w:rPr>
        <w:t>att behandla ansökningar och anmälningar av ansvariga arbetsledare och ansvariga arbetsledare för ett specialområde som avses i 70 och 71 § i markanvändnings- och byggförordningen,</w:t>
      </w:r>
    </w:p>
    <w:p w:rsidR="00241F7B" w:rsidRPr="00FF050B" w:rsidRDefault="00097249" w:rsidP="00753F11">
      <w:pPr>
        <w:pStyle w:val="Luettelokappale"/>
        <w:numPr>
          <w:ilvl w:val="0"/>
          <w:numId w:val="31"/>
        </w:numPr>
        <w:rPr>
          <w:lang w:val="sv-SE"/>
        </w:rPr>
      </w:pPr>
      <w:r w:rsidRPr="00FF050B">
        <w:rPr>
          <w:lang w:val="sv-SE"/>
        </w:rPr>
        <w:t>att besluta stifta, ändra och upphäva servitut enligt 158 §, 159 § och 160 § i markanvändnings- och bygglagen samt placera, ändra och avlägsna samhällstekniska anordningar och mindre anläggningar enligt 161 §, 162 § och 163 § i samma lag,</w:t>
      </w:r>
    </w:p>
    <w:p w:rsidR="00241F7B" w:rsidRPr="00FF050B" w:rsidRDefault="00097249" w:rsidP="00753F11">
      <w:pPr>
        <w:pStyle w:val="Luettelokappale"/>
        <w:numPr>
          <w:ilvl w:val="0"/>
          <w:numId w:val="31"/>
        </w:numPr>
        <w:rPr>
          <w:lang w:val="sv-SE"/>
        </w:rPr>
      </w:pPr>
      <w:r w:rsidRPr="00FF050B">
        <w:rPr>
          <w:lang w:val="sv-SE"/>
        </w:rPr>
        <w:t>att bestämma om samreglering av fastigheter enligt 164 § i markanvändnings- och bygglagen,</w:t>
      </w:r>
    </w:p>
    <w:p w:rsidR="00241F7B" w:rsidRPr="00FF050B" w:rsidRDefault="00097249" w:rsidP="00753F11">
      <w:pPr>
        <w:pStyle w:val="Luettelokappale"/>
        <w:numPr>
          <w:ilvl w:val="0"/>
          <w:numId w:val="31"/>
        </w:numPr>
        <w:rPr>
          <w:lang w:val="sv-SE"/>
        </w:rPr>
      </w:pPr>
      <w:r w:rsidRPr="00FF050B">
        <w:rPr>
          <w:lang w:val="sv-SE"/>
        </w:rPr>
        <w:t>att bestämma om ändring av naturligt vattenflöde enligt 165 § i markanvändnings- och bygglagen,</w:t>
      </w:r>
    </w:p>
    <w:p w:rsidR="00241F7B" w:rsidRPr="00FF050B" w:rsidRDefault="00097249" w:rsidP="00753F11">
      <w:pPr>
        <w:pStyle w:val="Luettelokappale"/>
        <w:numPr>
          <w:ilvl w:val="0"/>
          <w:numId w:val="31"/>
        </w:numPr>
        <w:rPr>
          <w:lang w:val="sv-SE"/>
        </w:rPr>
      </w:pPr>
      <w:r w:rsidRPr="00FF050B">
        <w:rPr>
          <w:lang w:val="sv-SE"/>
        </w:rPr>
        <w:t>att godkänna konferensrum och -områden för användning,</w:t>
      </w:r>
    </w:p>
    <w:p w:rsidR="00241F7B" w:rsidRPr="00FF050B" w:rsidRDefault="00097249" w:rsidP="00753F11">
      <w:pPr>
        <w:pStyle w:val="Luettelokappale"/>
        <w:numPr>
          <w:ilvl w:val="0"/>
          <w:numId w:val="31"/>
        </w:numPr>
        <w:rPr>
          <w:lang w:val="sv-SE"/>
        </w:rPr>
      </w:pPr>
      <w:r w:rsidRPr="00FF050B">
        <w:rPr>
          <w:lang w:val="sv-SE"/>
        </w:rPr>
        <w:t>att fastställa avgifter som tas ut för tillsyn över byggarbete enligt taxa,</w:t>
      </w:r>
    </w:p>
    <w:p w:rsidR="00241F7B" w:rsidRPr="00FF050B" w:rsidRDefault="00097249" w:rsidP="00753F11">
      <w:pPr>
        <w:pStyle w:val="Luettelokappale"/>
        <w:numPr>
          <w:ilvl w:val="0"/>
          <w:numId w:val="31"/>
        </w:numPr>
        <w:rPr>
          <w:lang w:val="sv-SE"/>
        </w:rPr>
      </w:pPr>
      <w:r w:rsidRPr="00FF050B">
        <w:rPr>
          <w:lang w:val="sv-SE"/>
        </w:rPr>
        <w:t xml:space="preserve">utöver de ovan nämnda beslut, tillstånd, godkännanden, anmälningar och åtgärder som enligt markanvändnings- och bygglagen, markanvändnings- och byggförordningen eller byggnadsordningen hör till kommunens byggnadstillsynsmyndighet eller sektionen och gäller något annat än förvaltningstvång eller begäran om omprövning, om inte dessa har delegerats till en annan myndighet inom kommunen samt </w:t>
      </w:r>
    </w:p>
    <w:p w:rsidR="00241F7B" w:rsidRPr="00FF050B" w:rsidRDefault="00097249" w:rsidP="00753F11">
      <w:pPr>
        <w:pStyle w:val="Luettelokappale"/>
        <w:numPr>
          <w:ilvl w:val="0"/>
          <w:numId w:val="31"/>
        </w:numPr>
        <w:rPr>
          <w:lang w:val="sv-SE"/>
        </w:rPr>
      </w:pPr>
      <w:r w:rsidRPr="00FF050B">
        <w:rPr>
          <w:lang w:val="sv-SE"/>
        </w:rPr>
        <w:t>att ge utlåtanden om planer och markanvändningsplaner.</w:t>
      </w:r>
    </w:p>
    <w:p w:rsidR="00093019" w:rsidRPr="00FF050B" w:rsidRDefault="00097249" w:rsidP="00093019">
      <w:pPr>
        <w:pStyle w:val="Otsikko5"/>
        <w:rPr>
          <w:lang w:val="sv-SE"/>
        </w:rPr>
      </w:pPr>
      <w:r w:rsidRPr="00FF050B">
        <w:rPr>
          <w:lang w:val="sv-SE"/>
        </w:rPr>
        <w:t>31.3.8.</w:t>
      </w:r>
      <w:r w:rsidRPr="00FF050B">
        <w:rPr>
          <w:lang w:val="sv-SE"/>
        </w:rPr>
        <w:tab/>
        <w:t xml:space="preserve">Planläggningsingenjören och miljöinspektören </w:t>
      </w:r>
      <w:r w:rsidRPr="00FF050B">
        <w:rPr>
          <w:i w:val="0"/>
          <w:color w:val="auto"/>
          <w:lang w:val="sv-SE"/>
        </w:rPr>
        <w:t>har beslutanderätt när det gäller:</w:t>
      </w:r>
    </w:p>
    <w:p w:rsidR="00241F7B" w:rsidRPr="00FF050B" w:rsidRDefault="00097249" w:rsidP="00753F11">
      <w:pPr>
        <w:pStyle w:val="Luettelokappale"/>
        <w:numPr>
          <w:ilvl w:val="0"/>
          <w:numId w:val="32"/>
        </w:numPr>
        <w:rPr>
          <w:lang w:val="sv-SE"/>
        </w:rPr>
      </w:pPr>
      <w:r w:rsidRPr="00FF050B">
        <w:rPr>
          <w:lang w:val="sv-SE"/>
        </w:rPr>
        <w:t>att sköta tjänsteinnehavaruppgifter för tillsyn enligt 14 § i marktäktslagen samt</w:t>
      </w:r>
    </w:p>
    <w:p w:rsidR="00241F7B" w:rsidRPr="00FF050B" w:rsidRDefault="00097249" w:rsidP="00753F11">
      <w:pPr>
        <w:pStyle w:val="Luettelokappale"/>
        <w:numPr>
          <w:ilvl w:val="0"/>
          <w:numId w:val="32"/>
        </w:numPr>
        <w:rPr>
          <w:lang w:val="sv-SE"/>
        </w:rPr>
      </w:pPr>
      <w:r w:rsidRPr="00FF050B">
        <w:rPr>
          <w:lang w:val="sv-SE"/>
        </w:rPr>
        <w:t>att godkänna den eftervård som krävs i marktäktstillstånd.</w:t>
      </w:r>
    </w:p>
    <w:p w:rsidR="004F39B2" w:rsidRPr="00FF050B" w:rsidRDefault="00097249" w:rsidP="004F39B2">
      <w:pPr>
        <w:pStyle w:val="Otsikko5"/>
        <w:rPr>
          <w:i w:val="0"/>
          <w:color w:val="auto"/>
          <w:lang w:val="sv-SE"/>
        </w:rPr>
      </w:pPr>
      <w:r w:rsidRPr="00FF050B">
        <w:rPr>
          <w:lang w:val="sv-SE"/>
        </w:rPr>
        <w:t>31.3.9.</w:t>
      </w:r>
      <w:r w:rsidRPr="00FF050B">
        <w:rPr>
          <w:lang w:val="sv-SE"/>
        </w:rPr>
        <w:tab/>
        <w:t xml:space="preserve">Miljöhälsochefen </w:t>
      </w:r>
      <w:r w:rsidRPr="00FF050B">
        <w:rPr>
          <w:i w:val="0"/>
          <w:color w:val="auto"/>
          <w:lang w:val="sv-SE"/>
        </w:rPr>
        <w:t>avgör de ärenden som miljöhälsosektionen separat delegerar till chefen.</w:t>
      </w:r>
    </w:p>
    <w:p w:rsidR="004F39B2" w:rsidRPr="00FF050B" w:rsidRDefault="004F39B2" w:rsidP="004F39B2">
      <w:pPr>
        <w:ind w:left="2268"/>
        <w:rPr>
          <w:lang w:val="sv-SE"/>
        </w:rPr>
      </w:pPr>
    </w:p>
    <w:p w:rsidR="007572EF" w:rsidRPr="00FF050B" w:rsidRDefault="00097249" w:rsidP="005F2857">
      <w:pPr>
        <w:ind w:left="2608" w:hanging="1304"/>
        <w:rPr>
          <w:lang w:val="sv-SE"/>
        </w:rPr>
      </w:pPr>
      <w:r w:rsidRPr="00FF050B">
        <w:rPr>
          <w:i/>
          <w:color w:val="2E74B5" w:themeColor="accent1" w:themeShade="BF"/>
          <w:lang w:val="sv-SE"/>
        </w:rPr>
        <w:t xml:space="preserve">31.3.9a </w:t>
      </w:r>
      <w:r w:rsidR="007572EF" w:rsidRPr="00FF050B">
        <w:rPr>
          <w:i/>
          <w:color w:val="2E74B5" w:themeColor="accent1" w:themeShade="BF"/>
          <w:lang w:val="sv-SE"/>
        </w:rPr>
        <w:t xml:space="preserve">     </w:t>
      </w:r>
      <w:r w:rsidRPr="00FF050B">
        <w:rPr>
          <w:i/>
          <w:color w:val="2E74B5" w:themeColor="accent1" w:themeShade="BF"/>
          <w:lang w:val="sv-SE"/>
        </w:rPr>
        <w:t>Miljöchefen eller en person som denna har utsett</w:t>
      </w:r>
      <w:r w:rsidRPr="00FF050B">
        <w:rPr>
          <w:color w:val="2E74B5" w:themeColor="accent1" w:themeShade="BF"/>
          <w:lang w:val="sv-SE"/>
        </w:rPr>
        <w:t xml:space="preserve"> </w:t>
      </w:r>
      <w:r w:rsidRPr="00FF050B">
        <w:rPr>
          <w:lang w:val="sv-SE"/>
        </w:rPr>
        <w:t>avgör ärenden som nämnden</w:t>
      </w:r>
    </w:p>
    <w:p w:rsidR="007572EF" w:rsidRPr="00FF050B" w:rsidRDefault="007572EF" w:rsidP="005F2857">
      <w:pPr>
        <w:ind w:left="2608" w:hanging="1304"/>
        <w:rPr>
          <w:lang w:val="sv-SE"/>
        </w:rPr>
      </w:pPr>
      <w:r w:rsidRPr="00FF050B">
        <w:rPr>
          <w:i/>
          <w:color w:val="2E74B5" w:themeColor="accent1" w:themeShade="BF"/>
          <w:lang w:val="sv-SE"/>
        </w:rPr>
        <w:t xml:space="preserve">                 </w:t>
      </w:r>
      <w:r w:rsidR="00097249" w:rsidRPr="00FF050B">
        <w:rPr>
          <w:lang w:val="sv-SE"/>
        </w:rPr>
        <w:t xml:space="preserve"> för  attraktionskraft och tillståndssektionen sep</w:t>
      </w:r>
      <w:r w:rsidRPr="00FF050B">
        <w:rPr>
          <w:lang w:val="sv-SE"/>
        </w:rPr>
        <w:t>arat delegerar till honom eller</w:t>
      </w:r>
    </w:p>
    <w:p w:rsidR="005A1E22" w:rsidRPr="00FF050B" w:rsidRDefault="007572EF" w:rsidP="005F2857">
      <w:pPr>
        <w:ind w:left="2608" w:hanging="1304"/>
        <w:rPr>
          <w:lang w:val="sv-SE"/>
        </w:rPr>
      </w:pPr>
      <w:r w:rsidRPr="00FF050B">
        <w:rPr>
          <w:lang w:val="sv-SE"/>
        </w:rPr>
        <w:t xml:space="preserve">                  </w:t>
      </w:r>
      <w:r w:rsidR="00097249" w:rsidRPr="00FF050B">
        <w:rPr>
          <w:lang w:val="sv-SE"/>
        </w:rPr>
        <w:t xml:space="preserve">henne. </w:t>
      </w:r>
    </w:p>
    <w:p w:rsidR="00241F7B" w:rsidRPr="00FF050B" w:rsidRDefault="00175014" w:rsidP="00270FBB">
      <w:pPr>
        <w:pStyle w:val="Otsikko5"/>
        <w:rPr>
          <w:lang w:val="sv-SE"/>
        </w:rPr>
      </w:pPr>
      <w:r w:rsidRPr="00FF050B">
        <w:rPr>
          <w:lang w:val="sv-SE"/>
        </w:rPr>
        <w:t>31.3.10</w:t>
      </w:r>
      <w:r w:rsidR="00097249" w:rsidRPr="00FF050B">
        <w:rPr>
          <w:lang w:val="sv-SE"/>
        </w:rPr>
        <w:t>.</w:t>
      </w:r>
      <w:r w:rsidR="00097249" w:rsidRPr="00FF050B">
        <w:rPr>
          <w:lang w:val="sv-SE"/>
        </w:rPr>
        <w:tab/>
        <w:t xml:space="preserve">Direktören för resultatområdet stadsinnehåll  (Direktören för stadsinnehåll) </w:t>
      </w:r>
      <w:r w:rsidR="00097249" w:rsidRPr="00FF050B">
        <w:rPr>
          <w:i w:val="0"/>
          <w:color w:val="auto"/>
          <w:lang w:val="sv-SE"/>
        </w:rPr>
        <w:t>har beslutanderätt när det gäller:</w:t>
      </w:r>
    </w:p>
    <w:p w:rsidR="00241F7B" w:rsidRPr="00FF050B" w:rsidRDefault="00097249" w:rsidP="00753F11">
      <w:pPr>
        <w:pStyle w:val="Luettelokappale"/>
        <w:numPr>
          <w:ilvl w:val="0"/>
          <w:numId w:val="33"/>
        </w:numPr>
        <w:rPr>
          <w:lang w:val="sv-SE"/>
        </w:rPr>
      </w:pPr>
      <w:r w:rsidRPr="00FF050B">
        <w:rPr>
          <w:lang w:val="sv-SE"/>
        </w:rPr>
        <w:t xml:space="preserve">kultursektorns projektbidrag enligt nämndens anvisningar, </w:t>
      </w:r>
    </w:p>
    <w:p w:rsidR="00241F7B" w:rsidRPr="00FF050B" w:rsidRDefault="00097249" w:rsidP="00753F11">
      <w:pPr>
        <w:pStyle w:val="Luettelokappale"/>
        <w:numPr>
          <w:ilvl w:val="0"/>
          <w:numId w:val="33"/>
        </w:numPr>
        <w:rPr>
          <w:lang w:val="sv-SE"/>
        </w:rPr>
      </w:pPr>
      <w:r w:rsidRPr="00FF050B">
        <w:rPr>
          <w:lang w:val="sv-SE"/>
        </w:rPr>
        <w:t xml:space="preserve">försäljningspriserna på alkohol under evenemang inom den egna sektorn, </w:t>
      </w:r>
    </w:p>
    <w:p w:rsidR="00241F7B" w:rsidRPr="00FF050B" w:rsidRDefault="00097249" w:rsidP="00753F11">
      <w:pPr>
        <w:pStyle w:val="Luettelokappale"/>
        <w:numPr>
          <w:ilvl w:val="0"/>
          <w:numId w:val="33"/>
        </w:numPr>
        <w:rPr>
          <w:strike/>
          <w:color w:val="FF0000"/>
          <w:lang w:val="sv-SE"/>
        </w:rPr>
      </w:pPr>
      <w:r w:rsidRPr="00FF050B">
        <w:rPr>
          <w:lang w:val="sv-SE"/>
        </w:rPr>
        <w:lastRenderedPageBreak/>
        <w:t xml:space="preserve">verksamhetsplanen för musikinstitutets arbetsår samt </w:t>
      </w:r>
      <w:r w:rsidRPr="00FF050B">
        <w:rPr>
          <w:i/>
          <w:lang w:val="sv-SE"/>
        </w:rPr>
        <w:t>(Sfm 22.1.2020/9 §)</w:t>
      </w:r>
      <w:r w:rsidRPr="00FF050B">
        <w:rPr>
          <w:strike/>
          <w:color w:val="FF0000"/>
          <w:lang w:val="sv-SE"/>
        </w:rPr>
        <w:t xml:space="preserve"> </w:t>
      </w:r>
    </w:p>
    <w:p w:rsidR="00742540" w:rsidRPr="00FF050B" w:rsidRDefault="00097249" w:rsidP="00753F11">
      <w:pPr>
        <w:pStyle w:val="Luettelokappale"/>
        <w:numPr>
          <w:ilvl w:val="0"/>
          <w:numId w:val="33"/>
        </w:numPr>
        <w:rPr>
          <w:strike/>
          <w:lang w:val="sv-SE"/>
        </w:rPr>
      </w:pPr>
      <w:r w:rsidRPr="00FF050B">
        <w:rPr>
          <w:lang w:val="sv-SE"/>
        </w:rPr>
        <w:t xml:space="preserve">stadsorkesterns säsongsprogram. </w:t>
      </w:r>
      <w:r w:rsidRPr="00FF050B">
        <w:rPr>
          <w:i/>
          <w:lang w:val="sv-SE"/>
        </w:rPr>
        <w:t>(Sfm 22.1.2020/9 §)</w:t>
      </w:r>
    </w:p>
    <w:p w:rsidR="005D4520" w:rsidRPr="00FF050B" w:rsidRDefault="00175014" w:rsidP="00CC6DEF">
      <w:pPr>
        <w:pStyle w:val="Otsikko5"/>
        <w:rPr>
          <w:lang w:val="sv-SE"/>
        </w:rPr>
      </w:pPr>
      <w:r w:rsidRPr="00FF050B">
        <w:rPr>
          <w:lang w:val="sv-SE"/>
        </w:rPr>
        <w:t>31.3.11</w:t>
      </w:r>
      <w:r w:rsidR="00097249" w:rsidRPr="00FF050B">
        <w:rPr>
          <w:lang w:val="sv-SE"/>
        </w:rPr>
        <w:t>.</w:t>
      </w:r>
      <w:r w:rsidR="00097249" w:rsidRPr="00FF050B">
        <w:rPr>
          <w:lang w:val="sv-SE"/>
        </w:rPr>
        <w:tab/>
        <w:t xml:space="preserve">Rektorn för musikinstitutet </w:t>
      </w:r>
      <w:r w:rsidR="00097249" w:rsidRPr="00FF050B">
        <w:rPr>
          <w:i w:val="0"/>
          <w:color w:val="auto"/>
          <w:lang w:val="sv-SE"/>
        </w:rPr>
        <w:t xml:space="preserve">har beslutanderätt när det gäller: </w:t>
      </w:r>
    </w:p>
    <w:p w:rsidR="005D4520" w:rsidRPr="00FF050B" w:rsidRDefault="00097249" w:rsidP="00753F11">
      <w:pPr>
        <w:pStyle w:val="Luettelokappale"/>
        <w:numPr>
          <w:ilvl w:val="0"/>
          <w:numId w:val="34"/>
        </w:numPr>
        <w:rPr>
          <w:bCs/>
          <w:lang w:val="sv-SE"/>
        </w:rPr>
      </w:pPr>
      <w:r w:rsidRPr="00FF050B">
        <w:rPr>
          <w:lang w:val="sv-SE"/>
        </w:rPr>
        <w:t>antagning av elever till musikinstitutet, utfärdande av betyg och elevernas rätt att fortsätta studierna,</w:t>
      </w:r>
    </w:p>
    <w:p w:rsidR="005D4520" w:rsidRPr="00FF050B" w:rsidRDefault="00097249" w:rsidP="00753F11">
      <w:pPr>
        <w:pStyle w:val="Luettelokappale"/>
        <w:numPr>
          <w:ilvl w:val="0"/>
          <w:numId w:val="34"/>
        </w:numPr>
        <w:rPr>
          <w:bCs/>
          <w:lang w:val="sv-SE"/>
        </w:rPr>
      </w:pPr>
      <w:r w:rsidRPr="00FF050B">
        <w:rPr>
          <w:lang w:val="sv-SE"/>
        </w:rPr>
        <w:t>beslut i disciplinära ärenden om att ge en studerande en varning efter att ha hört den studerande och vårdnadshavaren och lämnande av förslag till nämnden att den studerande avstängs på viss tid,</w:t>
      </w:r>
    </w:p>
    <w:p w:rsidR="005D4520" w:rsidRPr="00FF050B" w:rsidRDefault="00097249" w:rsidP="00753F11">
      <w:pPr>
        <w:pStyle w:val="Luettelokappale"/>
        <w:numPr>
          <w:ilvl w:val="0"/>
          <w:numId w:val="34"/>
        </w:numPr>
        <w:rPr>
          <w:bCs/>
          <w:lang w:val="sv-SE"/>
        </w:rPr>
      </w:pPr>
      <w:r w:rsidRPr="00FF050B">
        <w:rPr>
          <w:lang w:val="sv-SE"/>
        </w:rPr>
        <w:t xml:space="preserve">frielevsplatser och nedsättning av avgifterna enligt principer som nämnden har fastställt, </w:t>
      </w:r>
    </w:p>
    <w:p w:rsidR="005D4520" w:rsidRPr="00FF050B" w:rsidRDefault="00097249" w:rsidP="00753F11">
      <w:pPr>
        <w:pStyle w:val="Luettelokappale"/>
        <w:numPr>
          <w:ilvl w:val="0"/>
          <w:numId w:val="34"/>
        </w:numPr>
        <w:rPr>
          <w:bCs/>
          <w:lang w:val="sv-SE"/>
        </w:rPr>
      </w:pPr>
      <w:r w:rsidRPr="00FF050B">
        <w:rPr>
          <w:lang w:val="sv-SE"/>
        </w:rPr>
        <w:t>stipendier och understöd till elever i musikinstitutet enligt nämndens anvisningar,</w:t>
      </w:r>
    </w:p>
    <w:p w:rsidR="005D4520" w:rsidRPr="00FF050B" w:rsidRDefault="00097249" w:rsidP="00753F11">
      <w:pPr>
        <w:pStyle w:val="Luettelokappale"/>
        <w:numPr>
          <w:ilvl w:val="0"/>
          <w:numId w:val="34"/>
        </w:numPr>
        <w:rPr>
          <w:bCs/>
          <w:lang w:val="sv-SE"/>
        </w:rPr>
      </w:pPr>
      <w:r w:rsidRPr="00FF050B">
        <w:rPr>
          <w:lang w:val="sv-SE"/>
        </w:rPr>
        <w:t xml:space="preserve">tidpunkten för inledning av skolarbetet och om lediga dagar under läsåret. </w:t>
      </w:r>
    </w:p>
    <w:p w:rsidR="005D4520" w:rsidRPr="00FF050B" w:rsidRDefault="00175014" w:rsidP="006C034E">
      <w:pPr>
        <w:pStyle w:val="Otsikko5"/>
        <w:rPr>
          <w:lang w:val="sv-SE"/>
        </w:rPr>
      </w:pPr>
      <w:r w:rsidRPr="00FF050B">
        <w:rPr>
          <w:lang w:val="sv-SE"/>
        </w:rPr>
        <w:t>31.3.12</w:t>
      </w:r>
      <w:r w:rsidR="00097249" w:rsidRPr="00FF050B">
        <w:rPr>
          <w:lang w:val="sv-SE"/>
        </w:rPr>
        <w:t>.</w:t>
      </w:r>
      <w:r w:rsidR="00097249" w:rsidRPr="00FF050B">
        <w:rPr>
          <w:lang w:val="sv-SE"/>
        </w:rPr>
        <w:tab/>
        <w:t xml:space="preserve">Museichefen </w:t>
      </w:r>
      <w:r w:rsidR="00097249" w:rsidRPr="00FF050B">
        <w:rPr>
          <w:i w:val="0"/>
          <w:color w:val="auto"/>
          <w:lang w:val="sv-SE"/>
        </w:rPr>
        <w:t xml:space="preserve">har beslutanderätt när det gäller: </w:t>
      </w:r>
    </w:p>
    <w:p w:rsidR="004E5520" w:rsidRPr="00FF050B" w:rsidRDefault="00097249" w:rsidP="00753F11">
      <w:pPr>
        <w:pStyle w:val="Luettelokappale"/>
        <w:numPr>
          <w:ilvl w:val="0"/>
          <w:numId w:val="35"/>
        </w:numPr>
        <w:rPr>
          <w:lang w:val="sv-SE"/>
        </w:rPr>
      </w:pPr>
      <w:r w:rsidRPr="00FF050B">
        <w:rPr>
          <w:lang w:val="sv-SE"/>
        </w:rPr>
        <w:t>museisektorns projektbidrag enligt de anvisningar sektionen för stadsinnehåll har gett.</w:t>
      </w:r>
    </w:p>
    <w:p w:rsidR="006249F6" w:rsidRPr="00FF050B" w:rsidRDefault="00097249" w:rsidP="006249F6">
      <w:pPr>
        <w:pStyle w:val="Otsikko5"/>
        <w:rPr>
          <w:i w:val="0"/>
          <w:color w:val="auto"/>
          <w:lang w:val="sv-SE"/>
        </w:rPr>
      </w:pPr>
      <w:r w:rsidRPr="00FF050B">
        <w:rPr>
          <w:lang w:val="sv-SE"/>
        </w:rPr>
        <w:t xml:space="preserve">31.3.13. </w:t>
      </w:r>
      <w:r w:rsidRPr="00FF050B">
        <w:rPr>
          <w:lang w:val="sv-SE"/>
        </w:rPr>
        <w:tab/>
        <w:t xml:space="preserve">Biblioteksdirektören </w:t>
      </w:r>
      <w:r w:rsidRPr="00FF050B">
        <w:rPr>
          <w:i w:val="0"/>
          <w:color w:val="auto"/>
          <w:lang w:val="sv-SE"/>
        </w:rPr>
        <w:t>har beslutanderätt när det gäller:</w:t>
      </w:r>
    </w:p>
    <w:p w:rsidR="005D4520" w:rsidRPr="00FF050B" w:rsidRDefault="00097249" w:rsidP="00753F11">
      <w:pPr>
        <w:pStyle w:val="Luettelokappale"/>
        <w:numPr>
          <w:ilvl w:val="0"/>
          <w:numId w:val="36"/>
        </w:numPr>
        <w:rPr>
          <w:lang w:val="sv-SE"/>
        </w:rPr>
      </w:pPr>
      <w:r w:rsidRPr="00FF050B">
        <w:rPr>
          <w:lang w:val="sv-SE"/>
        </w:rPr>
        <w:t>meddelande av förbud att använda ett visst bibliotek enligt 15 § 2 mom. i lagen om allmänna bibliotek,</w:t>
      </w:r>
    </w:p>
    <w:p w:rsidR="00E226F9" w:rsidRPr="00FF050B" w:rsidRDefault="00097249" w:rsidP="00753F11">
      <w:pPr>
        <w:pStyle w:val="Luettelokappale"/>
        <w:numPr>
          <w:ilvl w:val="0"/>
          <w:numId w:val="36"/>
        </w:numPr>
        <w:rPr>
          <w:lang w:val="sv-SE"/>
        </w:rPr>
      </w:pPr>
      <w:r w:rsidRPr="00FF050B">
        <w:rPr>
          <w:lang w:val="sv-SE"/>
        </w:rPr>
        <w:t>undertecknande av projektplaner och projektansökningar inom sektorn.</w:t>
      </w:r>
      <w:r w:rsidRPr="00FF050B">
        <w:rPr>
          <w:lang w:val="sv-SE"/>
        </w:rPr>
        <w:br/>
      </w:r>
      <w:r w:rsidRPr="00FF050B">
        <w:rPr>
          <w:i/>
          <w:lang w:val="sv-SE"/>
        </w:rPr>
        <w:t>(Sfm 22.1.2020/9 §)</w:t>
      </w:r>
    </w:p>
    <w:p w:rsidR="00756FD9" w:rsidRPr="00FF050B" w:rsidRDefault="00097249" w:rsidP="00D0117E">
      <w:pPr>
        <w:pStyle w:val="Otsikko3"/>
        <w:rPr>
          <w:lang w:val="sv-SE"/>
        </w:rPr>
      </w:pPr>
      <w:bookmarkStart w:id="46" w:name="_Toc33607615"/>
      <w:r w:rsidRPr="00FF050B">
        <w:rPr>
          <w:lang w:val="sv-SE"/>
        </w:rPr>
        <w:t xml:space="preserve">32 § </w:t>
      </w:r>
      <w:r w:rsidRPr="00FF050B">
        <w:rPr>
          <w:lang w:val="sv-SE"/>
        </w:rPr>
        <w:br/>
        <w:t>Uppgifter och befogenheter för direktionen Hiisi-institutet</w:t>
      </w:r>
      <w:bookmarkEnd w:id="46"/>
    </w:p>
    <w:p w:rsidR="002D6675" w:rsidRPr="00FF050B" w:rsidRDefault="00097249" w:rsidP="00756FD9">
      <w:pPr>
        <w:ind w:left="1304"/>
        <w:rPr>
          <w:lang w:val="sv-SE"/>
        </w:rPr>
      </w:pPr>
      <w:r w:rsidRPr="00FF050B">
        <w:rPr>
          <w:lang w:val="sv-SE"/>
        </w:rPr>
        <w:t xml:space="preserve">Direktionen för Hiisi-institutet har till uppgift att främja relationerna mellan såväl kommunerna som institutet och de studerande samt utvärdera verksamheten inom institutets verksamhetsområde. </w:t>
      </w:r>
      <w:r w:rsidRPr="00FF050B">
        <w:rPr>
          <w:lang w:val="sv-SE"/>
        </w:rPr>
        <w:br/>
      </w:r>
      <w:r w:rsidRPr="00FF050B">
        <w:rPr>
          <w:lang w:val="sv-SE"/>
        </w:rPr>
        <w:br/>
        <w:t>Direktionen beslutar om:</w:t>
      </w:r>
      <w:r w:rsidRPr="00FF050B">
        <w:rPr>
          <w:lang w:val="sv-SE"/>
        </w:rPr>
        <w:br/>
      </w:r>
      <w:r w:rsidRPr="00FF050B">
        <w:rPr>
          <w:lang w:val="sv-SE"/>
        </w:rPr>
        <w:br/>
        <w:t>1. institutets årliga arbetsplan.</w:t>
      </w:r>
      <w:r w:rsidRPr="00FF050B">
        <w:rPr>
          <w:lang w:val="sv-SE"/>
        </w:rPr>
        <w:br/>
      </w:r>
      <w:r w:rsidRPr="00FF050B">
        <w:rPr>
          <w:lang w:val="sv-SE"/>
        </w:rPr>
        <w:br/>
        <w:t>Direktionen lämnar förslag (nämnden för attraktionskraft beslutar) om:</w:t>
      </w:r>
      <w:r w:rsidRPr="00FF050B">
        <w:rPr>
          <w:lang w:val="sv-SE"/>
        </w:rPr>
        <w:br/>
      </w:r>
      <w:r w:rsidRPr="00FF050B">
        <w:rPr>
          <w:lang w:val="sv-SE"/>
        </w:rPr>
        <w:br/>
        <w:t xml:space="preserve">1.institutets utvecklingsplan och verksamhetsberättelse </w:t>
      </w:r>
      <w:r w:rsidRPr="00FF050B">
        <w:rPr>
          <w:i/>
          <w:lang w:val="sv-SE"/>
        </w:rPr>
        <w:t>(Sfm 14.3.2018/35 §)</w:t>
      </w:r>
      <w:r w:rsidRPr="00FF050B">
        <w:rPr>
          <w:lang w:val="sv-SE"/>
        </w:rPr>
        <w:br/>
        <w:t>2. institutets undervisningsplan</w:t>
      </w:r>
      <w:r w:rsidRPr="00FF050B">
        <w:rPr>
          <w:lang w:val="sv-SE"/>
        </w:rPr>
        <w:br/>
        <w:t>3. nya tjänster eller befattningar som inrättas vid institutet.</w:t>
      </w:r>
      <w:r w:rsidRPr="00FF050B">
        <w:rPr>
          <w:lang w:val="sv-SE"/>
        </w:rPr>
        <w:br/>
      </w:r>
      <w:r w:rsidRPr="00FF050B">
        <w:rPr>
          <w:lang w:val="sv-SE"/>
        </w:rPr>
        <w:br/>
        <w:t>Direktionen avger utlåtande:</w:t>
      </w:r>
    </w:p>
    <w:p w:rsidR="00241F7B" w:rsidRPr="00FF050B" w:rsidRDefault="00097249" w:rsidP="00DC49FA">
      <w:pPr>
        <w:ind w:left="1304"/>
        <w:rPr>
          <w:lang w:val="sv-SE"/>
        </w:rPr>
      </w:pPr>
      <w:r w:rsidRPr="00FF050B">
        <w:rPr>
          <w:lang w:val="sv-SE"/>
        </w:rPr>
        <w:br/>
        <w:t>1. om institutets budget och plan (nämnden för attraktionskraft beslutar)</w:t>
      </w:r>
      <w:r w:rsidRPr="00FF050B">
        <w:rPr>
          <w:lang w:val="sv-SE"/>
        </w:rPr>
        <w:br/>
        <w:t xml:space="preserve">2. val av rektor för institutet </w:t>
      </w:r>
      <w:r w:rsidRPr="00FF050B">
        <w:rPr>
          <w:i/>
          <w:lang w:val="sv-SE"/>
        </w:rPr>
        <w:t>(</w:t>
      </w:r>
      <w:r w:rsidRPr="00FF050B">
        <w:rPr>
          <w:lang w:val="sv-SE"/>
        </w:rPr>
        <w:t>sektordirektören beslutar)</w:t>
      </w:r>
    </w:p>
    <w:p w:rsidR="00000B90" w:rsidRPr="00FF050B" w:rsidRDefault="00000B90" w:rsidP="00DC49FA">
      <w:pPr>
        <w:ind w:left="1304"/>
        <w:rPr>
          <w:lang w:val="sv-SE"/>
        </w:rPr>
      </w:pPr>
    </w:p>
    <w:p w:rsidR="00827A7C" w:rsidRPr="00FF050B" w:rsidRDefault="00097249" w:rsidP="00D0117E">
      <w:pPr>
        <w:pStyle w:val="Otsikko3"/>
        <w:rPr>
          <w:lang w:val="sv-SE"/>
        </w:rPr>
      </w:pPr>
      <w:bookmarkStart w:id="47" w:name="_Toc33607616"/>
      <w:r w:rsidRPr="00FF050B">
        <w:rPr>
          <w:lang w:val="sv-SE"/>
        </w:rPr>
        <w:t>33 §</w:t>
      </w:r>
      <w:r w:rsidRPr="00FF050B">
        <w:rPr>
          <w:lang w:val="sv-SE"/>
        </w:rPr>
        <w:br/>
        <w:t>Uppgifter och befogenheter för nämnden för barn, unga och familjer och dess sektioner</w:t>
      </w:r>
      <w:bookmarkEnd w:id="47"/>
    </w:p>
    <w:p w:rsidR="002748D5" w:rsidRPr="00FF050B" w:rsidRDefault="00097249" w:rsidP="00B13B9B">
      <w:pPr>
        <w:pStyle w:val="Otsikko4"/>
        <w:rPr>
          <w:lang w:val="sv-SE"/>
        </w:rPr>
      </w:pPr>
      <w:r w:rsidRPr="00FF050B">
        <w:rPr>
          <w:lang w:val="sv-SE"/>
        </w:rPr>
        <w:t>33.1. Nämndens uppgifter och befogenheter</w:t>
      </w:r>
    </w:p>
    <w:p w:rsidR="002748D5" w:rsidRPr="00FF050B" w:rsidRDefault="00097249" w:rsidP="00847A2B">
      <w:pPr>
        <w:ind w:left="1304"/>
        <w:rPr>
          <w:lang w:val="sv-SE"/>
        </w:rPr>
      </w:pPr>
      <w:r w:rsidRPr="00FF050B">
        <w:rPr>
          <w:lang w:val="sv-SE"/>
        </w:rPr>
        <w:t xml:space="preserve">Nämnden för barn, unga och familjer utövar beslutanderätt inom sitt uppgiftsområde i ärenden som kommunen eller dess kollegiala organ enligt lagstiftningen beslutar om och  i ärenden som  en tjänsteinnehavare eller något annat organ enligt denna förvaltningsstadga eller någon annan författning eller något annat beslut inte beslutar om. </w:t>
      </w:r>
      <w:r w:rsidRPr="00FF050B">
        <w:rPr>
          <w:lang w:val="sv-SE"/>
        </w:rPr>
        <w:lastRenderedPageBreak/>
        <w:t xml:space="preserve">Dessutom beslutar nämnden inom sitt uppgiftsområde om de ärenden som nämnden enligt andra ställen i denna förvaltningsstadga beslutar om. </w:t>
      </w:r>
    </w:p>
    <w:p w:rsidR="002748D5" w:rsidRPr="00FF050B" w:rsidRDefault="002748D5" w:rsidP="00847A2B">
      <w:pPr>
        <w:ind w:left="1304"/>
        <w:rPr>
          <w:lang w:val="sv-SE"/>
        </w:rPr>
      </w:pPr>
    </w:p>
    <w:p w:rsidR="002748D5" w:rsidRPr="00FF050B" w:rsidRDefault="00097249" w:rsidP="00847A2B">
      <w:pPr>
        <w:ind w:left="1304"/>
        <w:rPr>
          <w:lang w:val="sv-SE"/>
        </w:rPr>
      </w:pPr>
      <w:r w:rsidRPr="00FF050B">
        <w:rPr>
          <w:lang w:val="sv-SE"/>
        </w:rPr>
        <w:t>Nämnden för barn, unga och familjer beslutar om eller godkänner följande ärenden:</w:t>
      </w:r>
    </w:p>
    <w:p w:rsidR="002748D5" w:rsidRPr="00FF050B" w:rsidRDefault="002748D5" w:rsidP="00847A2B">
      <w:pPr>
        <w:ind w:left="1304"/>
        <w:rPr>
          <w:lang w:val="sv-SE"/>
        </w:rPr>
      </w:pPr>
    </w:p>
    <w:p w:rsidR="002748D5" w:rsidRPr="00FF050B" w:rsidRDefault="00097249" w:rsidP="000C7ED6">
      <w:pPr>
        <w:pStyle w:val="Luettelokappale"/>
        <w:numPr>
          <w:ilvl w:val="0"/>
          <w:numId w:val="7"/>
        </w:numPr>
        <w:ind w:left="1664"/>
        <w:rPr>
          <w:lang w:val="sv-SE"/>
        </w:rPr>
      </w:pPr>
      <w:r w:rsidRPr="00FF050B">
        <w:rPr>
          <w:lang w:val="sv-SE"/>
        </w:rPr>
        <w:t>planen för småbarnspedagogik, läroplanerna för förskoleundervisningen och den grundläggande utbildningen och gymnasieutbildningen samt planen för morgon- och eftermiddagsverksamheten</w:t>
      </w:r>
    </w:p>
    <w:p w:rsidR="002748D5" w:rsidRPr="00FF050B" w:rsidRDefault="00097249" w:rsidP="000C7ED6">
      <w:pPr>
        <w:pStyle w:val="Luettelokappale"/>
        <w:numPr>
          <w:ilvl w:val="0"/>
          <w:numId w:val="7"/>
        </w:numPr>
        <w:ind w:left="1664"/>
        <w:rPr>
          <w:lang w:val="sv-SE"/>
        </w:rPr>
      </w:pPr>
      <w:r w:rsidRPr="00FF050B">
        <w:rPr>
          <w:lang w:val="sv-SE"/>
        </w:rPr>
        <w:t>principerna för organiseringen av och lokalerna för småbarnspedagogiken, förskoleundervisningen, den grundläggande utbildningen och gymnasieutbildningen samt morgon- och eftermiddagsverksamheten</w:t>
      </w:r>
    </w:p>
    <w:p w:rsidR="002748D5" w:rsidRPr="00FF050B" w:rsidRDefault="00097249" w:rsidP="000C7ED6">
      <w:pPr>
        <w:pStyle w:val="Luettelokappale"/>
        <w:numPr>
          <w:ilvl w:val="0"/>
          <w:numId w:val="7"/>
        </w:numPr>
        <w:ind w:left="1664"/>
        <w:rPr>
          <w:lang w:val="sv-SE"/>
        </w:rPr>
      </w:pPr>
      <w:r w:rsidRPr="00FF050B">
        <w:rPr>
          <w:lang w:val="sv-SE"/>
        </w:rPr>
        <w:t>grundskolans och gymnasiets timfördelning och språkprogram</w:t>
      </w:r>
    </w:p>
    <w:p w:rsidR="002748D5" w:rsidRPr="00FF050B" w:rsidRDefault="00097249" w:rsidP="000C7ED6">
      <w:pPr>
        <w:pStyle w:val="Luettelokappale"/>
        <w:numPr>
          <w:ilvl w:val="0"/>
          <w:numId w:val="7"/>
        </w:numPr>
        <w:ind w:left="1664"/>
        <w:rPr>
          <w:lang w:val="sv-SE"/>
        </w:rPr>
      </w:pPr>
      <w:r w:rsidRPr="00FF050B">
        <w:rPr>
          <w:lang w:val="sv-SE"/>
        </w:rPr>
        <w:t>elevområden för grundskolan</w:t>
      </w:r>
    </w:p>
    <w:p w:rsidR="002748D5" w:rsidRPr="00FF050B" w:rsidRDefault="00097249" w:rsidP="000C7ED6">
      <w:pPr>
        <w:pStyle w:val="Luettelokappale"/>
        <w:numPr>
          <w:ilvl w:val="0"/>
          <w:numId w:val="7"/>
        </w:numPr>
        <w:ind w:left="1664"/>
        <w:rPr>
          <w:lang w:val="sv-SE"/>
        </w:rPr>
      </w:pPr>
      <w:r w:rsidRPr="00FF050B">
        <w:rPr>
          <w:lang w:val="sv-SE"/>
        </w:rPr>
        <w:t>principerna för elevantagning</w:t>
      </w:r>
    </w:p>
    <w:p w:rsidR="002748D5" w:rsidRPr="00FF050B" w:rsidRDefault="00097249" w:rsidP="000C7ED6">
      <w:pPr>
        <w:pStyle w:val="Luettelokappale"/>
        <w:numPr>
          <w:ilvl w:val="0"/>
          <w:numId w:val="7"/>
        </w:numPr>
        <w:ind w:left="1664"/>
        <w:rPr>
          <w:lang w:val="sv-SE"/>
        </w:rPr>
      </w:pPr>
      <w:r w:rsidRPr="00FF050B">
        <w:rPr>
          <w:lang w:val="sv-SE"/>
        </w:rPr>
        <w:t>antalet nybörjarplatser i gymnasiet och grunderna för val av elever</w:t>
      </w:r>
    </w:p>
    <w:p w:rsidR="002748D5" w:rsidRPr="00FF050B" w:rsidRDefault="00097249" w:rsidP="000C7ED6">
      <w:pPr>
        <w:pStyle w:val="Luettelokappale"/>
        <w:numPr>
          <w:ilvl w:val="0"/>
          <w:numId w:val="7"/>
        </w:numPr>
        <w:ind w:left="1664"/>
        <w:rPr>
          <w:lang w:val="sv-SE"/>
        </w:rPr>
      </w:pPr>
      <w:r w:rsidRPr="00FF050B">
        <w:rPr>
          <w:lang w:val="sv-SE"/>
        </w:rPr>
        <w:t>grunderna för fördelning av verksamhetsresurserna i den grundläggande utbildningen och gymnasieutbildningen</w:t>
      </w:r>
    </w:p>
    <w:p w:rsidR="002748D5" w:rsidRPr="00FF050B" w:rsidRDefault="00097249" w:rsidP="000C7ED6">
      <w:pPr>
        <w:pStyle w:val="Luettelokappale"/>
        <w:numPr>
          <w:ilvl w:val="0"/>
          <w:numId w:val="7"/>
        </w:numPr>
        <w:ind w:left="1664"/>
        <w:rPr>
          <w:lang w:val="sv-SE"/>
        </w:rPr>
      </w:pPr>
      <w:r w:rsidRPr="00FF050B">
        <w:rPr>
          <w:lang w:val="sv-SE"/>
        </w:rPr>
        <w:t>grunderna för fördelning av assistansresurser inom småbarnspedagogiken och i skolorna</w:t>
      </w:r>
    </w:p>
    <w:p w:rsidR="002748D5" w:rsidRPr="00FF050B" w:rsidRDefault="00097249" w:rsidP="000C7ED6">
      <w:pPr>
        <w:pStyle w:val="Luettelokappale"/>
        <w:numPr>
          <w:ilvl w:val="0"/>
          <w:numId w:val="7"/>
        </w:numPr>
        <w:ind w:left="1664"/>
        <w:rPr>
          <w:lang w:val="sv-SE"/>
        </w:rPr>
      </w:pPr>
      <w:r w:rsidRPr="00FF050B">
        <w:rPr>
          <w:lang w:val="sv-SE"/>
        </w:rPr>
        <w:t>grunderna för skolskjutsar och skjutsbidrag</w:t>
      </w:r>
    </w:p>
    <w:p w:rsidR="002748D5" w:rsidRPr="00FF050B" w:rsidRDefault="00097249" w:rsidP="000C7ED6">
      <w:pPr>
        <w:pStyle w:val="Luettelokappale"/>
        <w:numPr>
          <w:ilvl w:val="0"/>
          <w:numId w:val="7"/>
        </w:numPr>
        <w:ind w:left="1664"/>
        <w:rPr>
          <w:lang w:val="sv-SE"/>
        </w:rPr>
      </w:pPr>
      <w:r w:rsidRPr="00FF050B">
        <w:rPr>
          <w:lang w:val="sv-SE"/>
        </w:rPr>
        <w:t>förslag om att genomföra byggprojekt inom sitt verksamhetsområde</w:t>
      </w:r>
    </w:p>
    <w:p w:rsidR="002748D5" w:rsidRPr="00FF050B" w:rsidRDefault="00097249" w:rsidP="000C7ED6">
      <w:pPr>
        <w:pStyle w:val="Luettelokappale"/>
        <w:numPr>
          <w:ilvl w:val="0"/>
          <w:numId w:val="7"/>
        </w:numPr>
        <w:ind w:left="1664"/>
        <w:rPr>
          <w:lang w:val="sv-SE"/>
        </w:rPr>
      </w:pPr>
      <w:r w:rsidRPr="00FF050B">
        <w:rPr>
          <w:lang w:val="sv-SE"/>
        </w:rPr>
        <w:t>arbets- och semestertider i förskoleundervisningen, den grundläggande utbildningen och gymnasieutbildningen</w:t>
      </w:r>
    </w:p>
    <w:p w:rsidR="002748D5" w:rsidRPr="00FF050B" w:rsidRDefault="00097249" w:rsidP="000C7ED6">
      <w:pPr>
        <w:pStyle w:val="Luettelokappale"/>
        <w:numPr>
          <w:ilvl w:val="0"/>
          <w:numId w:val="7"/>
        </w:numPr>
        <w:ind w:left="1664"/>
        <w:rPr>
          <w:lang w:val="sv-SE"/>
        </w:rPr>
      </w:pPr>
      <w:r w:rsidRPr="00FF050B">
        <w:rPr>
          <w:lang w:val="sv-SE"/>
        </w:rPr>
        <w:t>ansökan hos statliga myndigheter om tillstånd som gäller försök med syftet att utveckla småbarnspedagogiken, grundskolan och gymnasiet</w:t>
      </w:r>
    </w:p>
    <w:p w:rsidR="002748D5" w:rsidRPr="00FF050B" w:rsidRDefault="00097249" w:rsidP="000C7ED6">
      <w:pPr>
        <w:pStyle w:val="Luettelokappale"/>
        <w:numPr>
          <w:ilvl w:val="0"/>
          <w:numId w:val="7"/>
        </w:numPr>
        <w:ind w:left="1664"/>
        <w:rPr>
          <w:lang w:val="sv-SE"/>
        </w:rPr>
      </w:pPr>
      <w:r w:rsidRPr="00FF050B">
        <w:rPr>
          <w:lang w:val="sv-SE"/>
        </w:rPr>
        <w:t>principer för internationell verksamhet som lyder under nämnden</w:t>
      </w:r>
    </w:p>
    <w:p w:rsidR="002748D5" w:rsidRPr="00FF050B" w:rsidRDefault="00097249" w:rsidP="000C7ED6">
      <w:pPr>
        <w:pStyle w:val="Luettelokappale"/>
        <w:numPr>
          <w:ilvl w:val="0"/>
          <w:numId w:val="7"/>
        </w:numPr>
        <w:ind w:left="1664"/>
        <w:rPr>
          <w:lang w:val="sv-SE"/>
        </w:rPr>
      </w:pPr>
      <w:r w:rsidRPr="00FF050B">
        <w:rPr>
          <w:lang w:val="sv-SE"/>
        </w:rPr>
        <w:t>organisering av utvärderingen av utbildningen samt morgon- och eftermiddagsverksamheten</w:t>
      </w:r>
    </w:p>
    <w:p w:rsidR="002748D5" w:rsidRPr="00FF050B" w:rsidRDefault="00097249" w:rsidP="000C7ED6">
      <w:pPr>
        <w:pStyle w:val="Luettelokappale"/>
        <w:numPr>
          <w:ilvl w:val="0"/>
          <w:numId w:val="7"/>
        </w:numPr>
        <w:ind w:left="1664"/>
        <w:rPr>
          <w:lang w:val="sv-SE"/>
        </w:rPr>
      </w:pPr>
      <w:r w:rsidRPr="00FF050B">
        <w:rPr>
          <w:lang w:val="sv-SE"/>
        </w:rPr>
        <w:t>upphandling av utbildningstjänster och tjänster för småbarnspedagogiken av utomstående serviceproducenter</w:t>
      </w:r>
    </w:p>
    <w:p w:rsidR="002748D5" w:rsidRPr="00FF050B" w:rsidRDefault="00097249" w:rsidP="000C7ED6">
      <w:pPr>
        <w:pStyle w:val="Luettelokappale"/>
        <w:numPr>
          <w:ilvl w:val="0"/>
          <w:numId w:val="7"/>
        </w:numPr>
        <w:ind w:left="1664"/>
        <w:rPr>
          <w:lang w:val="sv-SE"/>
        </w:rPr>
      </w:pPr>
      <w:r w:rsidRPr="00FF050B">
        <w:rPr>
          <w:lang w:val="sv-SE"/>
        </w:rPr>
        <w:t>allmänna grunder för beviljande av tjänster och förmåner, om inte något annat följer av lagstiftningen</w:t>
      </w:r>
    </w:p>
    <w:p w:rsidR="00B105EF" w:rsidRPr="00FF050B" w:rsidRDefault="00097249" w:rsidP="000C7ED6">
      <w:pPr>
        <w:pStyle w:val="Luettelokappale"/>
        <w:numPr>
          <w:ilvl w:val="0"/>
          <w:numId w:val="7"/>
        </w:numPr>
        <w:ind w:left="1664"/>
        <w:rPr>
          <w:lang w:val="sv-SE"/>
        </w:rPr>
      </w:pPr>
      <w:r w:rsidRPr="00FF050B">
        <w:rPr>
          <w:lang w:val="sv-SE"/>
        </w:rPr>
        <w:t xml:space="preserve">fungerar som besvärsmyndighet när det gäller socialvårdens tjänsteinnehavarbeslut som gäller en individ </w:t>
      </w:r>
    </w:p>
    <w:p w:rsidR="00C314E2" w:rsidRPr="00FF050B" w:rsidRDefault="00C314E2" w:rsidP="00C314E2">
      <w:pPr>
        <w:ind w:left="1304"/>
        <w:rPr>
          <w:lang w:val="sv-SE"/>
        </w:rPr>
      </w:pPr>
    </w:p>
    <w:p w:rsidR="00C314E2" w:rsidRPr="00FF050B" w:rsidRDefault="00097249" w:rsidP="00C314E2">
      <w:pPr>
        <w:ind w:left="1304"/>
        <w:rPr>
          <w:i/>
          <w:lang w:val="sv-SE"/>
        </w:rPr>
      </w:pPr>
      <w:r w:rsidRPr="00FF050B">
        <w:rPr>
          <w:lang w:val="sv-SE"/>
        </w:rPr>
        <w:t>Nämnden kan inom sin sektor företräda kommunen och föra kommunens talan.</w:t>
      </w:r>
      <w:r w:rsidRPr="00FF050B">
        <w:rPr>
          <w:i/>
          <w:lang w:val="sv-SE"/>
        </w:rPr>
        <w:t xml:space="preserve"> </w:t>
      </w:r>
      <w:r w:rsidRPr="00FF050B">
        <w:rPr>
          <w:i/>
          <w:lang w:val="sv-SE"/>
        </w:rPr>
        <w:br/>
        <w:t>(Sfm 15.11.2017/148 §)</w:t>
      </w:r>
    </w:p>
    <w:p w:rsidR="00B105EF" w:rsidRPr="00FF050B" w:rsidRDefault="00097249" w:rsidP="00B13B9B">
      <w:pPr>
        <w:pStyle w:val="Otsikko4"/>
        <w:rPr>
          <w:lang w:val="sv-SE"/>
        </w:rPr>
      </w:pPr>
      <w:r w:rsidRPr="00FF050B">
        <w:rPr>
          <w:lang w:val="sv-SE"/>
        </w:rPr>
        <w:t>33.2. Sektionernas uppgifter och befogenheter</w:t>
      </w:r>
    </w:p>
    <w:p w:rsidR="002748D5" w:rsidRPr="00FF050B" w:rsidRDefault="00097249" w:rsidP="00847A2B">
      <w:pPr>
        <w:ind w:left="1304"/>
        <w:rPr>
          <w:lang w:val="sv-SE"/>
        </w:rPr>
      </w:pPr>
      <w:r w:rsidRPr="00FF050B">
        <w:rPr>
          <w:lang w:val="sv-SE"/>
        </w:rPr>
        <w:t>Uppgiftsområdet för den finska sektionen liksom för den svenska sektionen vid nämnden för barn, unga och familjer omfattar ärenden inom småbarnspedagogiken, förskoleundervisningen, den grundläggande utbildningen och utbildningen på andra stadiet för vardera språkgruppen. Dessutom följer sektionerna upp tillgången på och utfallet av tjänster som erbjuds på respektive språkgrupps modersmål inom nämndens uppgiftsområde och sektionerna kan lämna in bedömningar och förslag i anslutning till ärendet.</w:t>
      </w:r>
    </w:p>
    <w:p w:rsidR="002748D5" w:rsidRPr="00FF050B" w:rsidRDefault="002748D5" w:rsidP="00847A2B">
      <w:pPr>
        <w:ind w:left="1344"/>
        <w:rPr>
          <w:lang w:val="sv-SE"/>
        </w:rPr>
      </w:pPr>
    </w:p>
    <w:p w:rsidR="002748D5" w:rsidRPr="00FF050B" w:rsidRDefault="00097249" w:rsidP="00847A2B">
      <w:pPr>
        <w:ind w:left="1344"/>
        <w:rPr>
          <w:lang w:val="sv-SE"/>
        </w:rPr>
      </w:pPr>
      <w:r w:rsidRPr="00FF050B">
        <w:rPr>
          <w:lang w:val="sv-SE"/>
        </w:rPr>
        <w:t>Sektionerna beslutar för respektive språkgrupp om ärenden som i lagstiftningen, på andra ställen i denna förvaltningsstadga eller i något annat beslut har bestämts att nämnden ska ha hand om. Dessutom beslutar sektionen för respektive språkgrupp om ärenden, i vilka en tjänsteinnehavare eller något annat organ enligt denna förvaltningsstadga eller någon annan författning eller något annat beslut inte har beslutanderätt.</w:t>
      </w:r>
      <w:r w:rsidRPr="00FF050B">
        <w:rPr>
          <w:lang w:val="sv-SE"/>
        </w:rPr>
        <w:br/>
      </w:r>
    </w:p>
    <w:p w:rsidR="002748D5" w:rsidRPr="00FF050B" w:rsidRDefault="00097249" w:rsidP="00847A2B">
      <w:pPr>
        <w:ind w:left="1344"/>
        <w:rPr>
          <w:lang w:val="sv-SE"/>
        </w:rPr>
      </w:pPr>
      <w:r w:rsidRPr="00FF050B">
        <w:rPr>
          <w:lang w:val="sv-SE"/>
        </w:rPr>
        <w:t>Den finska och svenska sektionen beslutar</w:t>
      </w:r>
    </w:p>
    <w:p w:rsidR="002748D5" w:rsidRPr="00FF050B" w:rsidRDefault="002748D5" w:rsidP="00847A2B">
      <w:pPr>
        <w:ind w:left="1344"/>
        <w:rPr>
          <w:lang w:val="sv-SE"/>
        </w:rPr>
      </w:pPr>
    </w:p>
    <w:p w:rsidR="002748D5" w:rsidRPr="00FF050B" w:rsidRDefault="00097249" w:rsidP="00753F11">
      <w:pPr>
        <w:pStyle w:val="Luettelokappale"/>
        <w:numPr>
          <w:ilvl w:val="0"/>
          <w:numId w:val="96"/>
        </w:numPr>
        <w:rPr>
          <w:lang w:val="sv-SE"/>
        </w:rPr>
      </w:pPr>
      <w:r w:rsidRPr="00FF050B">
        <w:rPr>
          <w:lang w:val="sv-SE"/>
        </w:rPr>
        <w:t>om avstängning på viss tid av elev i grundskolan och studerande i gymnasiet</w:t>
      </w:r>
    </w:p>
    <w:p w:rsidR="002748D5" w:rsidRPr="00FF050B" w:rsidRDefault="00097249" w:rsidP="00753F11">
      <w:pPr>
        <w:pStyle w:val="Luettelokappale"/>
        <w:numPr>
          <w:ilvl w:val="0"/>
          <w:numId w:val="96"/>
        </w:numPr>
        <w:ind w:left="1704"/>
        <w:rPr>
          <w:lang w:val="sv-SE"/>
        </w:rPr>
      </w:pPr>
      <w:r w:rsidRPr="00FF050B">
        <w:rPr>
          <w:lang w:val="sv-SE"/>
        </w:rPr>
        <w:t>om avstängning av studerande i gymnasiet från studierna för den tid brottsundersökning pågår</w:t>
      </w:r>
    </w:p>
    <w:p w:rsidR="002748D5" w:rsidRPr="00FF050B" w:rsidRDefault="00097249" w:rsidP="00753F11">
      <w:pPr>
        <w:pStyle w:val="Luettelokappale"/>
        <w:numPr>
          <w:ilvl w:val="0"/>
          <w:numId w:val="96"/>
        </w:numPr>
        <w:ind w:left="1704"/>
        <w:rPr>
          <w:lang w:val="sv-SE"/>
        </w:rPr>
      </w:pPr>
      <w:r w:rsidRPr="00FF050B">
        <w:rPr>
          <w:lang w:val="sv-SE"/>
        </w:rPr>
        <w:lastRenderedPageBreak/>
        <w:t>om särskilt stöd för en elev, om inte vårdnadshavaren har samtyckt till det.</w:t>
      </w:r>
      <w:r w:rsidRPr="00FF050B">
        <w:rPr>
          <w:lang w:val="sv-SE"/>
        </w:rPr>
        <w:br/>
      </w:r>
      <w:r w:rsidRPr="00FF050B">
        <w:rPr>
          <w:lang w:val="sv-SE"/>
        </w:rPr>
        <w:br/>
      </w:r>
      <w:r w:rsidRPr="00FF050B">
        <w:rPr>
          <w:i/>
          <w:lang w:val="sv-SE"/>
        </w:rPr>
        <w:t>(Strykningar sfm 22.1.2020/9 §)</w:t>
      </w:r>
    </w:p>
    <w:p w:rsidR="00EB0386" w:rsidRPr="00FF050B" w:rsidRDefault="00097249" w:rsidP="00EB0386">
      <w:pPr>
        <w:pStyle w:val="Otsikko4"/>
        <w:rPr>
          <w:lang w:val="sv-SE"/>
        </w:rPr>
      </w:pPr>
      <w:r w:rsidRPr="00FF050B">
        <w:rPr>
          <w:lang w:val="sv-SE"/>
        </w:rPr>
        <w:t>33.3. Uppgifter och beslutanderätt för tjänsteinnehavare som lyder under nämnden för barn, unga och familjer</w:t>
      </w:r>
    </w:p>
    <w:p w:rsidR="00887528" w:rsidRPr="00FF050B" w:rsidRDefault="00887528" w:rsidP="00036E95">
      <w:pPr>
        <w:ind w:left="1304"/>
        <w:rPr>
          <w:b/>
          <w:lang w:val="sv-SE"/>
        </w:rPr>
      </w:pPr>
    </w:p>
    <w:p w:rsidR="00EC48C5" w:rsidRPr="00FF050B" w:rsidRDefault="00097249" w:rsidP="00036E95">
      <w:pPr>
        <w:ind w:left="1304"/>
        <w:rPr>
          <w:b/>
          <w:lang w:val="sv-SE"/>
        </w:rPr>
      </w:pPr>
      <w:r w:rsidRPr="00FF050B">
        <w:rPr>
          <w:b/>
          <w:lang w:val="sv-SE"/>
        </w:rPr>
        <w:t>Serviceområdet för barn, unga och familjer</w:t>
      </w:r>
    </w:p>
    <w:p w:rsidR="00036E95" w:rsidRPr="00FF050B" w:rsidRDefault="00097249" w:rsidP="00847A2B">
      <w:pPr>
        <w:pStyle w:val="Otsikko5"/>
        <w:rPr>
          <w:i w:val="0"/>
          <w:color w:val="auto"/>
          <w:lang w:val="sv-SE"/>
        </w:rPr>
      </w:pPr>
      <w:r w:rsidRPr="00FF050B">
        <w:rPr>
          <w:lang w:val="sv-SE"/>
        </w:rPr>
        <w:t>33.3.1.</w:t>
      </w:r>
      <w:r w:rsidRPr="00FF050B">
        <w:rPr>
          <w:lang w:val="sv-SE"/>
        </w:rPr>
        <w:tab/>
      </w:r>
      <w:r w:rsidRPr="00FF050B">
        <w:rPr>
          <w:color w:val="5B9BD5" w:themeColor="accent1"/>
          <w:lang w:val="sv-SE"/>
        </w:rPr>
        <w:t xml:space="preserve">Direktören för sektorn Välfärd  </w:t>
      </w:r>
      <w:r w:rsidRPr="00FF050B">
        <w:rPr>
          <w:i w:val="0"/>
          <w:color w:val="auto"/>
          <w:lang w:val="sv-SE"/>
        </w:rPr>
        <w:t xml:space="preserve">har beslutanderätt när det gäller: </w:t>
      </w:r>
      <w:r w:rsidRPr="00FF050B">
        <w:rPr>
          <w:i w:val="0"/>
          <w:color w:val="auto"/>
          <w:lang w:val="sv-SE"/>
        </w:rPr>
        <w:br/>
      </w:r>
      <w:r w:rsidRPr="00FF050B">
        <w:rPr>
          <w:color w:val="auto"/>
          <w:lang w:val="sv-SE"/>
        </w:rPr>
        <w:t xml:space="preserve">(Sfm </w:t>
      </w:r>
      <w:r w:rsidR="00E0693D" w:rsidRPr="00FF050B">
        <w:rPr>
          <w:color w:val="auto"/>
          <w:lang w:val="sv-SE"/>
        </w:rPr>
        <w:t>22.1.2020/</w:t>
      </w:r>
      <w:r w:rsidRPr="00FF050B">
        <w:rPr>
          <w:color w:val="auto"/>
          <w:lang w:val="sv-SE"/>
        </w:rPr>
        <w:t>9 §)</w:t>
      </w:r>
    </w:p>
    <w:p w:rsidR="00EC48C5" w:rsidRPr="00FF050B" w:rsidRDefault="00097249" w:rsidP="00753F11">
      <w:pPr>
        <w:pStyle w:val="Luettelokappale"/>
        <w:numPr>
          <w:ilvl w:val="0"/>
          <w:numId w:val="37"/>
        </w:numPr>
        <w:rPr>
          <w:lang w:val="sv-SE"/>
        </w:rPr>
      </w:pPr>
      <w:r w:rsidRPr="00FF050B">
        <w:rPr>
          <w:lang w:val="sv-SE"/>
        </w:rPr>
        <w:t xml:space="preserve">val av direktör för fleraktörshuset för högst tre år </w:t>
      </w:r>
    </w:p>
    <w:p w:rsidR="00036E95" w:rsidRPr="00FF050B" w:rsidRDefault="00036E95" w:rsidP="00036E95">
      <w:pPr>
        <w:ind w:left="1304"/>
        <w:rPr>
          <w:lang w:val="sv-SE"/>
        </w:rPr>
      </w:pPr>
    </w:p>
    <w:p w:rsidR="007465C4" w:rsidRPr="00FF050B" w:rsidRDefault="007465C4" w:rsidP="00036E95">
      <w:pPr>
        <w:ind w:left="1304"/>
        <w:rPr>
          <w:lang w:val="sv-SE"/>
        </w:rPr>
      </w:pPr>
    </w:p>
    <w:p w:rsidR="0055143F" w:rsidRPr="00FF050B" w:rsidRDefault="00097249" w:rsidP="00DA29F4">
      <w:pPr>
        <w:ind w:left="1304"/>
        <w:rPr>
          <w:b/>
          <w:lang w:val="sv-SE"/>
        </w:rPr>
      </w:pPr>
      <w:r w:rsidRPr="00FF050B">
        <w:rPr>
          <w:b/>
          <w:lang w:val="sv-SE"/>
        </w:rPr>
        <w:t>Serviceenheten för basservice för barn under sko</w:t>
      </w:r>
      <w:r w:rsidR="00175014" w:rsidRPr="00FF050B">
        <w:rPr>
          <w:b/>
          <w:lang w:val="sv-SE"/>
        </w:rPr>
        <w:t>l</w:t>
      </w:r>
      <w:r w:rsidRPr="00FF050B">
        <w:rPr>
          <w:b/>
          <w:lang w:val="sv-SE"/>
        </w:rPr>
        <w:t xml:space="preserve">åldern och deras familjer   </w:t>
      </w:r>
    </w:p>
    <w:p w:rsidR="00390BE8" w:rsidRPr="00FF050B" w:rsidRDefault="00097249" w:rsidP="00390BE8">
      <w:pPr>
        <w:pStyle w:val="Otsikko5"/>
        <w:rPr>
          <w:i w:val="0"/>
          <w:color w:val="auto"/>
          <w:lang w:val="sv-SE"/>
        </w:rPr>
      </w:pPr>
      <w:r w:rsidRPr="00FF050B">
        <w:rPr>
          <w:lang w:val="sv-SE"/>
        </w:rPr>
        <w:t>33.3.2.</w:t>
      </w:r>
      <w:r w:rsidRPr="00FF050B">
        <w:rPr>
          <w:lang w:val="sv-SE"/>
        </w:rPr>
        <w:tab/>
        <w:t xml:space="preserve">Chefen för serviceenheten </w:t>
      </w:r>
      <w:r w:rsidRPr="00FF050B">
        <w:rPr>
          <w:i w:val="0"/>
          <w:color w:val="auto"/>
          <w:lang w:val="sv-SE"/>
        </w:rPr>
        <w:t>har beslutanderätt både för den finska och svenska verksamhetens del utöver den allmänna beslutanderätt chefen för serviceenheten har i följande ärenden:</w:t>
      </w:r>
    </w:p>
    <w:p w:rsidR="00390BE8" w:rsidRPr="00FF050B" w:rsidRDefault="00097249" w:rsidP="00753F11">
      <w:pPr>
        <w:pStyle w:val="Luettelokappale"/>
        <w:numPr>
          <w:ilvl w:val="0"/>
          <w:numId w:val="38"/>
        </w:numPr>
        <w:rPr>
          <w:lang w:val="sv-SE"/>
        </w:rPr>
      </w:pPr>
      <w:r w:rsidRPr="00FF050B">
        <w:rPr>
          <w:lang w:val="sv-SE"/>
        </w:rPr>
        <w:t xml:space="preserve">fastställande av avgiften för småbarnspedagogik för ett barn, </w:t>
      </w:r>
      <w:r w:rsidRPr="00FF050B">
        <w:rPr>
          <w:i/>
          <w:lang w:val="sv-SE"/>
        </w:rPr>
        <w:t>(Sfm 22.1.2020/9 §)</w:t>
      </w:r>
    </w:p>
    <w:p w:rsidR="00390BE8" w:rsidRPr="00FF050B" w:rsidRDefault="00097249" w:rsidP="00753F11">
      <w:pPr>
        <w:pStyle w:val="Luettelokappale"/>
        <w:numPr>
          <w:ilvl w:val="0"/>
          <w:numId w:val="38"/>
        </w:numPr>
        <w:rPr>
          <w:lang w:val="sv-SE"/>
        </w:rPr>
      </w:pPr>
      <w:r w:rsidRPr="00FF050B">
        <w:rPr>
          <w:lang w:val="sv-SE"/>
        </w:rPr>
        <w:t>godkännande av läsårsplaner för förskoleundervisningen och verksamhetsplaner för småbarnspedagogiken,</w:t>
      </w:r>
    </w:p>
    <w:p w:rsidR="00390BE8" w:rsidRPr="00FF050B" w:rsidRDefault="00097249" w:rsidP="00753F11">
      <w:pPr>
        <w:pStyle w:val="Luettelokappale"/>
        <w:numPr>
          <w:ilvl w:val="0"/>
          <w:numId w:val="38"/>
        </w:numPr>
        <w:rPr>
          <w:lang w:val="sv-SE"/>
        </w:rPr>
      </w:pPr>
      <w:r w:rsidRPr="00FF050B">
        <w:rPr>
          <w:lang w:val="sv-SE"/>
        </w:rPr>
        <w:t>beslut om särskilt stöd för en elev i förskoleundervisningen, om vårdnadshavaren har samtyckt till det,</w:t>
      </w:r>
    </w:p>
    <w:p w:rsidR="00390BE8" w:rsidRPr="00FF050B" w:rsidRDefault="00097249" w:rsidP="00753F11">
      <w:pPr>
        <w:pStyle w:val="Luettelokappale"/>
        <w:numPr>
          <w:ilvl w:val="0"/>
          <w:numId w:val="38"/>
        </w:numPr>
        <w:rPr>
          <w:lang w:val="sv-SE"/>
        </w:rPr>
      </w:pPr>
      <w:r w:rsidRPr="00FF050B">
        <w:rPr>
          <w:lang w:val="sv-SE"/>
        </w:rPr>
        <w:t xml:space="preserve">beslut om beviljande av strukturella stödåtgärder för en elev i förskoleundervisningen i behov av särskilt stöd, </w:t>
      </w:r>
    </w:p>
    <w:p w:rsidR="00390BE8" w:rsidRPr="00FF050B" w:rsidRDefault="00097249" w:rsidP="00753F11">
      <w:pPr>
        <w:pStyle w:val="Luettelokappale"/>
        <w:numPr>
          <w:ilvl w:val="0"/>
          <w:numId w:val="38"/>
        </w:numPr>
        <w:rPr>
          <w:lang w:val="sv-SE"/>
        </w:rPr>
      </w:pPr>
      <w:r w:rsidRPr="00FF050B">
        <w:rPr>
          <w:lang w:val="sv-SE"/>
        </w:rPr>
        <w:t>beslut om att låta en privat serviceproducent omfattas av servicesedlar,</w:t>
      </w:r>
    </w:p>
    <w:p w:rsidR="00390BE8" w:rsidRPr="00FF050B" w:rsidRDefault="00097249" w:rsidP="00753F11">
      <w:pPr>
        <w:pStyle w:val="Luettelokappale"/>
        <w:numPr>
          <w:ilvl w:val="0"/>
          <w:numId w:val="38"/>
        </w:numPr>
        <w:rPr>
          <w:lang w:val="sv-SE"/>
        </w:rPr>
      </w:pPr>
      <w:r w:rsidRPr="00FF050B">
        <w:rPr>
          <w:lang w:val="sv-SE"/>
        </w:rPr>
        <w:t xml:space="preserve">godkännande av enhetsspeficka verksamhetsplaner, </w:t>
      </w:r>
      <w:r w:rsidRPr="00FF050B">
        <w:rPr>
          <w:lang w:val="sv-SE"/>
        </w:rPr>
        <w:br/>
      </w:r>
      <w:r w:rsidRPr="00FF050B">
        <w:rPr>
          <w:i/>
          <w:lang w:val="sv-SE"/>
        </w:rPr>
        <w:t>(Sfm 22.1.2020/9 §)</w:t>
      </w:r>
    </w:p>
    <w:p w:rsidR="00127D1B" w:rsidRPr="00FF050B" w:rsidRDefault="00097249" w:rsidP="00753F11">
      <w:pPr>
        <w:pStyle w:val="Luettelokappale"/>
        <w:numPr>
          <w:ilvl w:val="0"/>
          <w:numId w:val="38"/>
        </w:numPr>
        <w:rPr>
          <w:lang w:val="sv-SE"/>
        </w:rPr>
      </w:pPr>
      <w:r w:rsidRPr="00FF050B">
        <w:rPr>
          <w:lang w:val="sv-SE"/>
        </w:rPr>
        <w:t xml:space="preserve">beviljande av undersökningstillstånd för sin serviceenhet. </w:t>
      </w:r>
      <w:r w:rsidRPr="00FF050B">
        <w:rPr>
          <w:lang w:val="sv-SE"/>
        </w:rPr>
        <w:br/>
      </w:r>
      <w:r w:rsidRPr="00FF050B">
        <w:rPr>
          <w:i/>
          <w:lang w:val="sv-SE"/>
        </w:rPr>
        <w:t>(Sfm 22.1.2020/9 §)</w:t>
      </w:r>
    </w:p>
    <w:p w:rsidR="00127D1B" w:rsidRPr="00FF050B" w:rsidRDefault="00127D1B" w:rsidP="00127D1B">
      <w:pPr>
        <w:pStyle w:val="Luettelokappale"/>
        <w:ind w:left="2628"/>
        <w:rPr>
          <w:lang w:val="sv-SE"/>
        </w:rPr>
      </w:pPr>
    </w:p>
    <w:p w:rsidR="00E50C45" w:rsidRPr="00FF050B" w:rsidRDefault="00097249" w:rsidP="00390BE8">
      <w:pPr>
        <w:pStyle w:val="Otsikko5"/>
        <w:rPr>
          <w:i w:val="0"/>
          <w:color w:val="auto"/>
          <w:lang w:val="sv-SE"/>
        </w:rPr>
      </w:pPr>
      <w:r w:rsidRPr="00FF050B">
        <w:rPr>
          <w:lang w:val="sv-SE"/>
        </w:rPr>
        <w:t>33.3.3.</w:t>
      </w:r>
      <w:r w:rsidRPr="00FF050B">
        <w:rPr>
          <w:lang w:val="sv-SE"/>
        </w:rPr>
        <w:tab/>
        <w:t xml:space="preserve">Daghemsföreståndaren </w:t>
      </w:r>
      <w:r w:rsidRPr="00FF050B">
        <w:rPr>
          <w:i w:val="0"/>
          <w:color w:val="auto"/>
          <w:lang w:val="sv-SE"/>
        </w:rPr>
        <w:t>har beslutanderätt när det gäller:</w:t>
      </w:r>
    </w:p>
    <w:p w:rsidR="00E50C45" w:rsidRPr="00FF050B" w:rsidRDefault="00097249" w:rsidP="00753F11">
      <w:pPr>
        <w:pStyle w:val="Luettelokappale"/>
        <w:numPr>
          <w:ilvl w:val="0"/>
          <w:numId w:val="39"/>
        </w:numPr>
        <w:rPr>
          <w:lang w:val="sv-SE"/>
        </w:rPr>
      </w:pPr>
      <w:r w:rsidRPr="00FF050B">
        <w:rPr>
          <w:lang w:val="sv-SE"/>
        </w:rPr>
        <w:t xml:space="preserve">anvisande av en plats inom förskoleundervisning och småbarnspedagogik för </w:t>
      </w:r>
      <w:r w:rsidR="00656645" w:rsidRPr="00FF050B">
        <w:rPr>
          <w:lang w:val="sv-SE"/>
        </w:rPr>
        <w:t>e</w:t>
      </w:r>
      <w:r w:rsidRPr="00FF050B">
        <w:rPr>
          <w:lang w:val="sv-SE"/>
        </w:rPr>
        <w:t xml:space="preserve">tt barn, </w:t>
      </w:r>
      <w:r w:rsidRPr="00FF050B">
        <w:rPr>
          <w:lang w:val="sv-SE"/>
        </w:rPr>
        <w:br/>
      </w:r>
      <w:r w:rsidRPr="00FF050B">
        <w:rPr>
          <w:i/>
          <w:lang w:val="sv-SE"/>
        </w:rPr>
        <w:t>(Sfm 22.1.2020/9 §)</w:t>
      </w:r>
    </w:p>
    <w:p w:rsidR="00E50C45" w:rsidRPr="00FF050B" w:rsidRDefault="00097249" w:rsidP="00753F11">
      <w:pPr>
        <w:pStyle w:val="Luettelokappale"/>
        <w:numPr>
          <w:ilvl w:val="0"/>
          <w:numId w:val="39"/>
        </w:numPr>
        <w:rPr>
          <w:lang w:val="sv-SE"/>
        </w:rPr>
      </w:pPr>
      <w:r w:rsidRPr="00FF050B">
        <w:rPr>
          <w:lang w:val="sv-SE"/>
        </w:rPr>
        <w:t>antagning av s.k. andrahandssökande till förskoleundervisning enligt nämndens anvisningar,</w:t>
      </w:r>
    </w:p>
    <w:p w:rsidR="00D355DE" w:rsidRPr="00FF050B" w:rsidRDefault="00097249" w:rsidP="00753F11">
      <w:pPr>
        <w:pStyle w:val="Luettelokappale"/>
        <w:numPr>
          <w:ilvl w:val="0"/>
          <w:numId w:val="39"/>
        </w:numPr>
        <w:rPr>
          <w:lang w:val="sv-SE"/>
        </w:rPr>
      </w:pPr>
      <w:r w:rsidRPr="00FF050B">
        <w:rPr>
          <w:lang w:val="sv-SE"/>
        </w:rPr>
        <w:t xml:space="preserve">minskning av barngruppens storlek som stödåtgärd för ett barn i behov av stöd inom småbarnspedagogiken och förskoleundervisningen inom ramen för anslagen, </w:t>
      </w:r>
      <w:r w:rsidRPr="00FF050B">
        <w:rPr>
          <w:i/>
          <w:lang w:val="sv-SE"/>
        </w:rPr>
        <w:t>(Sfm 13.6.2018/80 §)</w:t>
      </w:r>
    </w:p>
    <w:p w:rsidR="00DE47CE" w:rsidRPr="00FF050B" w:rsidRDefault="00097249" w:rsidP="00753F11">
      <w:pPr>
        <w:pStyle w:val="Luettelokappale"/>
        <w:numPr>
          <w:ilvl w:val="0"/>
          <w:numId w:val="39"/>
        </w:numPr>
        <w:rPr>
          <w:lang w:val="sv-SE"/>
        </w:rPr>
      </w:pPr>
      <w:r w:rsidRPr="00FF050B">
        <w:rPr>
          <w:lang w:val="sv-SE"/>
        </w:rPr>
        <w:t>val av  underställd personal i sitt daghem och övrig underställd personal inom småbarnspedagogiken eller förskoleundervisningen</w:t>
      </w:r>
    </w:p>
    <w:p w:rsidR="00E50C45" w:rsidRPr="00FF050B" w:rsidRDefault="00E50C45" w:rsidP="00151DE3">
      <w:pPr>
        <w:ind w:left="2268"/>
        <w:rPr>
          <w:lang w:val="sv-SE"/>
        </w:rPr>
      </w:pPr>
    </w:p>
    <w:p w:rsidR="00E50C45" w:rsidRPr="00FF050B" w:rsidRDefault="00097249" w:rsidP="00390BE8">
      <w:pPr>
        <w:pStyle w:val="Otsikko5"/>
        <w:rPr>
          <w:i w:val="0"/>
          <w:color w:val="auto"/>
          <w:lang w:val="sv-SE"/>
        </w:rPr>
      </w:pPr>
      <w:r w:rsidRPr="00FF050B">
        <w:rPr>
          <w:lang w:val="sv-SE"/>
        </w:rPr>
        <w:t>33.3.4.</w:t>
      </w:r>
      <w:r w:rsidRPr="00FF050B">
        <w:rPr>
          <w:lang w:val="sv-SE"/>
        </w:rPr>
        <w:tab/>
        <w:t xml:space="preserve">Koordinatorn för den privata dagvården  </w:t>
      </w:r>
      <w:r w:rsidRPr="00FF050B">
        <w:rPr>
          <w:i w:val="0"/>
          <w:color w:val="auto"/>
          <w:lang w:val="sv-SE"/>
        </w:rPr>
        <w:t>har beslutanderätt när det gäller:</w:t>
      </w:r>
    </w:p>
    <w:p w:rsidR="00E50C45" w:rsidRPr="00FF050B" w:rsidRDefault="00097249" w:rsidP="00753F11">
      <w:pPr>
        <w:pStyle w:val="Luettelokappale"/>
        <w:numPr>
          <w:ilvl w:val="0"/>
          <w:numId w:val="40"/>
        </w:numPr>
        <w:rPr>
          <w:lang w:val="sv-SE"/>
        </w:rPr>
      </w:pPr>
      <w:r w:rsidRPr="00FF050B">
        <w:rPr>
          <w:lang w:val="sv-SE"/>
        </w:rPr>
        <w:t>beviljande av servicesedel för privat dagvård,</w:t>
      </w:r>
    </w:p>
    <w:p w:rsidR="00E50C45" w:rsidRPr="00FF050B" w:rsidRDefault="00097249" w:rsidP="00753F11">
      <w:pPr>
        <w:pStyle w:val="Luettelokappale"/>
        <w:numPr>
          <w:ilvl w:val="0"/>
          <w:numId w:val="40"/>
        </w:numPr>
        <w:rPr>
          <w:lang w:val="sv-SE"/>
        </w:rPr>
      </w:pPr>
      <w:r w:rsidRPr="00FF050B">
        <w:rPr>
          <w:lang w:val="sv-SE"/>
        </w:rPr>
        <w:t>ansvar för tillsynen över privat service inom småbarnspedagogiken,</w:t>
      </w:r>
    </w:p>
    <w:p w:rsidR="00D5638B" w:rsidRPr="00FF050B" w:rsidRDefault="00097249" w:rsidP="00753F11">
      <w:pPr>
        <w:pStyle w:val="Luettelokappale"/>
        <w:numPr>
          <w:ilvl w:val="0"/>
          <w:numId w:val="40"/>
        </w:numPr>
        <w:rPr>
          <w:lang w:val="sv-SE"/>
        </w:rPr>
      </w:pPr>
      <w:r w:rsidRPr="00FF050B">
        <w:rPr>
          <w:lang w:val="sv-SE"/>
        </w:rPr>
        <w:t xml:space="preserve">minskning av barngruppens storlek som stödåtgärd för ett barn i behov av stöd inom den privata småbarnspedagogiken inom ramen för anslagen, </w:t>
      </w:r>
      <w:r w:rsidRPr="00FF050B">
        <w:rPr>
          <w:lang w:val="sv-SE"/>
        </w:rPr>
        <w:br/>
      </w:r>
      <w:r w:rsidR="00656645" w:rsidRPr="00FF050B">
        <w:rPr>
          <w:i/>
          <w:lang w:val="sv-SE"/>
        </w:rPr>
        <w:t>(Sfm 13.6.2018/</w:t>
      </w:r>
      <w:r w:rsidRPr="00FF050B">
        <w:rPr>
          <w:i/>
          <w:lang w:val="sv-SE"/>
        </w:rPr>
        <w:t>80 §)</w:t>
      </w:r>
      <w:r w:rsidRPr="00FF050B">
        <w:rPr>
          <w:lang w:val="sv-SE"/>
        </w:rPr>
        <w:t xml:space="preserve"> </w:t>
      </w:r>
    </w:p>
    <w:p w:rsidR="00A443CE" w:rsidRPr="00FF050B" w:rsidRDefault="00097249" w:rsidP="00390BE8">
      <w:pPr>
        <w:pStyle w:val="Otsikko5"/>
        <w:rPr>
          <w:i w:val="0"/>
          <w:color w:val="auto"/>
          <w:lang w:val="sv-SE"/>
        </w:rPr>
      </w:pPr>
      <w:r w:rsidRPr="00FF050B">
        <w:rPr>
          <w:lang w:val="sv-SE"/>
        </w:rPr>
        <w:t>33.3.5.</w:t>
      </w:r>
      <w:r w:rsidRPr="00FF050B">
        <w:rPr>
          <w:lang w:val="sv-SE"/>
        </w:rPr>
        <w:tab/>
        <w:t xml:space="preserve">Avdelningsskötaren (mödra- och barnrådgivningen, skol- och studerandehälsovården) </w:t>
      </w:r>
      <w:r w:rsidRPr="00FF050B">
        <w:rPr>
          <w:i w:val="0"/>
          <w:color w:val="auto"/>
          <w:lang w:val="sv-SE"/>
        </w:rPr>
        <w:t xml:space="preserve">har befogenheter när det gäller: </w:t>
      </w:r>
      <w:r w:rsidRPr="00FF050B">
        <w:rPr>
          <w:i w:val="0"/>
          <w:color w:val="auto"/>
          <w:lang w:val="sv-SE"/>
        </w:rPr>
        <w:br/>
      </w:r>
      <w:r w:rsidRPr="00FF050B">
        <w:rPr>
          <w:color w:val="auto"/>
          <w:lang w:val="sv-SE"/>
        </w:rPr>
        <w:t>(Sfm 13.6.2018/80 §)</w:t>
      </w:r>
    </w:p>
    <w:p w:rsidR="0055143F" w:rsidRPr="00FF050B" w:rsidRDefault="00097249" w:rsidP="00753F11">
      <w:pPr>
        <w:pStyle w:val="Luettelokappale"/>
        <w:numPr>
          <w:ilvl w:val="0"/>
          <w:numId w:val="41"/>
        </w:numPr>
        <w:rPr>
          <w:lang w:val="sv-SE"/>
        </w:rPr>
      </w:pPr>
      <w:r w:rsidRPr="00FF050B">
        <w:rPr>
          <w:lang w:val="sv-SE"/>
        </w:rPr>
        <w:t>val av hälsovårdare som lyder under henne/honom.</w:t>
      </w:r>
    </w:p>
    <w:p w:rsidR="00A443CE" w:rsidRPr="00FF050B" w:rsidRDefault="00A443CE" w:rsidP="00A443CE">
      <w:pPr>
        <w:rPr>
          <w:lang w:val="sv-SE"/>
        </w:rPr>
      </w:pPr>
    </w:p>
    <w:p w:rsidR="007465C4" w:rsidRPr="00FF050B" w:rsidRDefault="007465C4" w:rsidP="0055143F">
      <w:pPr>
        <w:ind w:left="1304"/>
        <w:rPr>
          <w:b/>
          <w:lang w:val="sv-SE"/>
        </w:rPr>
      </w:pPr>
    </w:p>
    <w:p w:rsidR="00B67380" w:rsidRPr="00FF050B" w:rsidRDefault="00097249" w:rsidP="0055143F">
      <w:pPr>
        <w:ind w:left="1304"/>
        <w:rPr>
          <w:b/>
          <w:color w:val="000000"/>
          <w:lang w:val="sv-SE"/>
        </w:rPr>
      </w:pPr>
      <w:r w:rsidRPr="00FF050B">
        <w:rPr>
          <w:b/>
          <w:lang w:val="sv-SE"/>
        </w:rPr>
        <w:t xml:space="preserve">Serviceenheten för basservice för barn i skolåldern, unga och deras familjer </w:t>
      </w:r>
    </w:p>
    <w:p w:rsidR="001C0146" w:rsidRPr="00FF050B" w:rsidRDefault="00097249" w:rsidP="001C0146">
      <w:pPr>
        <w:pStyle w:val="Otsikko5"/>
        <w:rPr>
          <w:i w:val="0"/>
          <w:color w:val="auto"/>
          <w:lang w:val="sv-SE"/>
        </w:rPr>
      </w:pPr>
      <w:r w:rsidRPr="00FF050B">
        <w:rPr>
          <w:lang w:val="sv-SE"/>
        </w:rPr>
        <w:t>33.3.6.</w:t>
      </w:r>
      <w:r w:rsidRPr="00FF050B">
        <w:rPr>
          <w:lang w:val="sv-SE"/>
        </w:rPr>
        <w:tab/>
        <w:t xml:space="preserve">Chefen för serviceenheten </w:t>
      </w:r>
      <w:r w:rsidRPr="00FF050B">
        <w:rPr>
          <w:i w:val="0"/>
          <w:color w:val="auto"/>
          <w:lang w:val="sv-SE"/>
        </w:rPr>
        <w:t>har beslutanderätt både för den finska och svenska verksamhetens del utöver den allmänna beslutanderätt chefen för serviceenheten har när det gäller:</w:t>
      </w:r>
    </w:p>
    <w:p w:rsidR="001C0146" w:rsidRPr="00FF050B" w:rsidRDefault="00097249" w:rsidP="00753F11">
      <w:pPr>
        <w:pStyle w:val="Luettelokappale"/>
        <w:numPr>
          <w:ilvl w:val="0"/>
          <w:numId w:val="42"/>
        </w:numPr>
        <w:ind w:left="2628"/>
        <w:rPr>
          <w:lang w:val="sv-SE"/>
        </w:rPr>
      </w:pPr>
      <w:r w:rsidRPr="00FF050B">
        <w:rPr>
          <w:lang w:val="sv-SE"/>
        </w:rPr>
        <w:t>fördelning av timresursen i olika skolområden enligt de grunder som nämnden har godkänt,</w:t>
      </w:r>
    </w:p>
    <w:p w:rsidR="001C0146" w:rsidRPr="00FF050B" w:rsidRDefault="00097249" w:rsidP="00753F11">
      <w:pPr>
        <w:pStyle w:val="Luettelokappale"/>
        <w:numPr>
          <w:ilvl w:val="0"/>
          <w:numId w:val="42"/>
        </w:numPr>
        <w:ind w:left="2628"/>
        <w:rPr>
          <w:lang w:val="sv-SE"/>
        </w:rPr>
      </w:pPr>
      <w:r w:rsidRPr="00FF050B">
        <w:rPr>
          <w:lang w:val="sv-SE"/>
        </w:rPr>
        <w:t>godkännande av skolornas läsårsplaner,</w:t>
      </w:r>
    </w:p>
    <w:p w:rsidR="001C0146" w:rsidRPr="00FF050B" w:rsidRDefault="00097249" w:rsidP="00753F11">
      <w:pPr>
        <w:pStyle w:val="Luettelokappale"/>
        <w:numPr>
          <w:ilvl w:val="0"/>
          <w:numId w:val="42"/>
        </w:numPr>
        <w:ind w:left="2628"/>
        <w:rPr>
          <w:lang w:val="sv-SE"/>
        </w:rPr>
      </w:pPr>
      <w:r w:rsidRPr="00FF050B">
        <w:rPr>
          <w:lang w:val="sv-SE"/>
        </w:rPr>
        <w:t>godkännande av enstaka ändringar i skolornas arbetstider under läsåret,</w:t>
      </w:r>
    </w:p>
    <w:p w:rsidR="001C0146" w:rsidRPr="00FF050B" w:rsidRDefault="00097249" w:rsidP="00753F11">
      <w:pPr>
        <w:pStyle w:val="Luettelokappale"/>
        <w:numPr>
          <w:ilvl w:val="0"/>
          <w:numId w:val="42"/>
        </w:numPr>
        <w:ind w:left="2628"/>
        <w:rPr>
          <w:lang w:val="sv-SE"/>
        </w:rPr>
      </w:pPr>
      <w:r w:rsidRPr="00FF050B">
        <w:rPr>
          <w:lang w:val="sv-SE"/>
        </w:rPr>
        <w:t>godkännande av planer för enskilda enheter som bygger på läroplanen samt utvärderingen av dem,</w:t>
      </w:r>
    </w:p>
    <w:p w:rsidR="001C0146" w:rsidRPr="00FF050B" w:rsidRDefault="00097249" w:rsidP="00753F11">
      <w:pPr>
        <w:pStyle w:val="Luettelokappale"/>
        <w:numPr>
          <w:ilvl w:val="0"/>
          <w:numId w:val="42"/>
        </w:numPr>
        <w:ind w:left="2628"/>
        <w:rPr>
          <w:lang w:val="sv-SE"/>
        </w:rPr>
      </w:pPr>
      <w:r w:rsidRPr="00FF050B">
        <w:rPr>
          <w:lang w:val="sv-SE"/>
        </w:rPr>
        <w:t>beslut om särskilt stöd för en elev i förskoleundervisningen, när vårdnadshavaren har samtyckt till det,</w:t>
      </w:r>
    </w:p>
    <w:p w:rsidR="001C0146" w:rsidRPr="00FF050B" w:rsidRDefault="00097249" w:rsidP="00753F11">
      <w:pPr>
        <w:pStyle w:val="Luettelokappale"/>
        <w:numPr>
          <w:ilvl w:val="0"/>
          <w:numId w:val="42"/>
        </w:numPr>
        <w:ind w:left="2628"/>
        <w:rPr>
          <w:lang w:val="sv-SE"/>
        </w:rPr>
      </w:pPr>
      <w:r w:rsidRPr="00FF050B">
        <w:rPr>
          <w:lang w:val="sv-SE"/>
        </w:rPr>
        <w:t>befrielse från studier i ett läroämne, när vårdnadshavaren har gett sitt samtycke,</w:t>
      </w:r>
    </w:p>
    <w:p w:rsidR="001C0146" w:rsidRPr="00FF050B" w:rsidRDefault="00097249" w:rsidP="00753F11">
      <w:pPr>
        <w:pStyle w:val="Luettelokappale"/>
        <w:numPr>
          <w:ilvl w:val="0"/>
          <w:numId w:val="42"/>
        </w:numPr>
        <w:ind w:left="2628"/>
        <w:rPr>
          <w:lang w:val="sv-SE"/>
        </w:rPr>
      </w:pPr>
      <w:r w:rsidRPr="00FF050B">
        <w:rPr>
          <w:lang w:val="sv-SE"/>
        </w:rPr>
        <w:t xml:space="preserve">godkännande av att en elevs studier arrangeras på ett avvikande sätt (GL § 18), </w:t>
      </w:r>
      <w:r w:rsidRPr="00FF050B">
        <w:rPr>
          <w:i/>
          <w:lang w:val="sv-SE"/>
        </w:rPr>
        <w:t>(Sfm 22.1.2020/9 §)</w:t>
      </w:r>
    </w:p>
    <w:p w:rsidR="00742540" w:rsidRPr="00FF050B" w:rsidRDefault="00097249" w:rsidP="00753F11">
      <w:pPr>
        <w:pStyle w:val="Luettelokappale"/>
        <w:numPr>
          <w:ilvl w:val="0"/>
          <w:numId w:val="42"/>
        </w:numPr>
        <w:ind w:left="2628"/>
        <w:rPr>
          <w:lang w:val="sv-SE"/>
        </w:rPr>
      </w:pPr>
      <w:r w:rsidRPr="00FF050B">
        <w:rPr>
          <w:lang w:val="sv-SE"/>
        </w:rPr>
        <w:t xml:space="preserve">anvisande av elevens närskola vid behov som någon annan skola än som en skola  i det egna elevområdet enligt de anvisningar nämnden gett, (Sfm 22.1.2020/9 §) </w:t>
      </w:r>
    </w:p>
    <w:p w:rsidR="00742540" w:rsidRPr="00FF050B" w:rsidRDefault="00097249" w:rsidP="00753F11">
      <w:pPr>
        <w:pStyle w:val="Luettelokappale"/>
        <w:numPr>
          <w:ilvl w:val="0"/>
          <w:numId w:val="42"/>
        </w:numPr>
        <w:ind w:left="2628"/>
        <w:rPr>
          <w:b/>
          <w:color w:val="002060"/>
          <w:lang w:val="sv-SE"/>
        </w:rPr>
      </w:pPr>
      <w:r w:rsidRPr="00FF050B">
        <w:rPr>
          <w:lang w:val="sv-SE"/>
        </w:rPr>
        <w:t xml:space="preserve">beviljande av undersökningstillstånd för sin serviceenhet, </w:t>
      </w:r>
      <w:r w:rsidRPr="00FF050B">
        <w:rPr>
          <w:i/>
          <w:lang w:val="sv-SE"/>
        </w:rPr>
        <w:t>(Sfm 22.1.2020/9 §)</w:t>
      </w:r>
    </w:p>
    <w:p w:rsidR="001C0146" w:rsidRPr="00FF050B" w:rsidRDefault="00097249" w:rsidP="00753F11">
      <w:pPr>
        <w:pStyle w:val="Luettelokappale"/>
        <w:numPr>
          <w:ilvl w:val="0"/>
          <w:numId w:val="42"/>
        </w:numPr>
        <w:ind w:left="2628"/>
        <w:rPr>
          <w:color w:val="000000"/>
          <w:lang w:val="sv-SE"/>
        </w:rPr>
      </w:pPr>
      <w:r w:rsidRPr="00FF050B">
        <w:rPr>
          <w:color w:val="000000"/>
          <w:lang w:val="sv-SE"/>
        </w:rPr>
        <w:t>val av skolrektorer efter att ha hört lärarkåren;</w:t>
      </w:r>
    </w:p>
    <w:p w:rsidR="001C0146" w:rsidRPr="00FF050B" w:rsidRDefault="00097249" w:rsidP="00753F11">
      <w:pPr>
        <w:pStyle w:val="Luettelokappale"/>
        <w:numPr>
          <w:ilvl w:val="0"/>
          <w:numId w:val="42"/>
        </w:numPr>
        <w:ind w:left="2628"/>
        <w:rPr>
          <w:color w:val="000000"/>
          <w:lang w:val="sv-SE"/>
        </w:rPr>
      </w:pPr>
      <w:r w:rsidRPr="00FF050B">
        <w:rPr>
          <w:color w:val="000000"/>
          <w:lang w:val="sv-SE"/>
        </w:rPr>
        <w:t>val av biträdande rektorer tills vidare och val av prorektorer för högst tre år i taget</w:t>
      </w:r>
    </w:p>
    <w:p w:rsidR="001C0146" w:rsidRPr="00FF050B" w:rsidRDefault="00097249" w:rsidP="00753F11">
      <w:pPr>
        <w:pStyle w:val="Luettelokappale"/>
        <w:numPr>
          <w:ilvl w:val="0"/>
          <w:numId w:val="42"/>
        </w:numPr>
        <w:ind w:left="2628"/>
        <w:rPr>
          <w:lang w:val="sv-SE"/>
        </w:rPr>
      </w:pPr>
      <w:r w:rsidRPr="00FF050B">
        <w:rPr>
          <w:lang w:val="sv-SE"/>
        </w:rPr>
        <w:t>fastställande av tjänstgöringsställena för innehavare av lärartjänster i grundskolan och gymnasiet,</w:t>
      </w:r>
    </w:p>
    <w:p w:rsidR="001C0146" w:rsidRPr="00FF050B" w:rsidRDefault="00097249" w:rsidP="00753F11">
      <w:pPr>
        <w:pStyle w:val="Luettelokappale"/>
        <w:numPr>
          <w:ilvl w:val="0"/>
          <w:numId w:val="42"/>
        </w:numPr>
        <w:ind w:left="2628"/>
        <w:rPr>
          <w:lang w:val="sv-SE"/>
        </w:rPr>
      </w:pPr>
      <w:r w:rsidRPr="00FF050B">
        <w:rPr>
          <w:lang w:val="sv-SE"/>
        </w:rPr>
        <w:t>utnämning av handledande lärare i grundskolan,</w:t>
      </w:r>
    </w:p>
    <w:p w:rsidR="001C0146" w:rsidRPr="00FF050B" w:rsidRDefault="00097249" w:rsidP="00753F11">
      <w:pPr>
        <w:pStyle w:val="Luettelokappale"/>
        <w:numPr>
          <w:ilvl w:val="0"/>
          <w:numId w:val="42"/>
        </w:numPr>
        <w:ind w:left="2628"/>
        <w:rPr>
          <w:lang w:val="sv-SE"/>
        </w:rPr>
      </w:pPr>
      <w:r w:rsidRPr="00FF050B">
        <w:rPr>
          <w:lang w:val="sv-SE"/>
        </w:rPr>
        <w:t>beslut om separat ersättning för kommunbestämda tilläggsuppgifter enligt tjänstekollektivavtalet,</w:t>
      </w:r>
    </w:p>
    <w:p w:rsidR="001C0146" w:rsidRPr="00FF050B" w:rsidRDefault="00097249" w:rsidP="00753F11">
      <w:pPr>
        <w:pStyle w:val="Luettelokappale"/>
        <w:numPr>
          <w:ilvl w:val="0"/>
          <w:numId w:val="42"/>
        </w:numPr>
        <w:ind w:left="2628"/>
        <w:rPr>
          <w:lang w:val="sv-SE"/>
        </w:rPr>
      </w:pPr>
      <w:r w:rsidRPr="00FF050B">
        <w:rPr>
          <w:lang w:val="sv-SE"/>
        </w:rPr>
        <w:t>förordnande av ansvarig lärare för studentexamen då gymnasiets rektor har förhinder,</w:t>
      </w:r>
    </w:p>
    <w:p w:rsidR="001C0146" w:rsidRPr="00FF050B" w:rsidRDefault="00097249" w:rsidP="00753F11">
      <w:pPr>
        <w:pStyle w:val="Luettelokappale"/>
        <w:numPr>
          <w:ilvl w:val="0"/>
          <w:numId w:val="42"/>
        </w:numPr>
        <w:ind w:left="2628"/>
        <w:rPr>
          <w:lang w:val="sv-SE"/>
        </w:rPr>
      </w:pPr>
      <w:r w:rsidRPr="00FF050B">
        <w:rPr>
          <w:lang w:val="sv-SE"/>
        </w:rPr>
        <w:t>beslut om var morgon- och eftermiddagsverksamhet ska ordnas samt</w:t>
      </w:r>
    </w:p>
    <w:p w:rsidR="00CA74E2" w:rsidRPr="00FF050B" w:rsidRDefault="00097249" w:rsidP="00753F11">
      <w:pPr>
        <w:pStyle w:val="Luettelokappale"/>
        <w:numPr>
          <w:ilvl w:val="0"/>
          <w:numId w:val="42"/>
        </w:numPr>
        <w:ind w:left="2628"/>
        <w:rPr>
          <w:i/>
          <w:lang w:val="sv-SE"/>
        </w:rPr>
      </w:pPr>
      <w:r w:rsidRPr="00FF050B">
        <w:rPr>
          <w:lang w:val="sv-SE"/>
        </w:rPr>
        <w:t>fastställande av klubbavgifterna för morgon- och eftermiddagsverksamhetens elever.</w:t>
      </w:r>
    </w:p>
    <w:p w:rsidR="00CA74E2" w:rsidRPr="00FF050B" w:rsidRDefault="00CA74E2" w:rsidP="00CA74E2">
      <w:pPr>
        <w:rPr>
          <w:lang w:val="sv-SE"/>
        </w:rPr>
      </w:pPr>
    </w:p>
    <w:p w:rsidR="001C0146" w:rsidRPr="00FF050B" w:rsidRDefault="00097249" w:rsidP="00CA74E2">
      <w:pPr>
        <w:ind w:left="1134" w:hanging="1304"/>
        <w:rPr>
          <w:i/>
          <w:lang w:val="sv-SE"/>
        </w:rPr>
      </w:pPr>
      <w:r w:rsidRPr="00FF050B">
        <w:rPr>
          <w:color w:val="5B9BD5" w:themeColor="accent1"/>
          <w:lang w:val="sv-SE"/>
        </w:rPr>
        <w:t>33.3.7.</w:t>
      </w:r>
      <w:r w:rsidRPr="00FF050B">
        <w:rPr>
          <w:color w:val="5B9BD5" w:themeColor="accent1"/>
          <w:lang w:val="sv-SE"/>
        </w:rPr>
        <w:tab/>
      </w:r>
      <w:r w:rsidRPr="00FF050B">
        <w:rPr>
          <w:i/>
          <w:iCs/>
          <w:lang w:val="sv-SE"/>
        </w:rPr>
        <w:t>Grundskolans rektor</w:t>
      </w:r>
      <w:r w:rsidRPr="00FF050B">
        <w:rPr>
          <w:lang w:val="sv-SE"/>
        </w:rPr>
        <w:t xml:space="preserve"> har beslutanderätt när det gäller:</w:t>
      </w:r>
    </w:p>
    <w:p w:rsidR="001C0146" w:rsidRPr="00FF050B" w:rsidRDefault="00097249" w:rsidP="00753F11">
      <w:pPr>
        <w:pStyle w:val="Luettelokappale"/>
        <w:numPr>
          <w:ilvl w:val="0"/>
          <w:numId w:val="43"/>
        </w:numPr>
        <w:rPr>
          <w:lang w:val="sv-SE"/>
        </w:rPr>
      </w:pPr>
      <w:r w:rsidRPr="00FF050B">
        <w:rPr>
          <w:lang w:val="sv-SE"/>
        </w:rPr>
        <w:t xml:space="preserve">intagning av elever/studerande och konstaterande av vilka som har lämnat skolan, </w:t>
      </w:r>
    </w:p>
    <w:p w:rsidR="001C0146" w:rsidRPr="00FF050B" w:rsidRDefault="00097249" w:rsidP="00753F11">
      <w:pPr>
        <w:pStyle w:val="Luettelokappale"/>
        <w:numPr>
          <w:ilvl w:val="0"/>
          <w:numId w:val="43"/>
        </w:numPr>
        <w:rPr>
          <w:lang w:val="sv-SE"/>
        </w:rPr>
      </w:pPr>
      <w:r w:rsidRPr="00FF050B">
        <w:rPr>
          <w:lang w:val="sv-SE"/>
        </w:rPr>
        <w:t>beslut om inledning av skolgången ett år tidigare eller senare än vad som bestäms;</w:t>
      </w:r>
    </w:p>
    <w:p w:rsidR="001C0146" w:rsidRPr="00FF050B" w:rsidRDefault="00097249" w:rsidP="00753F11">
      <w:pPr>
        <w:pStyle w:val="Luettelokappale"/>
        <w:numPr>
          <w:ilvl w:val="0"/>
          <w:numId w:val="43"/>
        </w:numPr>
        <w:rPr>
          <w:lang w:val="sv-SE"/>
        </w:rPr>
      </w:pPr>
      <w:r w:rsidRPr="00FF050B">
        <w:rPr>
          <w:lang w:val="sv-SE"/>
        </w:rPr>
        <w:t>beslut om fortsättning av skolgången efter läropliktsåldern;</w:t>
      </w:r>
    </w:p>
    <w:p w:rsidR="001C0146" w:rsidRPr="00FF050B" w:rsidRDefault="00097249" w:rsidP="00753F11">
      <w:pPr>
        <w:pStyle w:val="Luettelokappale"/>
        <w:numPr>
          <w:ilvl w:val="0"/>
          <w:numId w:val="43"/>
        </w:numPr>
        <w:rPr>
          <w:lang w:val="sv-SE"/>
        </w:rPr>
      </w:pPr>
      <w:r w:rsidRPr="00FF050B">
        <w:rPr>
          <w:lang w:val="sv-SE"/>
        </w:rPr>
        <w:t>antagning av s.k. andrahandssökande enligt nämndens anvisningar;</w:t>
      </w:r>
    </w:p>
    <w:p w:rsidR="001C0146" w:rsidRPr="00FF050B" w:rsidRDefault="00097249" w:rsidP="00753F11">
      <w:pPr>
        <w:pStyle w:val="Luettelokappale"/>
        <w:numPr>
          <w:ilvl w:val="0"/>
          <w:numId w:val="43"/>
        </w:numPr>
        <w:rPr>
          <w:lang w:val="sv-SE"/>
        </w:rPr>
      </w:pPr>
      <w:r w:rsidRPr="00FF050B">
        <w:rPr>
          <w:lang w:val="sv-SE"/>
        </w:rPr>
        <w:t>byte av ett ämne som en elev har valt mot ett annat ämne efter att ha hört vårdnadshavaren och lärarna i ämnena i fråga;</w:t>
      </w:r>
    </w:p>
    <w:p w:rsidR="001C0146" w:rsidRPr="00FF050B" w:rsidRDefault="00097249" w:rsidP="00753F11">
      <w:pPr>
        <w:pStyle w:val="Luettelokappale"/>
        <w:numPr>
          <w:ilvl w:val="0"/>
          <w:numId w:val="43"/>
        </w:numPr>
        <w:rPr>
          <w:lang w:val="sv-SE"/>
        </w:rPr>
      </w:pPr>
      <w:r w:rsidRPr="00FF050B">
        <w:rPr>
          <w:lang w:val="sv-SE"/>
        </w:rPr>
        <w:t>befrielse av elever från skolgång på grunder som nämnden har fastställt;</w:t>
      </w:r>
    </w:p>
    <w:p w:rsidR="001C0146" w:rsidRPr="00FF050B" w:rsidRDefault="00097249" w:rsidP="00753F11">
      <w:pPr>
        <w:pStyle w:val="Luettelokappale"/>
        <w:numPr>
          <w:ilvl w:val="0"/>
          <w:numId w:val="43"/>
        </w:numPr>
        <w:rPr>
          <w:lang w:val="sv-SE"/>
        </w:rPr>
      </w:pPr>
      <w:r w:rsidRPr="00FF050B">
        <w:rPr>
          <w:lang w:val="sv-SE"/>
        </w:rPr>
        <w:t>tilldelning en skriftlig varning för en elev,</w:t>
      </w:r>
    </w:p>
    <w:p w:rsidR="001C0146" w:rsidRPr="00FF050B" w:rsidRDefault="00097249" w:rsidP="00753F11">
      <w:pPr>
        <w:pStyle w:val="Luettelokappale"/>
        <w:numPr>
          <w:ilvl w:val="0"/>
          <w:numId w:val="43"/>
        </w:numPr>
        <w:rPr>
          <w:lang w:val="sv-SE"/>
        </w:rPr>
      </w:pPr>
      <w:r w:rsidRPr="00FF050B">
        <w:rPr>
          <w:lang w:val="sv-SE"/>
        </w:rPr>
        <w:t>beslut om skolans arbetsordning, om klassföreståndare och om uppgifter som särskilt påförs lärare;</w:t>
      </w:r>
    </w:p>
    <w:p w:rsidR="001C0146" w:rsidRPr="00FF050B" w:rsidRDefault="00097249" w:rsidP="00753F11">
      <w:pPr>
        <w:pStyle w:val="Luettelokappale"/>
        <w:numPr>
          <w:ilvl w:val="0"/>
          <w:numId w:val="43"/>
        </w:numPr>
        <w:rPr>
          <w:lang w:val="sv-SE"/>
        </w:rPr>
      </w:pPr>
      <w:r w:rsidRPr="00FF050B">
        <w:rPr>
          <w:lang w:val="sv-SE"/>
        </w:rPr>
        <w:t>val av den lärare som ska vara handledare för elevkåren och dennas ställföreträdare efter att ha hört elevkåren,</w:t>
      </w:r>
    </w:p>
    <w:p w:rsidR="001C0146" w:rsidRPr="00FF050B" w:rsidRDefault="00097249" w:rsidP="00753F11">
      <w:pPr>
        <w:pStyle w:val="Luettelokappale"/>
        <w:numPr>
          <w:ilvl w:val="0"/>
          <w:numId w:val="43"/>
        </w:numPr>
        <w:rPr>
          <w:lang w:val="sv-SE"/>
        </w:rPr>
      </w:pPr>
      <w:r w:rsidRPr="00FF050B">
        <w:rPr>
          <w:lang w:val="sv-SE"/>
        </w:rPr>
        <w:t>beslut om läroböcker och jämförbara läromedel på föredragning av den berörda läraren,</w:t>
      </w:r>
    </w:p>
    <w:p w:rsidR="001C0146" w:rsidRPr="00FF050B" w:rsidRDefault="00097249" w:rsidP="00753F11">
      <w:pPr>
        <w:pStyle w:val="Luettelokappale"/>
        <w:numPr>
          <w:ilvl w:val="0"/>
          <w:numId w:val="43"/>
        </w:numPr>
        <w:rPr>
          <w:lang w:val="sv-SE"/>
        </w:rPr>
      </w:pPr>
      <w:r w:rsidRPr="00FF050B">
        <w:rPr>
          <w:lang w:val="sv-SE"/>
        </w:rPr>
        <w:t>beslut om begränsning av undervisningens offentlighet,</w:t>
      </w:r>
    </w:p>
    <w:p w:rsidR="001C0146" w:rsidRPr="00FF050B" w:rsidRDefault="00097249" w:rsidP="00753F11">
      <w:pPr>
        <w:pStyle w:val="Luettelokappale"/>
        <w:numPr>
          <w:ilvl w:val="0"/>
          <w:numId w:val="43"/>
        </w:numPr>
        <w:rPr>
          <w:color w:val="000000"/>
          <w:lang w:val="sv-SE"/>
        </w:rPr>
      </w:pPr>
      <w:r w:rsidRPr="00FF050B">
        <w:rPr>
          <w:lang w:val="sv-SE"/>
        </w:rPr>
        <w:t xml:space="preserve"> val av skolans lärare och skolgångshandledare</w:t>
      </w:r>
      <w:r w:rsidRPr="00FF050B">
        <w:rPr>
          <w:color w:val="000000"/>
          <w:lang w:val="sv-SE"/>
        </w:rPr>
        <w:t xml:space="preserve">, </w:t>
      </w:r>
      <w:r w:rsidRPr="00FF050B">
        <w:rPr>
          <w:color w:val="000000"/>
          <w:lang w:val="sv-SE"/>
        </w:rPr>
        <w:br/>
      </w:r>
      <w:r w:rsidRPr="00FF050B">
        <w:rPr>
          <w:i/>
          <w:lang w:val="sv-SE"/>
        </w:rPr>
        <w:t>(Sfm 22.1.2020/9 §)</w:t>
      </w:r>
    </w:p>
    <w:p w:rsidR="001C0146" w:rsidRPr="00FF050B" w:rsidRDefault="00097249" w:rsidP="00753F11">
      <w:pPr>
        <w:pStyle w:val="Luettelokappale"/>
        <w:numPr>
          <w:ilvl w:val="0"/>
          <w:numId w:val="43"/>
        </w:numPr>
        <w:rPr>
          <w:color w:val="000000"/>
          <w:lang w:val="sv-SE"/>
        </w:rPr>
      </w:pPr>
      <w:r w:rsidRPr="00FF050B">
        <w:rPr>
          <w:lang w:val="sv-SE"/>
        </w:rPr>
        <w:t>anställning av  timlärare  i hel- och bisyssla inom ramen för resurserna</w:t>
      </w:r>
      <w:r w:rsidRPr="00FF050B">
        <w:rPr>
          <w:color w:val="000000"/>
          <w:lang w:val="sv-SE"/>
        </w:rPr>
        <w:t xml:space="preserve">, </w:t>
      </w:r>
      <w:r w:rsidRPr="00FF050B">
        <w:rPr>
          <w:i/>
          <w:lang w:val="sv-SE"/>
        </w:rPr>
        <w:t>(Sfm 22.1.2020/9 §)</w:t>
      </w:r>
    </w:p>
    <w:p w:rsidR="001C0146" w:rsidRPr="00FF050B" w:rsidRDefault="00097249" w:rsidP="00753F11">
      <w:pPr>
        <w:pStyle w:val="Luettelokappale"/>
        <w:numPr>
          <w:ilvl w:val="0"/>
          <w:numId w:val="43"/>
        </w:numPr>
        <w:rPr>
          <w:lang w:val="sv-SE"/>
        </w:rPr>
      </w:pPr>
      <w:r w:rsidRPr="00FF050B">
        <w:rPr>
          <w:lang w:val="sv-SE"/>
        </w:rPr>
        <w:lastRenderedPageBreak/>
        <w:t>val av lärare som utreder hur läroplikten framskrider,</w:t>
      </w:r>
    </w:p>
    <w:p w:rsidR="001C0146" w:rsidRPr="00FF050B" w:rsidRDefault="00097249" w:rsidP="00753F11">
      <w:pPr>
        <w:pStyle w:val="Luettelokappale"/>
        <w:numPr>
          <w:ilvl w:val="0"/>
          <w:numId w:val="43"/>
        </w:numPr>
        <w:rPr>
          <w:lang w:val="sv-SE"/>
        </w:rPr>
      </w:pPr>
      <w:r w:rsidRPr="00FF050B">
        <w:rPr>
          <w:lang w:val="sv-SE"/>
        </w:rPr>
        <w:t>anställning av undervisningspraktikant efter att ha hört den berörda läraren,</w:t>
      </w:r>
    </w:p>
    <w:p w:rsidR="001C0146" w:rsidRPr="00FF050B" w:rsidRDefault="00097249" w:rsidP="00753F11">
      <w:pPr>
        <w:pStyle w:val="Luettelokappale"/>
        <w:numPr>
          <w:ilvl w:val="0"/>
          <w:numId w:val="43"/>
        </w:numPr>
        <w:rPr>
          <w:lang w:val="sv-SE"/>
        </w:rPr>
      </w:pPr>
      <w:r w:rsidRPr="00FF050B">
        <w:rPr>
          <w:lang w:val="sv-SE"/>
        </w:rPr>
        <w:t xml:space="preserve">beviljande av tillstånd att använda läroinrättningens fastighet eller lokaler enligt nämndens anvisningar, </w:t>
      </w:r>
    </w:p>
    <w:p w:rsidR="00F44385" w:rsidRPr="00FF050B" w:rsidRDefault="00097249" w:rsidP="00753F11">
      <w:pPr>
        <w:pStyle w:val="Luettelokappale"/>
        <w:numPr>
          <w:ilvl w:val="0"/>
          <w:numId w:val="43"/>
        </w:numPr>
        <w:rPr>
          <w:lang w:val="sv-SE"/>
        </w:rPr>
      </w:pPr>
      <w:r w:rsidRPr="00FF050B">
        <w:rPr>
          <w:lang w:val="sv-SE"/>
        </w:rPr>
        <w:t>beslut om undervisning som inte är bunden till årskurser på ansökan av en vårdnadshavare samt</w:t>
      </w:r>
    </w:p>
    <w:p w:rsidR="00740282" w:rsidRPr="00FF050B" w:rsidRDefault="00097249" w:rsidP="00753F11">
      <w:pPr>
        <w:pStyle w:val="Luettelokappale"/>
        <w:numPr>
          <w:ilvl w:val="0"/>
          <w:numId w:val="43"/>
        </w:numPr>
        <w:rPr>
          <w:lang w:val="sv-SE"/>
        </w:rPr>
      </w:pPr>
      <w:r w:rsidRPr="00FF050B">
        <w:rPr>
          <w:lang w:val="sv-SE"/>
        </w:rPr>
        <w:t xml:space="preserve">godkännande av skolans ordningsstadga. </w:t>
      </w:r>
      <w:r w:rsidRPr="00FF050B">
        <w:rPr>
          <w:i/>
          <w:lang w:val="sv-SE"/>
        </w:rPr>
        <w:t>(Sfm 22.1.2020/9 §)</w:t>
      </w:r>
    </w:p>
    <w:p w:rsidR="001C0146" w:rsidRPr="00FF050B" w:rsidRDefault="001C0146" w:rsidP="00C059D1">
      <w:pPr>
        <w:ind w:left="1304"/>
        <w:rPr>
          <w:lang w:val="sv-SE"/>
        </w:rPr>
      </w:pPr>
    </w:p>
    <w:p w:rsidR="001C0146" w:rsidRPr="00FF050B" w:rsidRDefault="00097249" w:rsidP="00FE01EC">
      <w:pPr>
        <w:ind w:left="2268"/>
        <w:rPr>
          <w:lang w:val="sv-SE"/>
        </w:rPr>
      </w:pPr>
      <w:r w:rsidRPr="00FF050B">
        <w:rPr>
          <w:lang w:val="sv-SE"/>
        </w:rPr>
        <w:t>Med rektor avses innehavare av rektorstjänst och innehavare av lärartjänst som utsetts att sköta de uppgifter som ankommer på rektor med ansvar för skolans verksamhet</w:t>
      </w:r>
    </w:p>
    <w:p w:rsidR="001C0146" w:rsidRPr="00FF050B" w:rsidRDefault="00097249" w:rsidP="00FE01EC">
      <w:pPr>
        <w:pStyle w:val="Otsikko5"/>
        <w:rPr>
          <w:i w:val="0"/>
          <w:color w:val="auto"/>
          <w:lang w:val="sv-SE"/>
        </w:rPr>
      </w:pPr>
      <w:r w:rsidRPr="00FF050B">
        <w:rPr>
          <w:lang w:val="sv-SE"/>
        </w:rPr>
        <w:t>33.3.8.</w:t>
      </w:r>
      <w:r w:rsidRPr="00FF050B">
        <w:rPr>
          <w:lang w:val="sv-SE"/>
        </w:rPr>
        <w:tab/>
        <w:t xml:space="preserve">Gymnasiets rektor </w:t>
      </w:r>
      <w:r w:rsidRPr="00FF050B">
        <w:rPr>
          <w:i w:val="0"/>
          <w:color w:val="auto"/>
          <w:lang w:val="sv-SE"/>
        </w:rPr>
        <w:t>har beslutanderätt när det gäller:</w:t>
      </w:r>
    </w:p>
    <w:p w:rsidR="001C0146" w:rsidRPr="00FF050B" w:rsidRDefault="00097249" w:rsidP="00656645">
      <w:pPr>
        <w:pStyle w:val="Luettelokappale"/>
        <w:numPr>
          <w:ilvl w:val="0"/>
          <w:numId w:val="44"/>
        </w:numPr>
        <w:rPr>
          <w:lang w:val="sv-SE"/>
        </w:rPr>
      </w:pPr>
      <w:r w:rsidRPr="00FF050B">
        <w:rPr>
          <w:lang w:val="sv-SE"/>
        </w:rPr>
        <w:t xml:space="preserve">antagning av studerande och </w:t>
      </w:r>
      <w:r w:rsidR="00656645" w:rsidRPr="00FF050B">
        <w:rPr>
          <w:lang w:val="sv-SE"/>
        </w:rPr>
        <w:t xml:space="preserve">konstaterande </w:t>
      </w:r>
      <w:r w:rsidRPr="00FF050B">
        <w:rPr>
          <w:lang w:val="sv-SE"/>
        </w:rPr>
        <w:t>av vilka som har lämnat gymnasiet,</w:t>
      </w:r>
    </w:p>
    <w:p w:rsidR="001C0146" w:rsidRPr="00FF050B" w:rsidRDefault="00097249" w:rsidP="00753F11">
      <w:pPr>
        <w:pStyle w:val="Luettelokappale"/>
        <w:numPr>
          <w:ilvl w:val="0"/>
          <w:numId w:val="44"/>
        </w:numPr>
        <w:rPr>
          <w:lang w:val="sv-SE"/>
        </w:rPr>
      </w:pPr>
      <w:r w:rsidRPr="00FF050B">
        <w:rPr>
          <w:lang w:val="sv-SE"/>
        </w:rPr>
        <w:t>beslut om särskilda undervisningsarrangemang för studerande,</w:t>
      </w:r>
    </w:p>
    <w:p w:rsidR="001C0146" w:rsidRPr="00FF050B" w:rsidRDefault="00097249" w:rsidP="00753F11">
      <w:pPr>
        <w:pStyle w:val="Luettelokappale"/>
        <w:numPr>
          <w:ilvl w:val="0"/>
          <w:numId w:val="44"/>
        </w:numPr>
        <w:rPr>
          <w:lang w:val="sv-SE"/>
        </w:rPr>
      </w:pPr>
      <w:r w:rsidRPr="00FF050B">
        <w:rPr>
          <w:lang w:val="sv-SE"/>
        </w:rPr>
        <w:t>beslut om att ge studier som avlagts på annat håll till godo,</w:t>
      </w:r>
    </w:p>
    <w:p w:rsidR="001C0146" w:rsidRPr="00FF050B" w:rsidRDefault="00097249" w:rsidP="00753F11">
      <w:pPr>
        <w:pStyle w:val="Luettelokappale"/>
        <w:numPr>
          <w:ilvl w:val="0"/>
          <w:numId w:val="44"/>
        </w:numPr>
        <w:rPr>
          <w:lang w:val="sv-SE"/>
        </w:rPr>
      </w:pPr>
      <w:r w:rsidRPr="00FF050B">
        <w:rPr>
          <w:lang w:val="sv-SE"/>
        </w:rPr>
        <w:t>beviljande av tillstånd att förlänga tiden för att slutföra gymnasiet,</w:t>
      </w:r>
    </w:p>
    <w:p w:rsidR="001C0146" w:rsidRPr="00FF050B" w:rsidRDefault="00097249" w:rsidP="00753F11">
      <w:pPr>
        <w:pStyle w:val="Luettelokappale"/>
        <w:numPr>
          <w:ilvl w:val="0"/>
          <w:numId w:val="44"/>
        </w:numPr>
        <w:rPr>
          <w:lang w:val="sv-SE"/>
        </w:rPr>
      </w:pPr>
      <w:r w:rsidRPr="00FF050B">
        <w:rPr>
          <w:lang w:val="sv-SE"/>
        </w:rPr>
        <w:t xml:space="preserve">beviljande av befrielse från studier, </w:t>
      </w:r>
    </w:p>
    <w:p w:rsidR="001C0146" w:rsidRPr="00FF050B" w:rsidRDefault="00097249" w:rsidP="00753F11">
      <w:pPr>
        <w:pStyle w:val="Luettelokappale"/>
        <w:numPr>
          <w:ilvl w:val="0"/>
          <w:numId w:val="44"/>
        </w:numPr>
        <w:rPr>
          <w:lang w:val="sv-SE"/>
        </w:rPr>
      </w:pPr>
      <w:r w:rsidRPr="00FF050B">
        <w:rPr>
          <w:lang w:val="sv-SE"/>
        </w:rPr>
        <w:t>beviljande av tillstånd för att avlägga studier utan att delta i undervisningen,</w:t>
      </w:r>
    </w:p>
    <w:p w:rsidR="001C0146" w:rsidRPr="00FF050B" w:rsidRDefault="00097249" w:rsidP="00753F11">
      <w:pPr>
        <w:pStyle w:val="Luettelokappale"/>
        <w:numPr>
          <w:ilvl w:val="0"/>
          <w:numId w:val="44"/>
        </w:numPr>
        <w:rPr>
          <w:lang w:val="sv-SE"/>
        </w:rPr>
      </w:pPr>
      <w:r w:rsidRPr="00FF050B">
        <w:rPr>
          <w:lang w:val="sv-SE"/>
        </w:rPr>
        <w:t>tilldelning en skriftlig varning till en studerande,</w:t>
      </w:r>
    </w:p>
    <w:p w:rsidR="001C0146" w:rsidRPr="00FF050B" w:rsidRDefault="00097249" w:rsidP="00753F11">
      <w:pPr>
        <w:pStyle w:val="Luettelokappale"/>
        <w:numPr>
          <w:ilvl w:val="0"/>
          <w:numId w:val="44"/>
        </w:numPr>
        <w:rPr>
          <w:lang w:val="sv-SE"/>
        </w:rPr>
      </w:pPr>
      <w:r w:rsidRPr="00FF050B">
        <w:rPr>
          <w:lang w:val="sv-SE"/>
        </w:rPr>
        <w:t>vid behov val av lärobok för gymnasiet,</w:t>
      </w:r>
    </w:p>
    <w:p w:rsidR="001C0146" w:rsidRPr="00FF050B" w:rsidRDefault="00097249" w:rsidP="00753F11">
      <w:pPr>
        <w:pStyle w:val="Luettelokappale"/>
        <w:numPr>
          <w:ilvl w:val="0"/>
          <w:numId w:val="44"/>
        </w:numPr>
        <w:rPr>
          <w:lang w:val="sv-SE"/>
        </w:rPr>
      </w:pPr>
      <w:r w:rsidRPr="00FF050B">
        <w:rPr>
          <w:lang w:val="sv-SE"/>
        </w:rPr>
        <w:t>begränsning av studiernas offentlighet,</w:t>
      </w:r>
    </w:p>
    <w:p w:rsidR="001C0146" w:rsidRPr="00FF050B" w:rsidRDefault="00097249" w:rsidP="00753F11">
      <w:pPr>
        <w:pStyle w:val="Luettelokappale"/>
        <w:numPr>
          <w:ilvl w:val="0"/>
          <w:numId w:val="44"/>
        </w:numPr>
        <w:rPr>
          <w:lang w:val="sv-SE"/>
        </w:rPr>
      </w:pPr>
      <w:r w:rsidRPr="00FF050B">
        <w:rPr>
          <w:lang w:val="sv-SE"/>
        </w:rPr>
        <w:t>beslut om skolans arbetsordning samt uppgifter som särskilt påförs lärare,</w:t>
      </w:r>
    </w:p>
    <w:p w:rsidR="001C0146" w:rsidRPr="00FF050B" w:rsidRDefault="00097249" w:rsidP="00753F11">
      <w:pPr>
        <w:pStyle w:val="Luettelokappale"/>
        <w:numPr>
          <w:ilvl w:val="0"/>
          <w:numId w:val="44"/>
        </w:numPr>
        <w:rPr>
          <w:lang w:val="sv-SE"/>
        </w:rPr>
      </w:pPr>
      <w:r w:rsidRPr="00FF050B">
        <w:rPr>
          <w:lang w:val="sv-SE"/>
        </w:rPr>
        <w:t>val av gymnasiets lärare,</w:t>
      </w:r>
    </w:p>
    <w:p w:rsidR="001C0146" w:rsidRPr="00FF050B" w:rsidRDefault="00097249" w:rsidP="00753F11">
      <w:pPr>
        <w:pStyle w:val="Luettelokappale"/>
        <w:numPr>
          <w:ilvl w:val="0"/>
          <w:numId w:val="44"/>
        </w:numPr>
        <w:rPr>
          <w:color w:val="000000"/>
          <w:lang w:val="sv-SE"/>
        </w:rPr>
      </w:pPr>
      <w:r w:rsidRPr="00FF050B">
        <w:rPr>
          <w:color w:val="000000"/>
          <w:lang w:val="sv-SE"/>
        </w:rPr>
        <w:t>anställning av timlärare,</w:t>
      </w:r>
    </w:p>
    <w:p w:rsidR="001C0146" w:rsidRPr="00FF050B" w:rsidRDefault="00097249" w:rsidP="00753F11">
      <w:pPr>
        <w:pStyle w:val="Luettelokappale"/>
        <w:numPr>
          <w:ilvl w:val="0"/>
          <w:numId w:val="44"/>
        </w:numPr>
        <w:rPr>
          <w:lang w:val="sv-SE"/>
        </w:rPr>
      </w:pPr>
      <w:r w:rsidRPr="00FF050B">
        <w:rPr>
          <w:lang w:val="sv-SE"/>
        </w:rPr>
        <w:t>anställning av undervisningspraktikant efter att ha hört den berörda läraren samt</w:t>
      </w:r>
    </w:p>
    <w:p w:rsidR="00EC48C5" w:rsidRPr="00FF050B" w:rsidRDefault="00097249" w:rsidP="00753F11">
      <w:pPr>
        <w:pStyle w:val="Luettelokappale"/>
        <w:numPr>
          <w:ilvl w:val="0"/>
          <w:numId w:val="44"/>
        </w:numPr>
        <w:rPr>
          <w:lang w:val="sv-SE"/>
        </w:rPr>
      </w:pPr>
      <w:r w:rsidRPr="00FF050B">
        <w:rPr>
          <w:lang w:val="sv-SE"/>
        </w:rPr>
        <w:t>beviljande av tillstånd att använda läroinrättningens fastighet eller lokaler enligt nämndens anvisningar.</w:t>
      </w:r>
    </w:p>
    <w:p w:rsidR="00FE01EC" w:rsidRPr="00FF050B" w:rsidRDefault="00FE01EC" w:rsidP="00FE01EC">
      <w:pPr>
        <w:pStyle w:val="Luettelokappale"/>
        <w:ind w:left="2628"/>
        <w:rPr>
          <w:lang w:val="sv-SE"/>
        </w:rPr>
      </w:pPr>
    </w:p>
    <w:p w:rsidR="00EC48C5" w:rsidRPr="00FF050B" w:rsidRDefault="00EC48C5" w:rsidP="00EC48C5">
      <w:pPr>
        <w:ind w:left="1304" w:hanging="1304"/>
        <w:rPr>
          <w:lang w:val="sv-SE"/>
        </w:rPr>
      </w:pPr>
    </w:p>
    <w:p w:rsidR="0055143F" w:rsidRPr="00FF050B" w:rsidRDefault="00097249" w:rsidP="00AD1F80">
      <w:pPr>
        <w:ind w:left="1304"/>
        <w:rPr>
          <w:b/>
          <w:lang w:val="sv-SE"/>
        </w:rPr>
      </w:pPr>
      <w:r w:rsidRPr="00FF050B">
        <w:rPr>
          <w:b/>
          <w:lang w:val="sv-SE"/>
        </w:rPr>
        <w:t>Serviceenheten för social- och specialservice för barn, unga och familjer</w:t>
      </w:r>
    </w:p>
    <w:p w:rsidR="001C0146" w:rsidRPr="00FF050B" w:rsidRDefault="00097249" w:rsidP="00FE01EC">
      <w:pPr>
        <w:pStyle w:val="Otsikko5"/>
        <w:rPr>
          <w:i w:val="0"/>
          <w:color w:val="auto"/>
          <w:lang w:val="sv-SE"/>
        </w:rPr>
      </w:pPr>
      <w:r w:rsidRPr="00FF050B">
        <w:rPr>
          <w:lang w:val="sv-SE"/>
        </w:rPr>
        <w:t>33.3.9.</w:t>
      </w:r>
      <w:r w:rsidRPr="00FF050B">
        <w:rPr>
          <w:lang w:val="sv-SE"/>
        </w:rPr>
        <w:tab/>
        <w:t xml:space="preserve">Chefen för serviceenheten </w:t>
      </w:r>
      <w:r w:rsidRPr="00FF050B">
        <w:rPr>
          <w:i w:val="0"/>
          <w:color w:val="auto"/>
          <w:lang w:val="sv-SE"/>
        </w:rPr>
        <w:t>har utöver den allmänna beslutanderätt chefen för serviceenheten har beslutanderätt när det gäller:</w:t>
      </w:r>
    </w:p>
    <w:p w:rsidR="003F6BBD" w:rsidRPr="00FF050B" w:rsidRDefault="00097249" w:rsidP="00753F11">
      <w:pPr>
        <w:pStyle w:val="Luettelokappale"/>
        <w:numPr>
          <w:ilvl w:val="0"/>
          <w:numId w:val="86"/>
        </w:numPr>
        <w:rPr>
          <w:lang w:val="sv-SE"/>
        </w:rPr>
      </w:pPr>
      <w:r w:rsidRPr="00FF050B">
        <w:rPr>
          <w:lang w:val="sv-SE"/>
        </w:rPr>
        <w:t>projektunderstöd inom ungdomsarbetet enligt nämndens anvisningar.</w:t>
      </w:r>
    </w:p>
    <w:p w:rsidR="001C0146" w:rsidRPr="00FF050B" w:rsidRDefault="00097249" w:rsidP="006C78C1">
      <w:pPr>
        <w:pStyle w:val="Otsikko5"/>
        <w:rPr>
          <w:i w:val="0"/>
          <w:color w:val="auto"/>
          <w:lang w:val="sv-SE"/>
        </w:rPr>
      </w:pPr>
      <w:r w:rsidRPr="00FF050B">
        <w:rPr>
          <w:lang w:val="sv-SE"/>
        </w:rPr>
        <w:t>33.3.10.</w:t>
      </w:r>
      <w:r w:rsidRPr="00FF050B">
        <w:rPr>
          <w:lang w:val="sv-SE"/>
        </w:rPr>
        <w:tab/>
        <w:t xml:space="preserve">Chefen för familjecentralerna </w:t>
      </w:r>
      <w:r w:rsidRPr="00FF050B">
        <w:rPr>
          <w:i w:val="0"/>
          <w:color w:val="auto"/>
          <w:lang w:val="sv-SE"/>
        </w:rPr>
        <w:t>har beslutanderätt när det gäller:</w:t>
      </w:r>
    </w:p>
    <w:p w:rsidR="00A51933" w:rsidRPr="00FF050B" w:rsidRDefault="00097249" w:rsidP="00753F11">
      <w:pPr>
        <w:pStyle w:val="Luettelokappale"/>
        <w:numPr>
          <w:ilvl w:val="0"/>
          <w:numId w:val="45"/>
        </w:numPr>
        <w:rPr>
          <w:lang w:val="sv-SE"/>
        </w:rPr>
      </w:pPr>
      <w:r w:rsidRPr="00FF050B">
        <w:rPr>
          <w:lang w:val="sv-SE"/>
        </w:rPr>
        <w:t>ansvar för samarbetsstrukturerna mellan aktörerna på familjecentralen och för att de fungerar,</w:t>
      </w:r>
    </w:p>
    <w:p w:rsidR="00A51933" w:rsidRPr="00FF050B" w:rsidRDefault="00097249" w:rsidP="00753F11">
      <w:pPr>
        <w:pStyle w:val="Luettelokappale"/>
        <w:numPr>
          <w:ilvl w:val="0"/>
          <w:numId w:val="45"/>
        </w:numPr>
        <w:rPr>
          <w:lang w:val="sv-SE"/>
        </w:rPr>
      </w:pPr>
      <w:r w:rsidRPr="00FF050B">
        <w:rPr>
          <w:lang w:val="sv-SE"/>
        </w:rPr>
        <w:t>ordnande av service enligt hälso- och sjukvårdslagen och socialvårdslagen på familjecentralen,</w:t>
      </w:r>
    </w:p>
    <w:p w:rsidR="00A51933" w:rsidRPr="00FF050B" w:rsidRDefault="00097249" w:rsidP="00753F11">
      <w:pPr>
        <w:pStyle w:val="Luettelokappale"/>
        <w:numPr>
          <w:ilvl w:val="0"/>
          <w:numId w:val="45"/>
        </w:numPr>
        <w:rPr>
          <w:lang w:val="sv-SE"/>
        </w:rPr>
      </w:pPr>
      <w:r w:rsidRPr="00FF050B">
        <w:rPr>
          <w:lang w:val="sv-SE"/>
        </w:rPr>
        <w:t>godkännande av beslut om hemservice enligt 19 § i socialvårdslagen,</w:t>
      </w:r>
    </w:p>
    <w:p w:rsidR="00A51933" w:rsidRPr="00FF050B" w:rsidRDefault="00097249" w:rsidP="00753F11">
      <w:pPr>
        <w:pStyle w:val="Luettelokappale"/>
        <w:numPr>
          <w:ilvl w:val="0"/>
          <w:numId w:val="45"/>
        </w:numPr>
        <w:rPr>
          <w:lang w:val="sv-SE"/>
        </w:rPr>
      </w:pPr>
      <w:r w:rsidRPr="00FF050B">
        <w:rPr>
          <w:lang w:val="sv-SE"/>
        </w:rPr>
        <w:t>godkännande av beslut om köptjänster enligt 19 § i socialvårdslagen,</w:t>
      </w:r>
    </w:p>
    <w:p w:rsidR="00A51933" w:rsidRPr="00FF050B" w:rsidRDefault="00097249" w:rsidP="00753F11">
      <w:pPr>
        <w:pStyle w:val="Luettelokappale"/>
        <w:numPr>
          <w:ilvl w:val="0"/>
          <w:numId w:val="45"/>
        </w:numPr>
        <w:rPr>
          <w:lang w:val="sv-SE"/>
        </w:rPr>
      </w:pPr>
      <w:r w:rsidRPr="00FF050B">
        <w:rPr>
          <w:lang w:val="sv-SE"/>
        </w:rPr>
        <w:t>klientavgifter som tas ut för servicen och justering av avgifterna,</w:t>
      </w:r>
    </w:p>
    <w:p w:rsidR="00A51933" w:rsidRPr="00FF050B" w:rsidRDefault="00097249" w:rsidP="00753F11">
      <w:pPr>
        <w:pStyle w:val="Luettelokappale"/>
        <w:numPr>
          <w:ilvl w:val="0"/>
          <w:numId w:val="45"/>
        </w:numPr>
        <w:rPr>
          <w:lang w:val="sv-SE"/>
        </w:rPr>
      </w:pPr>
      <w:r w:rsidRPr="00FF050B">
        <w:rPr>
          <w:lang w:val="sv-SE"/>
        </w:rPr>
        <w:t xml:space="preserve">beviljande av betalningsförbindelse för servicen på familjecentralen. </w:t>
      </w:r>
    </w:p>
    <w:p w:rsidR="008235B6" w:rsidRPr="00FF050B" w:rsidRDefault="008235B6" w:rsidP="00355EE6">
      <w:pPr>
        <w:ind w:left="2268"/>
        <w:rPr>
          <w:lang w:val="sv-SE"/>
        </w:rPr>
      </w:pPr>
    </w:p>
    <w:p w:rsidR="00A51933" w:rsidRPr="00FF050B" w:rsidRDefault="00097249" w:rsidP="00355EE6">
      <w:pPr>
        <w:ind w:left="2268"/>
        <w:rPr>
          <w:lang w:val="sv-SE"/>
        </w:rPr>
      </w:pPr>
      <w:r w:rsidRPr="00FF050B">
        <w:rPr>
          <w:lang w:val="sv-SE"/>
        </w:rPr>
        <w:t>Dessutom har chefen för familjecentralen samma beslutanderätt som de tjänsteinnehavare som lyder under honom/henne.</w:t>
      </w:r>
    </w:p>
    <w:p w:rsidR="00A51933" w:rsidRPr="00FF050B" w:rsidRDefault="00097249" w:rsidP="009B3F44">
      <w:pPr>
        <w:pStyle w:val="Otsikko5"/>
        <w:rPr>
          <w:i w:val="0"/>
          <w:color w:val="auto"/>
          <w:lang w:val="sv-SE"/>
        </w:rPr>
      </w:pPr>
      <w:r w:rsidRPr="00FF050B">
        <w:rPr>
          <w:lang w:val="sv-SE"/>
        </w:rPr>
        <w:t>33.3.11.</w:t>
      </w:r>
      <w:r w:rsidRPr="00FF050B">
        <w:rPr>
          <w:lang w:val="sv-SE"/>
        </w:rPr>
        <w:tab/>
        <w:t xml:space="preserve">Ledande familjerådgivaren </w:t>
      </w:r>
      <w:r w:rsidRPr="00FF050B">
        <w:rPr>
          <w:i w:val="0"/>
          <w:color w:val="auto"/>
          <w:lang w:val="sv-SE"/>
        </w:rPr>
        <w:t>har beslutanderätt när det gäller följande ärende:</w:t>
      </w:r>
    </w:p>
    <w:p w:rsidR="009B3F44" w:rsidRPr="00FF050B" w:rsidRDefault="00097249" w:rsidP="00753F11">
      <w:pPr>
        <w:pStyle w:val="Luettelokappale"/>
        <w:numPr>
          <w:ilvl w:val="0"/>
          <w:numId w:val="46"/>
        </w:numPr>
        <w:rPr>
          <w:lang w:val="sv-SE"/>
        </w:rPr>
      </w:pPr>
      <w:r w:rsidRPr="00FF050B">
        <w:rPr>
          <w:lang w:val="sv-SE"/>
        </w:rPr>
        <w:t>ansvar för rådgivning i uppfostrings- och familjefrågor enligt 26 § i socialvårdslagen.</w:t>
      </w:r>
    </w:p>
    <w:p w:rsidR="008235B6" w:rsidRPr="00FF050B" w:rsidRDefault="00097249" w:rsidP="009B3F44">
      <w:pPr>
        <w:pStyle w:val="Otsikko5"/>
        <w:rPr>
          <w:i w:val="0"/>
          <w:color w:val="auto"/>
          <w:lang w:val="sv-SE"/>
        </w:rPr>
      </w:pPr>
      <w:r w:rsidRPr="00FF050B">
        <w:rPr>
          <w:lang w:val="sv-SE"/>
        </w:rPr>
        <w:t>33.3.12.</w:t>
      </w:r>
      <w:r w:rsidRPr="00FF050B">
        <w:rPr>
          <w:lang w:val="sv-SE"/>
        </w:rPr>
        <w:tab/>
        <w:t xml:space="preserve">Chefen för barnfamiljearbetet </w:t>
      </w:r>
      <w:r w:rsidRPr="00FF050B">
        <w:rPr>
          <w:i w:val="0"/>
          <w:color w:val="auto"/>
          <w:lang w:val="sv-SE"/>
        </w:rPr>
        <w:t xml:space="preserve">fungerar som ledande tjänsteinnehavare inom socialvården för barn till den del socialservicechefen vid serviceområdet för personer i arbetsför ålder på basis av punkt 34.3.4 har delegerat beslutanderätt och i det syftet beslutar och för talan i barnskyddsärenden </w:t>
      </w:r>
      <w:r w:rsidRPr="00FF050B">
        <w:rPr>
          <w:i w:val="0"/>
          <w:color w:val="auto"/>
          <w:lang w:val="sv-SE"/>
        </w:rPr>
        <w:br/>
      </w:r>
      <w:r w:rsidRPr="00FF050B">
        <w:rPr>
          <w:i w:val="0"/>
          <w:color w:val="auto"/>
          <w:lang w:val="sv-SE"/>
        </w:rPr>
        <w:lastRenderedPageBreak/>
        <w:t>enligt 13 §, 13a §, 13b § och 63 § i barnskyddslagen. Beslutanderätt enligt barnskyddslagen kan genom ett beslut av socialservicechefen vid serviceområdet för personer i arbetsför ålder (punkt 34.3.4) eller genom nämndens beslut enligt 35 § delegeras också till en annan tjänsteinnehavare.</w:t>
      </w:r>
    </w:p>
    <w:p w:rsidR="008235B6" w:rsidRPr="00FF050B" w:rsidRDefault="008235B6" w:rsidP="008235B6">
      <w:pPr>
        <w:rPr>
          <w:lang w:val="sv-SE"/>
        </w:rPr>
      </w:pPr>
    </w:p>
    <w:p w:rsidR="008235B6" w:rsidRPr="00FF050B" w:rsidRDefault="00097249" w:rsidP="008235B6">
      <w:pPr>
        <w:ind w:left="2268"/>
        <w:rPr>
          <w:lang w:val="sv-SE"/>
        </w:rPr>
      </w:pPr>
      <w:r w:rsidRPr="00FF050B">
        <w:rPr>
          <w:lang w:val="sv-SE"/>
        </w:rPr>
        <w:t>Chefen för barnfamiljearbetet beslutar:</w:t>
      </w:r>
    </w:p>
    <w:p w:rsidR="008235B6" w:rsidRPr="00FF050B" w:rsidRDefault="00097249" w:rsidP="00753F11">
      <w:pPr>
        <w:pStyle w:val="Luettelokappale"/>
        <w:numPr>
          <w:ilvl w:val="0"/>
          <w:numId w:val="106"/>
        </w:numPr>
        <w:rPr>
          <w:lang w:val="sv-SE"/>
        </w:rPr>
      </w:pPr>
      <w:r w:rsidRPr="00FF050B">
        <w:rPr>
          <w:lang w:val="sv-SE"/>
        </w:rPr>
        <w:t>om klientavgifter inom barnskyddet.</w:t>
      </w:r>
      <w:r w:rsidRPr="00FF050B">
        <w:rPr>
          <w:lang w:val="sv-SE"/>
        </w:rPr>
        <w:br/>
      </w:r>
      <w:r w:rsidRPr="00FF050B">
        <w:rPr>
          <w:lang w:val="sv-SE"/>
        </w:rPr>
        <w:br/>
      </w:r>
      <w:r w:rsidRPr="00FF050B">
        <w:rPr>
          <w:i/>
          <w:lang w:val="sv-SE"/>
        </w:rPr>
        <w:t>(Strykningar sfm 22.1.2020/9 §)</w:t>
      </w:r>
    </w:p>
    <w:p w:rsidR="008235B6" w:rsidRPr="00FF050B" w:rsidRDefault="008235B6" w:rsidP="008235B6">
      <w:pPr>
        <w:ind w:left="1304"/>
        <w:rPr>
          <w:lang w:val="sv-SE"/>
        </w:rPr>
      </w:pPr>
    </w:p>
    <w:p w:rsidR="008235B6" w:rsidRPr="00FF050B" w:rsidRDefault="00097249" w:rsidP="008235B6">
      <w:pPr>
        <w:ind w:left="2268"/>
        <w:rPr>
          <w:lang w:val="sv-SE"/>
        </w:rPr>
      </w:pPr>
      <w:r w:rsidRPr="00FF050B">
        <w:rPr>
          <w:lang w:val="sv-SE"/>
        </w:rPr>
        <w:t xml:space="preserve">Dessutom utser chefen för barnfamiljarbetet de socialarbetare med ansvar för barnets ärenden som avses i 13 b § i barnskyddslagen och för en täckande klientspecifik förteckning över dem. </w:t>
      </w:r>
      <w:r w:rsidRPr="00FF050B">
        <w:rPr>
          <w:lang w:val="sv-SE"/>
        </w:rPr>
        <w:br/>
      </w:r>
    </w:p>
    <w:p w:rsidR="00BD4ECC" w:rsidRPr="00FF050B" w:rsidRDefault="00097249" w:rsidP="00CA74E2">
      <w:pPr>
        <w:ind w:left="2268"/>
        <w:rPr>
          <w:lang w:val="sv-SE"/>
        </w:rPr>
      </w:pPr>
      <w:r w:rsidRPr="00FF050B">
        <w:rPr>
          <w:lang w:val="sv-SE"/>
        </w:rPr>
        <w:t xml:space="preserve">Dessutom har chefen för barnfamiljearbetet samma beslutanderätt som de ledande socialarbetare och socialarbetare som lyder under honom/henne. </w:t>
      </w:r>
      <w:r w:rsidRPr="00FF050B">
        <w:rPr>
          <w:lang w:val="sv-SE"/>
        </w:rPr>
        <w:br/>
      </w:r>
      <w:r w:rsidRPr="00FF050B">
        <w:rPr>
          <w:i/>
          <w:lang w:val="sv-SE"/>
        </w:rPr>
        <w:t>(Sfm 22.1.2020/9 §)</w:t>
      </w:r>
    </w:p>
    <w:p w:rsidR="008235B6" w:rsidRPr="00FF050B" w:rsidRDefault="00097249" w:rsidP="009B3F44">
      <w:pPr>
        <w:pStyle w:val="Otsikko5"/>
        <w:rPr>
          <w:i w:val="0"/>
          <w:color w:val="auto"/>
          <w:lang w:val="sv-SE"/>
        </w:rPr>
      </w:pPr>
      <w:r w:rsidRPr="00FF050B">
        <w:rPr>
          <w:lang w:val="sv-SE"/>
        </w:rPr>
        <w:t>33.3.13.</w:t>
      </w:r>
      <w:r w:rsidRPr="00FF050B">
        <w:rPr>
          <w:lang w:val="sv-SE"/>
        </w:rPr>
        <w:tab/>
        <w:t xml:space="preserve">Ledande socialarbetaren </w:t>
      </w:r>
      <w:r w:rsidRPr="00FF050B">
        <w:rPr>
          <w:i w:val="0"/>
          <w:color w:val="auto"/>
          <w:lang w:val="sv-SE"/>
        </w:rPr>
        <w:t>har beslutanderätt när det gäller:</w:t>
      </w:r>
    </w:p>
    <w:p w:rsidR="00FD2675" w:rsidRPr="00FF050B" w:rsidRDefault="00097249" w:rsidP="00753F11">
      <w:pPr>
        <w:pStyle w:val="Luettelokappale"/>
        <w:numPr>
          <w:ilvl w:val="0"/>
          <w:numId w:val="47"/>
        </w:numPr>
        <w:rPr>
          <w:lang w:val="sv-SE"/>
        </w:rPr>
      </w:pPr>
      <w:r w:rsidRPr="00FF050B">
        <w:rPr>
          <w:lang w:val="sv-SE"/>
        </w:rPr>
        <w:t xml:space="preserve">om omhändertagande och därtill ansluten vård utom hemmet, </w:t>
      </w:r>
      <w:r w:rsidRPr="00FF050B">
        <w:rPr>
          <w:lang w:val="sv-SE"/>
        </w:rPr>
        <w:br/>
      </w:r>
      <w:r w:rsidRPr="00FF050B">
        <w:rPr>
          <w:i/>
          <w:lang w:val="sv-SE"/>
        </w:rPr>
        <w:t>(Sfm 22.1.2020/9 §)</w:t>
      </w:r>
    </w:p>
    <w:p w:rsidR="00FD2675" w:rsidRPr="00FF050B" w:rsidRDefault="00097249" w:rsidP="00753F11">
      <w:pPr>
        <w:pStyle w:val="Luettelokappale"/>
        <w:numPr>
          <w:ilvl w:val="0"/>
          <w:numId w:val="47"/>
        </w:numPr>
        <w:rPr>
          <w:lang w:val="sv-SE"/>
        </w:rPr>
      </w:pPr>
      <w:r w:rsidRPr="00FF050B">
        <w:rPr>
          <w:lang w:val="sv-SE"/>
        </w:rPr>
        <w:t>om ändring av vård utom hemmet under ett omhändertagande eller en brådskande placering, (Sfm 22.1.2020/9 §)</w:t>
      </w:r>
    </w:p>
    <w:p w:rsidR="00FD2675" w:rsidRPr="00FF050B" w:rsidRDefault="00097249" w:rsidP="00753F11">
      <w:pPr>
        <w:pStyle w:val="Luettelokappale"/>
        <w:numPr>
          <w:ilvl w:val="0"/>
          <w:numId w:val="47"/>
        </w:numPr>
        <w:rPr>
          <w:lang w:val="sv-SE"/>
        </w:rPr>
      </w:pPr>
      <w:r w:rsidRPr="00FF050B">
        <w:rPr>
          <w:lang w:val="sv-SE"/>
        </w:rPr>
        <w:t xml:space="preserve">beslut om avslutande av omhändertagande, </w:t>
      </w:r>
      <w:r w:rsidRPr="00FF050B">
        <w:rPr>
          <w:i/>
          <w:lang w:val="sv-SE"/>
        </w:rPr>
        <w:t>(Sfm 22.1.2020/9 §)</w:t>
      </w:r>
    </w:p>
    <w:p w:rsidR="00FD2675" w:rsidRPr="00FF050B" w:rsidRDefault="00097249" w:rsidP="00753F11">
      <w:pPr>
        <w:pStyle w:val="Luettelokappale"/>
        <w:numPr>
          <w:ilvl w:val="0"/>
          <w:numId w:val="47"/>
        </w:numPr>
        <w:rPr>
          <w:lang w:val="sv-SE"/>
        </w:rPr>
      </w:pPr>
      <w:r w:rsidRPr="00FF050B">
        <w:rPr>
          <w:lang w:val="sv-SE"/>
        </w:rPr>
        <w:t>om att begränsa kontakten eller förlänga ett beslut som föreståndaren för en anstalt har fattat, (Sfm 22.1.2020/9 §)</w:t>
      </w:r>
    </w:p>
    <w:p w:rsidR="00FD2675" w:rsidRPr="00FF050B" w:rsidRDefault="00097249" w:rsidP="00753F11">
      <w:pPr>
        <w:pStyle w:val="Luettelokappale"/>
        <w:numPr>
          <w:ilvl w:val="0"/>
          <w:numId w:val="47"/>
        </w:numPr>
        <w:rPr>
          <w:lang w:val="sv-SE"/>
        </w:rPr>
      </w:pPr>
      <w:r w:rsidRPr="00FF050B">
        <w:rPr>
          <w:lang w:val="sv-SE"/>
        </w:rPr>
        <w:t xml:space="preserve">beslutar om att inleda eller förlänga särskild omsorg, </w:t>
      </w:r>
      <w:r w:rsidRPr="00FF050B">
        <w:rPr>
          <w:lang w:val="sv-SE"/>
        </w:rPr>
        <w:br/>
      </w:r>
      <w:r w:rsidRPr="00FF050B">
        <w:rPr>
          <w:i/>
          <w:lang w:val="sv-SE"/>
        </w:rPr>
        <w:t>(Sfm 22.1.2020/9 §)</w:t>
      </w:r>
    </w:p>
    <w:p w:rsidR="008235B6" w:rsidRPr="00FF050B" w:rsidRDefault="00097249" w:rsidP="00753F11">
      <w:pPr>
        <w:pStyle w:val="Luettelokappale"/>
        <w:numPr>
          <w:ilvl w:val="0"/>
          <w:numId w:val="47"/>
        </w:numPr>
        <w:rPr>
          <w:lang w:val="sv-SE"/>
        </w:rPr>
      </w:pPr>
      <w:r w:rsidRPr="00FF050B">
        <w:rPr>
          <w:lang w:val="sv-SE"/>
        </w:rPr>
        <w:t xml:space="preserve">beslut om placeringar inom öppenvården på köpta platser enligt 37 § i barnskyddslagen och om att avsluta dem, </w:t>
      </w:r>
    </w:p>
    <w:p w:rsidR="008235B6" w:rsidRPr="00FF050B" w:rsidRDefault="00097249" w:rsidP="00753F11">
      <w:pPr>
        <w:pStyle w:val="Luettelokappale"/>
        <w:numPr>
          <w:ilvl w:val="0"/>
          <w:numId w:val="47"/>
        </w:numPr>
        <w:rPr>
          <w:lang w:val="sv-SE"/>
        </w:rPr>
      </w:pPr>
      <w:r w:rsidRPr="00FF050B">
        <w:rPr>
          <w:lang w:val="sv-SE"/>
        </w:rPr>
        <w:t>godkännande och uppsägning av avtal om familjevård,</w:t>
      </w:r>
    </w:p>
    <w:p w:rsidR="008235B6" w:rsidRPr="00FF050B" w:rsidRDefault="00097249" w:rsidP="00753F11">
      <w:pPr>
        <w:pStyle w:val="Luettelokappale"/>
        <w:numPr>
          <w:ilvl w:val="0"/>
          <w:numId w:val="47"/>
        </w:numPr>
        <w:rPr>
          <w:lang w:val="sv-SE"/>
        </w:rPr>
      </w:pPr>
      <w:r w:rsidRPr="00FF050B">
        <w:rPr>
          <w:lang w:val="sv-SE"/>
        </w:rPr>
        <w:t>godkännande och uppsägning av avtal om institutionsvård,</w:t>
      </w:r>
    </w:p>
    <w:p w:rsidR="008235B6" w:rsidRPr="00FF050B" w:rsidRDefault="00097249" w:rsidP="00753F11">
      <w:pPr>
        <w:pStyle w:val="Luettelokappale"/>
        <w:numPr>
          <w:ilvl w:val="0"/>
          <w:numId w:val="47"/>
        </w:numPr>
        <w:rPr>
          <w:lang w:val="sv-SE"/>
        </w:rPr>
      </w:pPr>
      <w:r w:rsidRPr="00FF050B">
        <w:rPr>
          <w:lang w:val="sv-SE"/>
        </w:rPr>
        <w:t>beslut om att förlänga en brådskande placering, avslutande av en brådskande placering samt placering av ett omhändertaget barn på en familjevårdsavdelning på ett fängelse samt (Sfm 22.1.2020/9 §)</w:t>
      </w:r>
    </w:p>
    <w:p w:rsidR="008235B6" w:rsidRPr="00FF050B" w:rsidRDefault="00097249" w:rsidP="00753F11">
      <w:pPr>
        <w:pStyle w:val="Luettelokappale"/>
        <w:numPr>
          <w:ilvl w:val="0"/>
          <w:numId w:val="47"/>
        </w:numPr>
        <w:rPr>
          <w:lang w:val="sv-SE"/>
        </w:rPr>
      </w:pPr>
      <w:r w:rsidRPr="00FF050B">
        <w:rPr>
          <w:lang w:val="sv-SE"/>
        </w:rPr>
        <w:t xml:space="preserve">beslut om placeringar inom eftervården och om att avsluta dem. </w:t>
      </w:r>
      <w:r w:rsidRPr="00FF050B">
        <w:rPr>
          <w:i/>
          <w:lang w:val="sv-SE"/>
        </w:rPr>
        <w:t>(Sfm 22.1.2020/9 §)</w:t>
      </w:r>
    </w:p>
    <w:p w:rsidR="008235B6" w:rsidRPr="00FF050B" w:rsidRDefault="008235B6" w:rsidP="008235B6">
      <w:pPr>
        <w:ind w:left="2268"/>
        <w:rPr>
          <w:lang w:val="sv-SE"/>
        </w:rPr>
      </w:pPr>
    </w:p>
    <w:p w:rsidR="008235B6" w:rsidRPr="00FF050B" w:rsidRDefault="00097249" w:rsidP="008235B6">
      <w:pPr>
        <w:ind w:left="2268"/>
        <w:rPr>
          <w:lang w:val="sv-SE"/>
        </w:rPr>
      </w:pPr>
      <w:r w:rsidRPr="00FF050B">
        <w:rPr>
          <w:lang w:val="sv-SE"/>
        </w:rPr>
        <w:t xml:space="preserve">Dessutom har den ledande socialarbetaren samma beslutanderätt som  socialarbetare.  </w:t>
      </w:r>
      <w:r w:rsidRPr="00FF050B">
        <w:rPr>
          <w:i/>
          <w:lang w:val="sv-SE"/>
        </w:rPr>
        <w:t>(Sfm 22.1.2020/9 §)</w:t>
      </w:r>
    </w:p>
    <w:p w:rsidR="008235B6" w:rsidRPr="00FF050B" w:rsidRDefault="00097249" w:rsidP="009B3F44">
      <w:pPr>
        <w:pStyle w:val="Otsikko5"/>
        <w:rPr>
          <w:i w:val="0"/>
          <w:color w:val="auto"/>
          <w:lang w:val="sv-SE"/>
        </w:rPr>
      </w:pPr>
      <w:r w:rsidRPr="00FF050B">
        <w:rPr>
          <w:lang w:val="sv-SE"/>
        </w:rPr>
        <w:t>33.3.14.</w:t>
      </w:r>
      <w:r w:rsidRPr="00FF050B">
        <w:rPr>
          <w:lang w:val="sv-SE"/>
        </w:rPr>
        <w:tab/>
        <w:t xml:space="preserve">Socialarbetaren </w:t>
      </w:r>
      <w:r w:rsidRPr="00FF050B">
        <w:rPr>
          <w:i w:val="0"/>
          <w:color w:val="auto"/>
          <w:lang w:val="sv-SE"/>
        </w:rPr>
        <w:t>har beslutanderätt när det gäller:</w:t>
      </w:r>
    </w:p>
    <w:p w:rsidR="008235B6" w:rsidRPr="00FF050B" w:rsidRDefault="00097249" w:rsidP="00753F11">
      <w:pPr>
        <w:pStyle w:val="Luettelokappale"/>
        <w:numPr>
          <w:ilvl w:val="0"/>
          <w:numId w:val="48"/>
        </w:numPr>
        <w:ind w:left="2628"/>
        <w:rPr>
          <w:lang w:val="sv-SE"/>
        </w:rPr>
      </w:pPr>
      <w:r w:rsidRPr="00FF050B">
        <w:rPr>
          <w:lang w:val="sv-SE"/>
        </w:rPr>
        <w:t xml:space="preserve">beslut om klient- och expertarbete inom det sociala arbetet, </w:t>
      </w:r>
    </w:p>
    <w:p w:rsidR="008235B6" w:rsidRPr="00FF050B" w:rsidRDefault="00097249" w:rsidP="00753F11">
      <w:pPr>
        <w:pStyle w:val="Luettelokappale"/>
        <w:numPr>
          <w:ilvl w:val="0"/>
          <w:numId w:val="48"/>
        </w:numPr>
        <w:ind w:left="2628"/>
        <w:rPr>
          <w:lang w:val="sv-SE"/>
        </w:rPr>
      </w:pPr>
      <w:r w:rsidRPr="00FF050B">
        <w:rPr>
          <w:lang w:val="sv-SE"/>
        </w:rPr>
        <w:t>beslut som tryggar vård och omsorg för de barn som behöver särskilt stöd enligt 46 § i socialvårdslagen,</w:t>
      </w:r>
    </w:p>
    <w:p w:rsidR="008235B6" w:rsidRPr="00FF050B" w:rsidRDefault="00097249" w:rsidP="00753F11">
      <w:pPr>
        <w:pStyle w:val="Luettelokappale"/>
        <w:numPr>
          <w:ilvl w:val="0"/>
          <w:numId w:val="48"/>
        </w:numPr>
        <w:ind w:left="2628"/>
        <w:rPr>
          <w:lang w:val="sv-SE"/>
        </w:rPr>
      </w:pPr>
      <w:r w:rsidRPr="00FF050B">
        <w:rPr>
          <w:lang w:val="sv-SE"/>
        </w:rPr>
        <w:t>stödtjänster enligt 14 ja 28 § i socialvårdslagen (bland annat familjearbete, stödpersons- och stödfamiljeverksamhet, semesterverksamhet, referensgruppsverksamhet), (Sfm 22.1.2020/9 §)</w:t>
      </w:r>
    </w:p>
    <w:p w:rsidR="00300AB8" w:rsidRPr="00FF050B" w:rsidRDefault="00097249" w:rsidP="00753F11">
      <w:pPr>
        <w:pStyle w:val="Luettelokappale"/>
        <w:numPr>
          <w:ilvl w:val="0"/>
          <w:numId w:val="48"/>
        </w:numPr>
        <w:ind w:left="2628"/>
        <w:rPr>
          <w:lang w:val="sv-SE"/>
        </w:rPr>
      </w:pPr>
      <w:r w:rsidRPr="00FF050B">
        <w:rPr>
          <w:lang w:val="sv-SE"/>
        </w:rPr>
        <w:t>beslut stödåtgärder inom öppenvården enligt 36 § i barnskyddslagen,</w:t>
      </w:r>
      <w:r w:rsidRPr="00FF050B">
        <w:rPr>
          <w:i/>
          <w:lang w:val="sv-SE"/>
        </w:rPr>
        <w:t xml:space="preserve"> (Sfm 22.1.2020/9 §)</w:t>
      </w:r>
    </w:p>
    <w:p w:rsidR="003E45B9" w:rsidRPr="00FF050B" w:rsidRDefault="00097249" w:rsidP="00753F11">
      <w:pPr>
        <w:pStyle w:val="Luettelokappale"/>
        <w:numPr>
          <w:ilvl w:val="0"/>
          <w:numId w:val="48"/>
        </w:numPr>
        <w:ind w:left="2628"/>
        <w:rPr>
          <w:lang w:val="sv-SE"/>
        </w:rPr>
      </w:pPr>
      <w:r w:rsidRPr="00FF050B">
        <w:rPr>
          <w:lang w:val="sv-SE"/>
        </w:rPr>
        <w:t>beslut om placeringar inom öppenvården</w:t>
      </w:r>
      <w:r w:rsidRPr="00FF050B">
        <w:rPr>
          <w:b/>
          <w:bCs/>
          <w:lang w:val="sv-SE"/>
        </w:rPr>
        <w:t xml:space="preserve"> </w:t>
      </w:r>
      <w:r w:rsidRPr="00FF050B">
        <w:rPr>
          <w:lang w:val="sv-SE"/>
        </w:rPr>
        <w:t xml:space="preserve">på egen enhet enligt 37 § i barnskyddslagen och om att avsluta dem, (Sfm 22.1.2020/9 §) </w:t>
      </w:r>
    </w:p>
    <w:p w:rsidR="003E45B9" w:rsidRPr="00FF050B" w:rsidRDefault="00097249" w:rsidP="00753F11">
      <w:pPr>
        <w:pStyle w:val="Luettelokappale"/>
        <w:numPr>
          <w:ilvl w:val="0"/>
          <w:numId w:val="48"/>
        </w:numPr>
        <w:ind w:left="2628"/>
        <w:rPr>
          <w:lang w:val="sv-SE"/>
        </w:rPr>
      </w:pPr>
      <w:r w:rsidRPr="00FF050B">
        <w:rPr>
          <w:lang w:val="sv-SE"/>
        </w:rPr>
        <w:t xml:space="preserve">beslut om brådskande beslut om stödåtgärder inom öppenvården enligt 37b § </w:t>
      </w:r>
      <w:r w:rsidRPr="00FF050B">
        <w:rPr>
          <w:b/>
          <w:bCs/>
          <w:lang w:val="sv-SE"/>
        </w:rPr>
        <w:t xml:space="preserve"> </w:t>
      </w:r>
      <w:r w:rsidRPr="00FF050B">
        <w:rPr>
          <w:lang w:val="sv-SE"/>
        </w:rPr>
        <w:t xml:space="preserve">i barnskyddslagen,(Sfm 22.1.2020/9 §) </w:t>
      </w:r>
    </w:p>
    <w:p w:rsidR="003E45B9" w:rsidRPr="00FF050B" w:rsidRDefault="00097249" w:rsidP="00753F11">
      <w:pPr>
        <w:pStyle w:val="Luettelokappale"/>
        <w:numPr>
          <w:ilvl w:val="0"/>
          <w:numId w:val="48"/>
        </w:numPr>
        <w:ind w:left="2628"/>
        <w:rPr>
          <w:lang w:val="sv-SE"/>
        </w:rPr>
      </w:pPr>
      <w:r w:rsidRPr="00FF050B">
        <w:rPr>
          <w:lang w:val="sv-SE"/>
        </w:rPr>
        <w:t xml:space="preserve">beslut om brådskande placering på egen enhet eller på köpta platser enligt 38 § i barnskyddslagen, (Sfm 22.1.2020/9 §) </w:t>
      </w:r>
    </w:p>
    <w:p w:rsidR="00BD1996" w:rsidRPr="00FF050B" w:rsidRDefault="00097249" w:rsidP="00753F11">
      <w:pPr>
        <w:pStyle w:val="Luettelokappale"/>
        <w:numPr>
          <w:ilvl w:val="0"/>
          <w:numId w:val="48"/>
        </w:numPr>
        <w:ind w:left="2628"/>
        <w:rPr>
          <w:lang w:val="sv-SE"/>
        </w:rPr>
      </w:pPr>
      <w:r w:rsidRPr="00FF050B">
        <w:rPr>
          <w:lang w:val="sv-SE"/>
        </w:rPr>
        <w:t xml:space="preserve">beslut om begränsning av kontakten i samband med en brådskande placering och andra brådskande situationer, det ska vara en tjänsteinnehavare med yrkesbehörighet för socialarbetare, </w:t>
      </w:r>
      <w:r w:rsidRPr="00FF050B">
        <w:rPr>
          <w:i/>
          <w:lang w:val="sv-SE"/>
        </w:rPr>
        <w:t xml:space="preserve">(Sfm 22.1.2020/9 §) </w:t>
      </w:r>
    </w:p>
    <w:p w:rsidR="008235B6" w:rsidRPr="00FF050B" w:rsidRDefault="00097249" w:rsidP="00753F11">
      <w:pPr>
        <w:pStyle w:val="Luettelokappale"/>
        <w:numPr>
          <w:ilvl w:val="0"/>
          <w:numId w:val="48"/>
        </w:numPr>
        <w:ind w:left="2628"/>
        <w:rPr>
          <w:lang w:val="sv-SE"/>
        </w:rPr>
      </w:pPr>
      <w:r w:rsidRPr="00FF050B">
        <w:rPr>
          <w:lang w:val="sv-SE"/>
        </w:rPr>
        <w:lastRenderedPageBreak/>
        <w:t>beslut om stödåtgärder under vården utom hemmet,</w:t>
      </w:r>
    </w:p>
    <w:p w:rsidR="000F3B84" w:rsidRPr="00FF050B" w:rsidRDefault="00097249" w:rsidP="00753F11">
      <w:pPr>
        <w:pStyle w:val="Luettelokappale"/>
        <w:numPr>
          <w:ilvl w:val="0"/>
          <w:numId w:val="48"/>
        </w:numPr>
        <w:ind w:left="2628"/>
        <w:rPr>
          <w:lang w:val="sv-SE"/>
        </w:rPr>
      </w:pPr>
      <w:r w:rsidRPr="00FF050B">
        <w:rPr>
          <w:lang w:val="sv-SE"/>
        </w:rPr>
        <w:t>beslut om att avsluta särskild omsorg enligt 72 § i barnskyddslagen,</w:t>
      </w:r>
      <w:r w:rsidRPr="00FF050B">
        <w:rPr>
          <w:i/>
          <w:lang w:val="sv-SE"/>
        </w:rPr>
        <w:t xml:space="preserve"> (Sfm 22.1.2020/9 §)</w:t>
      </w:r>
    </w:p>
    <w:p w:rsidR="008235B6" w:rsidRPr="00FF050B" w:rsidRDefault="00097249" w:rsidP="00753F11">
      <w:pPr>
        <w:pStyle w:val="Luettelokappale"/>
        <w:numPr>
          <w:ilvl w:val="0"/>
          <w:numId w:val="48"/>
        </w:numPr>
        <w:ind w:left="2628"/>
        <w:rPr>
          <w:lang w:val="sv-SE"/>
        </w:rPr>
      </w:pPr>
      <w:r w:rsidRPr="00FF050B">
        <w:rPr>
          <w:lang w:val="sv-SE"/>
        </w:rPr>
        <w:t>beslut om indrivning av inkomster och förmåner enligt lagen om klientavgifter som ersättning för vård,</w:t>
      </w:r>
      <w:r w:rsidRPr="00FF050B">
        <w:rPr>
          <w:i/>
          <w:lang w:val="sv-SE"/>
        </w:rPr>
        <w:t xml:space="preserve"> (Sfm 22.1.2020 /9 §)</w:t>
      </w:r>
    </w:p>
    <w:p w:rsidR="008235B6" w:rsidRPr="00FF050B" w:rsidRDefault="00097249" w:rsidP="00753F11">
      <w:pPr>
        <w:pStyle w:val="Luettelokappale"/>
        <w:numPr>
          <w:ilvl w:val="0"/>
          <w:numId w:val="48"/>
        </w:numPr>
        <w:ind w:left="2628"/>
        <w:rPr>
          <w:lang w:val="sv-SE"/>
        </w:rPr>
      </w:pPr>
      <w:r w:rsidRPr="00FF050B">
        <w:rPr>
          <w:lang w:val="sv-SE"/>
        </w:rPr>
        <w:t xml:space="preserve">tillhandahållande av adoptionsrådgivning; </w:t>
      </w:r>
    </w:p>
    <w:p w:rsidR="008235B6" w:rsidRPr="00FF050B" w:rsidRDefault="00097249" w:rsidP="00753F11">
      <w:pPr>
        <w:pStyle w:val="Luettelokappale"/>
        <w:numPr>
          <w:ilvl w:val="0"/>
          <w:numId w:val="48"/>
        </w:numPr>
        <w:ind w:left="2628"/>
        <w:rPr>
          <w:lang w:val="sv-SE"/>
        </w:rPr>
      </w:pPr>
      <w:r w:rsidRPr="00FF050B">
        <w:rPr>
          <w:lang w:val="sv-SE"/>
        </w:rPr>
        <w:t>utredning av personens situation;</w:t>
      </w:r>
    </w:p>
    <w:p w:rsidR="003E45B9" w:rsidRPr="00FF050B" w:rsidRDefault="00097249" w:rsidP="00753F11">
      <w:pPr>
        <w:pStyle w:val="Luettelokappale"/>
        <w:numPr>
          <w:ilvl w:val="0"/>
          <w:numId w:val="48"/>
        </w:numPr>
        <w:ind w:left="2628"/>
        <w:rPr>
          <w:lang w:val="sv-SE"/>
        </w:rPr>
      </w:pPr>
      <w:r w:rsidRPr="00FF050B">
        <w:rPr>
          <w:lang w:val="sv-SE"/>
        </w:rPr>
        <w:t>anhängiggörande av ansökningar om vårdnad vid sidan om och vårdnad och anknytande utlåtanden samt</w:t>
      </w:r>
    </w:p>
    <w:p w:rsidR="008235B6" w:rsidRPr="00FF050B" w:rsidRDefault="00097249" w:rsidP="00753F11">
      <w:pPr>
        <w:pStyle w:val="Luettelokappale"/>
        <w:numPr>
          <w:ilvl w:val="0"/>
          <w:numId w:val="48"/>
        </w:numPr>
        <w:ind w:left="2628"/>
        <w:rPr>
          <w:lang w:val="sv-SE"/>
        </w:rPr>
      </w:pPr>
      <w:r w:rsidRPr="00FF050B">
        <w:rPr>
          <w:lang w:val="sv-SE"/>
        </w:rPr>
        <w:t xml:space="preserve">utbetalning av barnskyddets medel för eget hushåll. </w:t>
      </w:r>
    </w:p>
    <w:p w:rsidR="008235B6" w:rsidRPr="00FF050B" w:rsidRDefault="00097249" w:rsidP="00753F11">
      <w:pPr>
        <w:pStyle w:val="Luettelokappale"/>
        <w:numPr>
          <w:ilvl w:val="0"/>
          <w:numId w:val="48"/>
        </w:numPr>
        <w:ind w:left="2628"/>
        <w:rPr>
          <w:lang w:val="sv-SE"/>
        </w:rPr>
      </w:pPr>
      <w:r w:rsidRPr="00FF050B">
        <w:rPr>
          <w:lang w:val="sv-SE"/>
        </w:rPr>
        <w:t xml:space="preserve">beslut om avslutande av åtgärder enligt punkterna 2-9 ovan. </w:t>
      </w:r>
      <w:r w:rsidRPr="00FF050B">
        <w:rPr>
          <w:lang w:val="sv-SE"/>
        </w:rPr>
        <w:br/>
      </w:r>
      <w:r w:rsidRPr="00FF050B">
        <w:rPr>
          <w:i/>
          <w:lang w:val="sv-SE"/>
        </w:rPr>
        <w:t xml:space="preserve">(Sfm </w:t>
      </w:r>
      <w:r w:rsidR="00656645" w:rsidRPr="00FF050B">
        <w:rPr>
          <w:i/>
          <w:lang w:val="sv-SE"/>
        </w:rPr>
        <w:t>22.1.</w:t>
      </w:r>
      <w:r w:rsidRPr="00FF050B">
        <w:rPr>
          <w:i/>
          <w:lang w:val="sv-SE"/>
        </w:rPr>
        <w:t>2020</w:t>
      </w:r>
      <w:r w:rsidR="00656645" w:rsidRPr="00FF050B">
        <w:rPr>
          <w:i/>
          <w:lang w:val="sv-SE"/>
        </w:rPr>
        <w:t>/</w:t>
      </w:r>
      <w:r w:rsidRPr="00FF050B">
        <w:rPr>
          <w:i/>
          <w:lang w:val="sv-SE"/>
        </w:rPr>
        <w:t>9 §)</w:t>
      </w:r>
    </w:p>
    <w:p w:rsidR="000F3B84" w:rsidRPr="00FF050B" w:rsidRDefault="000F3B84" w:rsidP="000F3B84">
      <w:pPr>
        <w:rPr>
          <w:lang w:val="sv-SE"/>
        </w:rPr>
      </w:pPr>
    </w:p>
    <w:p w:rsidR="008235B6" w:rsidRPr="00FF050B" w:rsidRDefault="00097249" w:rsidP="00CC0AA3">
      <w:pPr>
        <w:pStyle w:val="Otsikko5"/>
        <w:rPr>
          <w:i w:val="0"/>
          <w:color w:val="auto"/>
          <w:lang w:val="sv-SE"/>
        </w:rPr>
      </w:pPr>
      <w:r w:rsidRPr="00FF050B">
        <w:rPr>
          <w:lang w:val="sv-SE"/>
        </w:rPr>
        <w:t>33.3.15.</w:t>
      </w:r>
      <w:r w:rsidRPr="00FF050B">
        <w:rPr>
          <w:lang w:val="sv-SE"/>
        </w:rPr>
        <w:tab/>
        <w:t xml:space="preserve">Socialarbetaren med ansvar för barnets ärenden </w:t>
      </w:r>
      <w:r w:rsidRPr="00FF050B">
        <w:rPr>
          <w:i w:val="0"/>
          <w:color w:val="auto"/>
          <w:lang w:val="sv-SE"/>
        </w:rPr>
        <w:t xml:space="preserve">har beslutanderätt när det gäller: </w:t>
      </w:r>
    </w:p>
    <w:p w:rsidR="008235B6" w:rsidRPr="00FF050B" w:rsidRDefault="00097249" w:rsidP="00753F11">
      <w:pPr>
        <w:pStyle w:val="Luettelokappale"/>
        <w:numPr>
          <w:ilvl w:val="0"/>
          <w:numId w:val="49"/>
        </w:numPr>
        <w:rPr>
          <w:lang w:val="sv-SE"/>
        </w:rPr>
      </w:pPr>
      <w:r w:rsidRPr="00FF050B">
        <w:rPr>
          <w:lang w:val="sv-SE"/>
        </w:rPr>
        <w:t>beslut om kvarhållande av egendom eller försändelser som riktats till barnet,</w:t>
      </w:r>
    </w:p>
    <w:p w:rsidR="008235B6" w:rsidRPr="00FF050B" w:rsidRDefault="00097249" w:rsidP="00753F11">
      <w:pPr>
        <w:pStyle w:val="Luettelokappale"/>
        <w:numPr>
          <w:ilvl w:val="0"/>
          <w:numId w:val="49"/>
        </w:numPr>
        <w:rPr>
          <w:lang w:val="sv-SE"/>
        </w:rPr>
      </w:pPr>
      <w:r w:rsidRPr="00FF050B">
        <w:rPr>
          <w:lang w:val="sv-SE"/>
        </w:rPr>
        <w:t>läsning av en försändelse eller ett meddelande,</w:t>
      </w:r>
    </w:p>
    <w:p w:rsidR="008235B6" w:rsidRPr="00FF050B" w:rsidRDefault="00097249" w:rsidP="00753F11">
      <w:pPr>
        <w:pStyle w:val="Luettelokappale"/>
        <w:numPr>
          <w:ilvl w:val="0"/>
          <w:numId w:val="49"/>
        </w:numPr>
        <w:rPr>
          <w:lang w:val="sv-SE"/>
        </w:rPr>
      </w:pPr>
      <w:r w:rsidRPr="00FF050B">
        <w:rPr>
          <w:lang w:val="sv-SE"/>
        </w:rPr>
        <w:t>förlängning eller avslutande av ett beslut som föreståndaren för en anstalt fattat om begränsning av rörelsefriheten,</w:t>
      </w:r>
    </w:p>
    <w:p w:rsidR="008235B6" w:rsidRPr="00FF050B" w:rsidRDefault="00097249" w:rsidP="00753F11">
      <w:pPr>
        <w:pStyle w:val="Luettelokappale"/>
        <w:numPr>
          <w:ilvl w:val="0"/>
          <w:numId w:val="49"/>
        </w:numPr>
        <w:rPr>
          <w:lang w:val="sv-SE"/>
        </w:rPr>
      </w:pPr>
      <w:r w:rsidRPr="00FF050B">
        <w:rPr>
          <w:lang w:val="sv-SE"/>
        </w:rPr>
        <w:t>avslutande av särskild omsorg,</w:t>
      </w:r>
    </w:p>
    <w:p w:rsidR="008235B6" w:rsidRPr="00FF050B" w:rsidRDefault="00097249" w:rsidP="00753F11">
      <w:pPr>
        <w:pStyle w:val="Luettelokappale"/>
        <w:numPr>
          <w:ilvl w:val="0"/>
          <w:numId w:val="49"/>
        </w:numPr>
        <w:rPr>
          <w:lang w:val="sv-SE"/>
        </w:rPr>
      </w:pPr>
      <w:r w:rsidRPr="00FF050B">
        <w:rPr>
          <w:lang w:val="sv-SE"/>
        </w:rPr>
        <w:t>placering av ett barn på ett fängelses familjeavdelning tillsammans med en förälder som stödåtgärd inom öppenvården.</w:t>
      </w:r>
    </w:p>
    <w:p w:rsidR="008235B6" w:rsidRPr="00FF050B" w:rsidRDefault="00097249" w:rsidP="00D84C43">
      <w:pPr>
        <w:pStyle w:val="Otsikko5"/>
        <w:rPr>
          <w:i w:val="0"/>
          <w:color w:val="auto"/>
          <w:lang w:val="sv-SE"/>
        </w:rPr>
      </w:pPr>
      <w:r w:rsidRPr="00FF050B">
        <w:rPr>
          <w:lang w:val="sv-SE"/>
        </w:rPr>
        <w:t>33.3.16.</w:t>
      </w:r>
      <w:r w:rsidRPr="00FF050B">
        <w:rPr>
          <w:lang w:val="sv-SE"/>
        </w:rPr>
        <w:tab/>
        <w:t xml:space="preserve">Socialhandledaren </w:t>
      </w:r>
      <w:r w:rsidRPr="00FF050B">
        <w:rPr>
          <w:i w:val="0"/>
          <w:color w:val="auto"/>
          <w:lang w:val="sv-SE"/>
        </w:rPr>
        <w:t>har beslutanderätt när det gäller:</w:t>
      </w:r>
    </w:p>
    <w:p w:rsidR="008235B6" w:rsidRPr="00FF050B" w:rsidRDefault="00097249" w:rsidP="00753F11">
      <w:pPr>
        <w:pStyle w:val="Luettelokappale"/>
        <w:numPr>
          <w:ilvl w:val="0"/>
          <w:numId w:val="50"/>
        </w:numPr>
        <w:rPr>
          <w:lang w:val="sv-SE"/>
        </w:rPr>
      </w:pPr>
      <w:r w:rsidRPr="00FF050B">
        <w:rPr>
          <w:lang w:val="sv-SE"/>
        </w:rPr>
        <w:t>social handledning samt</w:t>
      </w:r>
    </w:p>
    <w:p w:rsidR="00A304E4" w:rsidRPr="00FF050B" w:rsidRDefault="00097249" w:rsidP="00753F11">
      <w:pPr>
        <w:pStyle w:val="Luettelokappale"/>
        <w:numPr>
          <w:ilvl w:val="0"/>
          <w:numId w:val="94"/>
        </w:numPr>
        <w:rPr>
          <w:strike/>
          <w:lang w:val="sv-SE"/>
        </w:rPr>
      </w:pPr>
      <w:r w:rsidRPr="00FF050B">
        <w:rPr>
          <w:lang w:val="sv-SE"/>
        </w:rPr>
        <w:t xml:space="preserve">beredning av beslut som gäller tjänster enligt socialvårdslagen och beslut om dem; stödpersonverksamhet, stödfamilj, familjearbete, stöd till rekreations,- hobby- och semesterverksamhet. </w:t>
      </w:r>
      <w:r w:rsidRPr="00FF050B">
        <w:rPr>
          <w:i/>
          <w:lang w:val="sv-SE"/>
        </w:rPr>
        <w:t>(Sfm 22.1.2020/9 §)</w:t>
      </w:r>
      <w:r w:rsidRPr="00FF050B">
        <w:rPr>
          <w:i/>
          <w:lang w:val="sv-SE"/>
        </w:rPr>
        <w:br/>
      </w:r>
      <w:r w:rsidRPr="00FF050B">
        <w:rPr>
          <w:i/>
          <w:lang w:val="sv-SE"/>
        </w:rPr>
        <w:br/>
        <w:t>(Strykningar sfm 22.1.2020/9 §)</w:t>
      </w:r>
    </w:p>
    <w:p w:rsidR="008235B6" w:rsidRPr="00FF050B" w:rsidRDefault="00097249" w:rsidP="006B44B4">
      <w:pPr>
        <w:pStyle w:val="Otsikko5"/>
        <w:rPr>
          <w:i w:val="0"/>
          <w:color w:val="auto"/>
          <w:lang w:val="sv-SE"/>
        </w:rPr>
      </w:pPr>
      <w:r w:rsidRPr="00FF050B">
        <w:rPr>
          <w:lang w:val="sv-SE"/>
        </w:rPr>
        <w:t>33.3.17.</w:t>
      </w:r>
      <w:r w:rsidRPr="00FF050B">
        <w:rPr>
          <w:lang w:val="sv-SE"/>
        </w:rPr>
        <w:tab/>
        <w:t xml:space="preserve">Barnatillsyningsmannen </w:t>
      </w:r>
      <w:r w:rsidRPr="00FF050B">
        <w:rPr>
          <w:i w:val="0"/>
          <w:color w:val="auto"/>
          <w:lang w:val="sv-SE"/>
        </w:rPr>
        <w:t>har beslutanderätt när det gäller:</w:t>
      </w:r>
    </w:p>
    <w:p w:rsidR="008235B6" w:rsidRPr="00FF050B" w:rsidRDefault="00097249" w:rsidP="00753F11">
      <w:pPr>
        <w:pStyle w:val="Luettelokappale"/>
        <w:numPr>
          <w:ilvl w:val="0"/>
          <w:numId w:val="51"/>
        </w:numPr>
        <w:ind w:left="2628"/>
        <w:rPr>
          <w:lang w:val="sv-SE"/>
        </w:rPr>
      </w:pPr>
      <w:r w:rsidRPr="00FF050B">
        <w:rPr>
          <w:lang w:val="sv-SE"/>
        </w:rPr>
        <w:t>anhängiggörande av ärenden och förande av barnets talan enligt lagen om faderskap, lagen om underhåll för barn samt lagen om vårdnad om barn och umgängesrätt,</w:t>
      </w:r>
    </w:p>
    <w:p w:rsidR="008235B6" w:rsidRPr="00FF050B" w:rsidRDefault="00097249" w:rsidP="00753F11">
      <w:pPr>
        <w:pStyle w:val="Luettelokappale"/>
        <w:numPr>
          <w:ilvl w:val="0"/>
          <w:numId w:val="51"/>
        </w:numPr>
        <w:ind w:left="2628"/>
        <w:rPr>
          <w:lang w:val="sv-SE"/>
        </w:rPr>
      </w:pPr>
      <w:r w:rsidRPr="00FF050B">
        <w:rPr>
          <w:lang w:val="sv-SE"/>
        </w:rPr>
        <w:t>fastställande av avtal om underhållsbidrag, vårdnad om barn och umgängesrätt,</w:t>
      </w:r>
    </w:p>
    <w:p w:rsidR="008235B6" w:rsidRPr="00FF050B" w:rsidRDefault="00097249" w:rsidP="00753F11">
      <w:pPr>
        <w:pStyle w:val="Luettelokappale"/>
        <w:numPr>
          <w:ilvl w:val="0"/>
          <w:numId w:val="51"/>
        </w:numPr>
        <w:ind w:left="2628"/>
        <w:rPr>
          <w:lang w:val="sv-SE"/>
        </w:rPr>
      </w:pPr>
      <w:r w:rsidRPr="00FF050B">
        <w:rPr>
          <w:lang w:val="sv-SE"/>
        </w:rPr>
        <w:t xml:space="preserve">utlåtanden om vårdnad vid sidan om, </w:t>
      </w:r>
    </w:p>
    <w:p w:rsidR="006B44B4" w:rsidRPr="00FF050B" w:rsidRDefault="00097249" w:rsidP="00753F11">
      <w:pPr>
        <w:pStyle w:val="Luettelokappale"/>
        <w:numPr>
          <w:ilvl w:val="0"/>
          <w:numId w:val="51"/>
        </w:numPr>
        <w:ind w:left="2628"/>
        <w:rPr>
          <w:lang w:val="sv-SE"/>
        </w:rPr>
      </w:pPr>
      <w:r w:rsidRPr="00FF050B">
        <w:rPr>
          <w:lang w:val="sv-SE"/>
        </w:rPr>
        <w:t>avbrytande av faderskapsutredning samt</w:t>
      </w:r>
    </w:p>
    <w:p w:rsidR="00EC48C5" w:rsidRPr="00FF050B" w:rsidRDefault="00097249" w:rsidP="00753F11">
      <w:pPr>
        <w:pStyle w:val="Luettelokappale"/>
        <w:numPr>
          <w:ilvl w:val="0"/>
          <w:numId w:val="51"/>
        </w:numPr>
        <w:ind w:left="2628"/>
        <w:rPr>
          <w:lang w:val="sv-SE"/>
        </w:rPr>
      </w:pPr>
      <w:r w:rsidRPr="00FF050B">
        <w:rPr>
          <w:lang w:val="sv-SE"/>
        </w:rPr>
        <w:t xml:space="preserve">ordnande av övervakningen av umgänget mellan barnet och föräldern enligt socialvådslagen.  </w:t>
      </w:r>
    </w:p>
    <w:p w:rsidR="00827A7C" w:rsidRPr="00FF050B" w:rsidRDefault="00097249" w:rsidP="00D0117E">
      <w:pPr>
        <w:pStyle w:val="Otsikko3"/>
        <w:rPr>
          <w:lang w:val="sv-SE"/>
        </w:rPr>
      </w:pPr>
      <w:bookmarkStart w:id="48" w:name="_Toc33607617"/>
      <w:r w:rsidRPr="00FF050B">
        <w:rPr>
          <w:lang w:val="sv-SE"/>
        </w:rPr>
        <w:t>34 §</w:t>
      </w:r>
      <w:r w:rsidRPr="00FF050B">
        <w:rPr>
          <w:lang w:val="sv-SE"/>
        </w:rPr>
        <w:br/>
        <w:t>Social- och hälsovårdsnämndens och dess sektions uppgifter och befogenheter</w:t>
      </w:r>
      <w:bookmarkEnd w:id="48"/>
      <w:r w:rsidRPr="00FF050B">
        <w:rPr>
          <w:lang w:val="sv-SE"/>
        </w:rPr>
        <w:t xml:space="preserve"> </w:t>
      </w:r>
    </w:p>
    <w:p w:rsidR="0072638E" w:rsidRPr="00FF050B" w:rsidRDefault="00097249" w:rsidP="0055143F">
      <w:pPr>
        <w:pStyle w:val="Otsikko4"/>
        <w:rPr>
          <w:lang w:val="sv-SE"/>
        </w:rPr>
      </w:pPr>
      <w:r w:rsidRPr="00FF050B">
        <w:rPr>
          <w:lang w:val="sv-SE"/>
        </w:rPr>
        <w:t>34.1. Nämndens uppgifter och befogenheter</w:t>
      </w:r>
    </w:p>
    <w:p w:rsidR="0072638E" w:rsidRPr="00FF050B" w:rsidRDefault="00097249" w:rsidP="0072638E">
      <w:pPr>
        <w:ind w:left="1304"/>
        <w:rPr>
          <w:lang w:val="sv-SE"/>
        </w:rPr>
      </w:pPr>
      <w:r w:rsidRPr="00FF050B">
        <w:rPr>
          <w:lang w:val="sv-SE"/>
        </w:rPr>
        <w:t>Utöver det som annars föreskrivs har social- och hälsovårdsnämnden till uppgift att ansvara för genomförandet av stadsstrategin, den allmänna ledningen och styrningen av serviceområdet för personer i arbetsför ålder och seniorer, att utveckla kundservicen, sektorns kompetens och samarbete samt att följa upp och utöva tillsyn över verksamheten i koncernbolag och samkommuner inom sin sektor.</w:t>
      </w:r>
      <w:r w:rsidRPr="00FF050B">
        <w:rPr>
          <w:lang w:val="sv-SE"/>
        </w:rPr>
        <w:br/>
      </w:r>
      <w:r w:rsidRPr="00FF050B">
        <w:rPr>
          <w:lang w:val="sv-SE"/>
        </w:rPr>
        <w:br/>
        <w:t>Befogenheter</w:t>
      </w:r>
    </w:p>
    <w:p w:rsidR="0072638E" w:rsidRPr="00FF050B" w:rsidRDefault="0072638E" w:rsidP="0072638E">
      <w:pPr>
        <w:ind w:left="1304"/>
        <w:rPr>
          <w:lang w:val="sv-SE"/>
        </w:rPr>
      </w:pPr>
    </w:p>
    <w:p w:rsidR="0072638E" w:rsidRPr="00FF050B" w:rsidRDefault="00097249" w:rsidP="0072638E">
      <w:pPr>
        <w:ind w:left="1304"/>
        <w:rPr>
          <w:lang w:val="sv-SE"/>
        </w:rPr>
      </w:pPr>
      <w:r w:rsidRPr="00FF050B">
        <w:rPr>
          <w:lang w:val="sv-SE"/>
        </w:rPr>
        <w:lastRenderedPageBreak/>
        <w:t>Utöver det som annars föreskrivs eller bestäms i förvaltningsstadgan om en nämnds beslutanderätt fattar social- och hälsovårdsnämnden beslut om följande ärenden inom sin sektor:</w:t>
      </w:r>
    </w:p>
    <w:p w:rsidR="0072638E" w:rsidRPr="00FF050B" w:rsidRDefault="0072638E" w:rsidP="0072638E">
      <w:pPr>
        <w:ind w:left="1304"/>
        <w:rPr>
          <w:lang w:val="sv-SE"/>
        </w:rPr>
      </w:pPr>
    </w:p>
    <w:p w:rsidR="0072638E" w:rsidRPr="00FF050B" w:rsidRDefault="00097249" w:rsidP="000C7ED6">
      <w:pPr>
        <w:numPr>
          <w:ilvl w:val="0"/>
          <w:numId w:val="3"/>
        </w:numPr>
        <w:rPr>
          <w:lang w:val="sv-SE"/>
        </w:rPr>
      </w:pPr>
      <w:r w:rsidRPr="00FF050B">
        <w:rPr>
          <w:lang w:val="sv-SE"/>
        </w:rPr>
        <w:t>ärenden som enligt författningar om social- och hälsovårdssektorn eller den statliga bostadsproduktionen ska avgöras av social- och hälsovårdsnämnden eller en jämförbar nämnd eller något annat organ till den del de inte har delegerats till en tjänsteinnehavare samt</w:t>
      </w:r>
    </w:p>
    <w:p w:rsidR="009E15AC" w:rsidRPr="00FF050B" w:rsidRDefault="00097249" w:rsidP="000C7ED6">
      <w:pPr>
        <w:numPr>
          <w:ilvl w:val="0"/>
          <w:numId w:val="3"/>
        </w:numPr>
        <w:rPr>
          <w:lang w:val="sv-SE"/>
        </w:rPr>
      </w:pPr>
      <w:r w:rsidRPr="00FF050B">
        <w:rPr>
          <w:lang w:val="sv-SE"/>
        </w:rPr>
        <w:t>allmänna grunder för beviljande av tjänster och förmåner, om inte något annat följer av lagstiftningen;</w:t>
      </w:r>
    </w:p>
    <w:p w:rsidR="009E15AC" w:rsidRPr="00FF050B" w:rsidRDefault="009E15AC" w:rsidP="009E15AC">
      <w:pPr>
        <w:rPr>
          <w:lang w:val="sv-SE"/>
        </w:rPr>
      </w:pPr>
    </w:p>
    <w:p w:rsidR="009E15AC" w:rsidRPr="00FF050B" w:rsidRDefault="00097249" w:rsidP="009E15AC">
      <w:pPr>
        <w:rPr>
          <w:lang w:val="sv-SE"/>
        </w:rPr>
      </w:pPr>
      <w:r w:rsidRPr="00FF050B">
        <w:rPr>
          <w:lang w:val="sv-SE"/>
        </w:rPr>
        <w:tab/>
        <w:t>Nämnden kan inom sin sektor företräda kommunen och föra kommunens talan.</w:t>
      </w:r>
    </w:p>
    <w:p w:rsidR="009E15AC" w:rsidRPr="00FF050B" w:rsidRDefault="00097249" w:rsidP="0055143F">
      <w:pPr>
        <w:pStyle w:val="Otsikko4"/>
        <w:rPr>
          <w:lang w:val="sv-SE"/>
        </w:rPr>
      </w:pPr>
      <w:r w:rsidRPr="00FF050B">
        <w:rPr>
          <w:lang w:val="sv-SE"/>
        </w:rPr>
        <w:t>34.2. Sektionens uppgifter och befogenheter</w:t>
      </w:r>
    </w:p>
    <w:p w:rsidR="00B97FD4" w:rsidRPr="00FF050B" w:rsidRDefault="00097249" w:rsidP="00B97FD4">
      <w:pPr>
        <w:ind w:left="1304"/>
        <w:rPr>
          <w:lang w:val="sv-SE"/>
        </w:rPr>
      </w:pPr>
      <w:r w:rsidRPr="00FF050B">
        <w:rPr>
          <w:lang w:val="sv-SE"/>
        </w:rPr>
        <w:t>Individsektionen avgör ärenden som gäller:</w:t>
      </w:r>
    </w:p>
    <w:p w:rsidR="00B97FD4" w:rsidRPr="00FF050B" w:rsidRDefault="00B97FD4" w:rsidP="00B97FD4">
      <w:pPr>
        <w:ind w:left="1304"/>
        <w:rPr>
          <w:lang w:val="sv-SE"/>
        </w:rPr>
      </w:pPr>
    </w:p>
    <w:p w:rsidR="00B97FD4" w:rsidRPr="00FF050B" w:rsidRDefault="00097249" w:rsidP="000C7ED6">
      <w:pPr>
        <w:numPr>
          <w:ilvl w:val="0"/>
          <w:numId w:val="4"/>
        </w:numPr>
        <w:rPr>
          <w:lang w:val="sv-SE"/>
        </w:rPr>
      </w:pPr>
      <w:r w:rsidRPr="00FF050B">
        <w:rPr>
          <w:lang w:val="sv-SE"/>
        </w:rPr>
        <w:t>tjänsteinnehavarbeslut som gäller individer och där ändring söks samt</w:t>
      </w:r>
    </w:p>
    <w:p w:rsidR="009E15AC" w:rsidRPr="00FF050B" w:rsidRDefault="00097249" w:rsidP="000C7ED6">
      <w:pPr>
        <w:numPr>
          <w:ilvl w:val="0"/>
          <w:numId w:val="4"/>
        </w:numPr>
        <w:rPr>
          <w:lang w:val="sv-SE"/>
        </w:rPr>
      </w:pPr>
      <w:r w:rsidRPr="00FF050B">
        <w:rPr>
          <w:lang w:val="sv-SE"/>
        </w:rPr>
        <w:t>konfidentiella ärenden som gäller personkunder och hör till nämndens sektor</w:t>
      </w:r>
    </w:p>
    <w:p w:rsidR="0055143F" w:rsidRPr="00FF050B" w:rsidRDefault="00097249" w:rsidP="0055143F">
      <w:pPr>
        <w:pStyle w:val="Otsikko4"/>
        <w:rPr>
          <w:lang w:val="sv-SE"/>
        </w:rPr>
      </w:pPr>
      <w:r w:rsidRPr="00FF050B">
        <w:rPr>
          <w:lang w:val="sv-SE"/>
        </w:rPr>
        <w:t>34.3. Uppgifter och beslutanderätt för tjänsteinnehavare som lyder under social- och hälsovårdsnämnden</w:t>
      </w:r>
    </w:p>
    <w:p w:rsidR="00F83FE2" w:rsidRPr="00FF050B" w:rsidRDefault="00F83FE2" w:rsidP="0055143F">
      <w:pPr>
        <w:ind w:left="1304"/>
        <w:rPr>
          <w:rFonts w:ascii="Arial Rounded MT Bold" w:hAnsi="Arial Rounded MT Bold"/>
          <w:lang w:val="sv-SE"/>
        </w:rPr>
      </w:pPr>
    </w:p>
    <w:p w:rsidR="00F83FE2" w:rsidRPr="00FF050B" w:rsidRDefault="00097249" w:rsidP="0055143F">
      <w:pPr>
        <w:ind w:left="1304"/>
        <w:rPr>
          <w:lang w:val="sv-SE"/>
        </w:rPr>
      </w:pPr>
      <w:r w:rsidRPr="00FF050B">
        <w:rPr>
          <w:rFonts w:ascii="Arial Rounded MT Bold" w:hAnsi="Arial Rounded MT Bold"/>
          <w:lang w:val="sv-SE"/>
        </w:rPr>
        <w:t>Serviceområdet för personer i arbetsför ålder</w:t>
      </w:r>
      <w:r w:rsidRPr="00FF050B">
        <w:rPr>
          <w:lang w:val="sv-SE"/>
        </w:rPr>
        <w:t xml:space="preserve"> </w:t>
      </w:r>
    </w:p>
    <w:p w:rsidR="00F83FE2" w:rsidRPr="00FF050B" w:rsidRDefault="00097249" w:rsidP="00F83FE2">
      <w:pPr>
        <w:pStyle w:val="Otsikko5"/>
        <w:rPr>
          <w:color w:val="auto"/>
          <w:lang w:val="sv-SE"/>
        </w:rPr>
      </w:pPr>
      <w:r w:rsidRPr="00FF050B">
        <w:rPr>
          <w:lang w:val="sv-SE"/>
        </w:rPr>
        <w:t>34.3.1.</w:t>
      </w:r>
      <w:r w:rsidRPr="00FF050B">
        <w:rPr>
          <w:lang w:val="sv-SE"/>
        </w:rPr>
        <w:tab/>
        <w:t xml:space="preserve">Direktören för serviceområdet </w:t>
      </w:r>
      <w:r w:rsidRPr="00FF050B">
        <w:rPr>
          <w:i w:val="0"/>
          <w:color w:val="auto"/>
          <w:lang w:val="sv-SE"/>
        </w:rPr>
        <w:t xml:space="preserve">har samma beslutanderätt och befogenheter som hälsoservicechefen och socialservicechefen. </w:t>
      </w:r>
      <w:r w:rsidRPr="00FF050B">
        <w:rPr>
          <w:color w:val="auto"/>
          <w:lang w:val="sv-SE"/>
        </w:rPr>
        <w:t>(Sfm 22.1.2020/9 §)</w:t>
      </w:r>
    </w:p>
    <w:p w:rsidR="00F83FE2" w:rsidRPr="00FF050B" w:rsidRDefault="00097249" w:rsidP="00F83FE2">
      <w:pPr>
        <w:pStyle w:val="Otsikko5"/>
        <w:rPr>
          <w:i w:val="0"/>
          <w:color w:val="auto"/>
          <w:lang w:val="sv-SE"/>
        </w:rPr>
      </w:pPr>
      <w:r w:rsidRPr="00FF050B">
        <w:rPr>
          <w:lang w:val="sv-SE"/>
        </w:rPr>
        <w:t>34.3.2.</w:t>
      </w:r>
      <w:r w:rsidRPr="00FF050B">
        <w:rPr>
          <w:lang w:val="sv-SE"/>
        </w:rPr>
        <w:tab/>
        <w:t xml:space="preserve">Chefen för serviceenheten </w:t>
      </w:r>
      <w:r w:rsidRPr="00FF050B">
        <w:rPr>
          <w:i w:val="0"/>
          <w:color w:val="auto"/>
          <w:lang w:val="sv-SE"/>
        </w:rPr>
        <w:t>har beslutanderätt när det gäller:</w:t>
      </w:r>
    </w:p>
    <w:p w:rsidR="00F83FE2" w:rsidRPr="00FF050B" w:rsidRDefault="00097249" w:rsidP="00753F11">
      <w:pPr>
        <w:pStyle w:val="Luettelokappale"/>
        <w:numPr>
          <w:ilvl w:val="0"/>
          <w:numId w:val="52"/>
        </w:numPr>
        <w:ind w:left="2628"/>
        <w:rPr>
          <w:lang w:val="sv-SE"/>
        </w:rPr>
      </w:pPr>
      <w:r w:rsidRPr="00FF050B">
        <w:rPr>
          <w:lang w:val="sv-SE"/>
        </w:rPr>
        <w:t>utlämnande av handlingar inom hälso- och sjukvården eller socialvården som gäller en individ och utlämnande av information om innehållet i dem,</w:t>
      </w:r>
    </w:p>
    <w:p w:rsidR="00F83FE2" w:rsidRPr="00FF050B" w:rsidRDefault="00097249" w:rsidP="00753F11">
      <w:pPr>
        <w:pStyle w:val="Luettelokappale"/>
        <w:numPr>
          <w:ilvl w:val="0"/>
          <w:numId w:val="52"/>
        </w:numPr>
        <w:ind w:left="2628"/>
        <w:rPr>
          <w:lang w:val="sv-SE"/>
        </w:rPr>
      </w:pPr>
      <w:r w:rsidRPr="00FF050B">
        <w:rPr>
          <w:lang w:val="sv-SE"/>
        </w:rPr>
        <w:t>antecknande av en serviceproducent i ett register över producenter av service mot servicesedel samt</w:t>
      </w:r>
    </w:p>
    <w:p w:rsidR="00C448EE" w:rsidRPr="00FF050B" w:rsidRDefault="00097249" w:rsidP="00753F11">
      <w:pPr>
        <w:pStyle w:val="Luettelokappale"/>
        <w:numPr>
          <w:ilvl w:val="0"/>
          <w:numId w:val="52"/>
        </w:numPr>
        <w:ind w:left="2628"/>
        <w:rPr>
          <w:lang w:val="sv-SE"/>
        </w:rPr>
      </w:pPr>
      <w:r w:rsidRPr="00FF050B">
        <w:rPr>
          <w:lang w:val="sv-SE"/>
        </w:rPr>
        <w:t>antecknande av serviceproducenter i ett register över privat socialservice.</w:t>
      </w:r>
    </w:p>
    <w:p w:rsidR="00F83FE2" w:rsidRPr="00FF050B" w:rsidRDefault="00F83FE2" w:rsidP="00F83FE2">
      <w:pPr>
        <w:ind w:left="1304" w:hanging="1304"/>
        <w:rPr>
          <w:lang w:val="sv-SE"/>
        </w:rPr>
      </w:pPr>
    </w:p>
    <w:p w:rsidR="00F83FE2" w:rsidRPr="00FF050B" w:rsidRDefault="00097249" w:rsidP="00F83FE2">
      <w:pPr>
        <w:ind w:left="2268"/>
        <w:rPr>
          <w:lang w:val="sv-SE"/>
        </w:rPr>
      </w:pPr>
      <w:r w:rsidRPr="00FF050B">
        <w:rPr>
          <w:lang w:val="sv-SE"/>
        </w:rPr>
        <w:t xml:space="preserve">Därtill har servicechefen för hälsoservicechefen och socialservicechefen samma beslutanderätt och befogenheter som de tjänsteinnehavare som lyder under honom/henne. </w:t>
      </w:r>
      <w:r w:rsidRPr="00FF050B">
        <w:rPr>
          <w:i/>
          <w:lang w:val="sv-SE"/>
        </w:rPr>
        <w:t>(Sfm 22.1.2020/9 §)</w:t>
      </w:r>
    </w:p>
    <w:p w:rsidR="00F83FE2" w:rsidRPr="00FF050B" w:rsidRDefault="00303410" w:rsidP="00F851F1">
      <w:pPr>
        <w:pStyle w:val="Otsikko5"/>
        <w:rPr>
          <w:i w:val="0"/>
          <w:color w:val="auto"/>
          <w:lang w:val="sv-SE"/>
        </w:rPr>
      </w:pPr>
      <w:r w:rsidRPr="00FF050B">
        <w:rPr>
          <w:lang w:val="sv-SE"/>
        </w:rPr>
        <w:t>34.3.3.</w:t>
      </w:r>
      <w:r w:rsidRPr="00FF050B">
        <w:rPr>
          <w:lang w:val="sv-SE"/>
        </w:rPr>
        <w:tab/>
        <w:t>De närmaste cheferna inom</w:t>
      </w:r>
      <w:r w:rsidR="00097249" w:rsidRPr="00FF050B">
        <w:rPr>
          <w:lang w:val="sv-SE"/>
        </w:rPr>
        <w:t xml:space="preserve"> hälsotjänsterna </w:t>
      </w:r>
      <w:r w:rsidR="00097249" w:rsidRPr="00FF050B">
        <w:rPr>
          <w:i w:val="0"/>
          <w:color w:val="auto"/>
          <w:lang w:val="sv-SE"/>
        </w:rPr>
        <w:t xml:space="preserve"> (övertandläkaren, överläkaren för den öppna sjukvården, chefen för rehabiliteringen, dessutom den ansvariga läkaren för arbetsgruppen för rehabilitering, den ansvariga läkaren för arbetsgruppen för rehabilitering av barn, den ansvariga läkaren för vården av vuxna personer med utvecklingsstörning och den ansvariga läkaren för diabetesbehandlingen) har beslutanderätt när det gäller:</w:t>
      </w:r>
    </w:p>
    <w:p w:rsidR="00DA0EAF" w:rsidRPr="00FF050B" w:rsidRDefault="00097249" w:rsidP="00753F11">
      <w:pPr>
        <w:pStyle w:val="Luettelokappale"/>
        <w:numPr>
          <w:ilvl w:val="0"/>
          <w:numId w:val="53"/>
        </w:numPr>
        <w:rPr>
          <w:lang w:val="sv-SE"/>
        </w:rPr>
      </w:pPr>
      <w:r w:rsidRPr="00FF050B">
        <w:rPr>
          <w:lang w:val="sv-SE"/>
        </w:rPr>
        <w:t xml:space="preserve">beviljande av betalningsförbindelse för hälsoservice. </w:t>
      </w:r>
    </w:p>
    <w:p w:rsidR="00F83FE2" w:rsidRPr="00FF050B" w:rsidRDefault="00097249" w:rsidP="00C65604">
      <w:pPr>
        <w:pStyle w:val="Otsikko5"/>
        <w:rPr>
          <w:i w:val="0"/>
          <w:color w:val="auto"/>
          <w:lang w:val="sv-SE"/>
        </w:rPr>
      </w:pPr>
      <w:r w:rsidRPr="00FF050B">
        <w:rPr>
          <w:lang w:val="sv-SE"/>
        </w:rPr>
        <w:t>34.3.4.</w:t>
      </w:r>
      <w:r w:rsidRPr="00FF050B">
        <w:rPr>
          <w:lang w:val="sv-SE"/>
        </w:rPr>
        <w:tab/>
        <w:t>Socialservicechefen</w:t>
      </w:r>
      <w:r w:rsidRPr="00FF050B">
        <w:rPr>
          <w:i w:val="0"/>
          <w:color w:val="auto"/>
          <w:lang w:val="sv-SE"/>
        </w:rPr>
        <w:t xml:space="preserve"> har beslutanderätt när det gäller:</w:t>
      </w:r>
    </w:p>
    <w:p w:rsidR="00F83FE2" w:rsidRPr="00FF050B" w:rsidRDefault="00097249" w:rsidP="00753F11">
      <w:pPr>
        <w:pStyle w:val="Luettelokappale"/>
        <w:numPr>
          <w:ilvl w:val="0"/>
          <w:numId w:val="54"/>
        </w:numPr>
        <w:rPr>
          <w:lang w:val="sv-SE"/>
        </w:rPr>
      </w:pPr>
      <w:r w:rsidRPr="00FF050B">
        <w:rPr>
          <w:lang w:val="sv-SE"/>
        </w:rPr>
        <w:t>kortvarig vård oberoende av vilja enligt 12 § i lagen om missbrukarvård,</w:t>
      </w:r>
    </w:p>
    <w:p w:rsidR="00F83FE2" w:rsidRPr="00FF050B" w:rsidRDefault="00097249" w:rsidP="00753F11">
      <w:pPr>
        <w:pStyle w:val="Luettelokappale"/>
        <w:numPr>
          <w:ilvl w:val="0"/>
          <w:numId w:val="54"/>
        </w:numPr>
        <w:rPr>
          <w:lang w:val="sv-SE"/>
        </w:rPr>
      </w:pPr>
      <w:r w:rsidRPr="00FF050B">
        <w:rPr>
          <w:lang w:val="sv-SE"/>
        </w:rPr>
        <w:t>bestämmelser enligt 41 § i socialvårdslagen (3.8.1992/736) och anknytande handräckningar för att utreda behovet av omedelbar vård hos en person som uppenbarligen behöver socialvård samt</w:t>
      </w:r>
    </w:p>
    <w:p w:rsidR="00F83FE2" w:rsidRPr="00FF050B" w:rsidRDefault="00097249" w:rsidP="00753F11">
      <w:pPr>
        <w:pStyle w:val="Luettelokappale"/>
        <w:numPr>
          <w:ilvl w:val="0"/>
          <w:numId w:val="54"/>
        </w:numPr>
        <w:rPr>
          <w:lang w:val="sv-SE"/>
        </w:rPr>
      </w:pPr>
      <w:r w:rsidRPr="00FF050B">
        <w:rPr>
          <w:lang w:val="sv-SE"/>
        </w:rPr>
        <w:t>klientavgifter,</w:t>
      </w:r>
    </w:p>
    <w:p w:rsidR="008372F8" w:rsidRPr="00FF050B" w:rsidRDefault="00097249" w:rsidP="00753F11">
      <w:pPr>
        <w:pStyle w:val="Luettelokappale"/>
        <w:numPr>
          <w:ilvl w:val="0"/>
          <w:numId w:val="54"/>
        </w:numPr>
        <w:rPr>
          <w:lang w:val="sv-SE"/>
        </w:rPr>
      </w:pPr>
      <w:r w:rsidRPr="00FF050B">
        <w:rPr>
          <w:lang w:val="sv-SE"/>
        </w:rPr>
        <w:t xml:space="preserve">ledande tjänsteinnehavarens uppgifter inom barnskyddet och socialvården som hänför sig till det och därtill ansluten användning av yttrande- och beslutanderätt enligt barnsyddslagen.  Socialservicechefen kan delegera denna beslutanderätt till behöriga tjänsteinnehavare vid serviceenheten för social- och specialservice för barn, unga och familjer (tjänsteinnehavare </w:t>
      </w:r>
      <w:r w:rsidRPr="00FF050B">
        <w:rPr>
          <w:lang w:val="sv-SE"/>
        </w:rPr>
        <w:lastRenderedPageBreak/>
        <w:t>33.3.12–33.3.17).  Socialservicechefen är skyldig att upprätthålla en täckande, aktuell förteckning över delegeringarna av den ovan nämnda beslutanderätten.</w:t>
      </w:r>
    </w:p>
    <w:p w:rsidR="008372F8" w:rsidRPr="00FF050B" w:rsidRDefault="008372F8" w:rsidP="008372F8">
      <w:pPr>
        <w:ind w:left="1304" w:hanging="1304"/>
        <w:rPr>
          <w:lang w:val="sv-SE"/>
        </w:rPr>
      </w:pPr>
    </w:p>
    <w:p w:rsidR="00F83FE2" w:rsidRPr="00FF050B" w:rsidRDefault="00097249" w:rsidP="00C65604">
      <w:pPr>
        <w:ind w:left="2608"/>
        <w:rPr>
          <w:lang w:val="sv-SE"/>
        </w:rPr>
      </w:pPr>
      <w:r w:rsidRPr="00FF050B">
        <w:rPr>
          <w:lang w:val="sv-SE"/>
        </w:rPr>
        <w:t>Därtill har socialservicechefen samma beslutanderätt och befogenheter som servicechefen och de ledande socialarbetarna som lyder under honom/henne.</w:t>
      </w:r>
    </w:p>
    <w:p w:rsidR="00F83FE2" w:rsidRPr="00FF050B" w:rsidRDefault="00097249" w:rsidP="007B79D8">
      <w:pPr>
        <w:pStyle w:val="Otsikko5"/>
        <w:rPr>
          <w:i w:val="0"/>
          <w:color w:val="auto"/>
          <w:lang w:val="sv-SE"/>
        </w:rPr>
      </w:pPr>
      <w:r w:rsidRPr="00FF050B">
        <w:rPr>
          <w:lang w:val="sv-SE"/>
        </w:rPr>
        <w:t>34.3.5.</w:t>
      </w:r>
      <w:r w:rsidRPr="00FF050B">
        <w:rPr>
          <w:lang w:val="sv-SE"/>
        </w:rPr>
        <w:tab/>
        <w:t xml:space="preserve">Den ledande socialarbetaren inom vuxensocialarbete och social rehabilitering  </w:t>
      </w:r>
      <w:r w:rsidRPr="00FF050B">
        <w:rPr>
          <w:i w:val="0"/>
          <w:color w:val="auto"/>
          <w:lang w:val="sv-SE"/>
        </w:rPr>
        <w:t>har beslutanderätt när det gäller:</w:t>
      </w:r>
    </w:p>
    <w:p w:rsidR="00F83FE2" w:rsidRPr="00FF050B" w:rsidRDefault="00097249" w:rsidP="00753F11">
      <w:pPr>
        <w:pStyle w:val="Luettelokappale"/>
        <w:numPr>
          <w:ilvl w:val="0"/>
          <w:numId w:val="55"/>
        </w:numPr>
        <w:rPr>
          <w:lang w:val="sv-SE"/>
        </w:rPr>
      </w:pPr>
      <w:r w:rsidRPr="00FF050B">
        <w:rPr>
          <w:lang w:val="sv-SE"/>
        </w:rPr>
        <w:t>ordnande av service inom vuxensocialarbete och social rehabilitering,</w:t>
      </w:r>
    </w:p>
    <w:p w:rsidR="00F83FE2" w:rsidRPr="00FF050B" w:rsidRDefault="00097249" w:rsidP="00753F11">
      <w:pPr>
        <w:pStyle w:val="Luettelokappale"/>
        <w:numPr>
          <w:ilvl w:val="0"/>
          <w:numId w:val="55"/>
        </w:numPr>
        <w:rPr>
          <w:lang w:val="sv-SE"/>
        </w:rPr>
      </w:pPr>
      <w:r w:rsidRPr="00FF050B">
        <w:rPr>
          <w:lang w:val="sv-SE"/>
        </w:rPr>
        <w:t>godkännande av förteckningar över utbetalning av utkomststödet samt</w:t>
      </w:r>
    </w:p>
    <w:p w:rsidR="00F83FE2" w:rsidRPr="00FF050B" w:rsidRDefault="00097249" w:rsidP="00753F11">
      <w:pPr>
        <w:pStyle w:val="Luettelokappale"/>
        <w:numPr>
          <w:ilvl w:val="0"/>
          <w:numId w:val="55"/>
        </w:numPr>
        <w:rPr>
          <w:lang w:val="sv-SE"/>
        </w:rPr>
      </w:pPr>
      <w:r w:rsidRPr="00FF050B">
        <w:rPr>
          <w:lang w:val="sv-SE"/>
        </w:rPr>
        <w:t>ansvar för ansökan om statlig ersättning i fråga om rehabiliterande arbetsverksamhet och flyktingarbete.</w:t>
      </w:r>
    </w:p>
    <w:p w:rsidR="007B79D8" w:rsidRPr="00FF050B" w:rsidRDefault="007B79D8" w:rsidP="007B79D8">
      <w:pPr>
        <w:pStyle w:val="Luettelokappale"/>
        <w:ind w:left="2628"/>
        <w:rPr>
          <w:lang w:val="sv-SE"/>
        </w:rPr>
      </w:pPr>
    </w:p>
    <w:p w:rsidR="00F83FE2" w:rsidRPr="00FF050B" w:rsidRDefault="00097249" w:rsidP="007B79D8">
      <w:pPr>
        <w:ind w:left="2268"/>
        <w:rPr>
          <w:lang w:val="sv-SE"/>
        </w:rPr>
      </w:pPr>
      <w:r w:rsidRPr="00FF050B">
        <w:rPr>
          <w:lang w:val="sv-SE"/>
        </w:rPr>
        <w:t xml:space="preserve">Därtill har den ledande socialarbetaren inom vuxensocialarbete och social rehabilitering samma beslutanderätt som socialarbetarna och socialrådgivarna som lyder under honom/henne. </w:t>
      </w:r>
    </w:p>
    <w:p w:rsidR="00F83FE2" w:rsidRPr="00FF050B" w:rsidRDefault="00097249" w:rsidP="0060454A">
      <w:pPr>
        <w:pStyle w:val="Otsikko5"/>
        <w:rPr>
          <w:i w:val="0"/>
          <w:color w:val="auto"/>
          <w:lang w:val="sv-SE"/>
        </w:rPr>
      </w:pPr>
      <w:r w:rsidRPr="00FF050B">
        <w:rPr>
          <w:lang w:val="sv-SE"/>
        </w:rPr>
        <w:t>34.3.6.</w:t>
      </w:r>
      <w:r w:rsidRPr="00FF050B">
        <w:rPr>
          <w:lang w:val="sv-SE"/>
        </w:rPr>
        <w:tab/>
        <w:t xml:space="preserve">Socialarbetaren inom vuxensocialarbete och social rehabilitering </w:t>
      </w:r>
      <w:r w:rsidRPr="00FF050B">
        <w:rPr>
          <w:i w:val="0"/>
          <w:color w:val="auto"/>
          <w:lang w:val="sv-SE"/>
        </w:rPr>
        <w:t>har beslutanderätt när det gäller:</w:t>
      </w:r>
    </w:p>
    <w:p w:rsidR="00F83FE2" w:rsidRPr="00FF050B" w:rsidRDefault="00097249" w:rsidP="00753F11">
      <w:pPr>
        <w:pStyle w:val="Luettelokappale"/>
        <w:numPr>
          <w:ilvl w:val="0"/>
          <w:numId w:val="56"/>
        </w:numPr>
        <w:rPr>
          <w:lang w:val="sv-SE"/>
        </w:rPr>
      </w:pPr>
      <w:r w:rsidRPr="00FF050B">
        <w:rPr>
          <w:lang w:val="sv-SE"/>
        </w:rPr>
        <w:t>beslut om klient- och expertarbete inom det sociala arbetet,</w:t>
      </w:r>
    </w:p>
    <w:p w:rsidR="00F83FE2" w:rsidRPr="00FF050B" w:rsidRDefault="00097249" w:rsidP="00753F11">
      <w:pPr>
        <w:pStyle w:val="Luettelokappale"/>
        <w:numPr>
          <w:ilvl w:val="0"/>
          <w:numId w:val="56"/>
        </w:numPr>
        <w:rPr>
          <w:lang w:val="sv-SE"/>
        </w:rPr>
      </w:pPr>
      <w:r w:rsidRPr="00FF050B">
        <w:rPr>
          <w:lang w:val="sv-SE"/>
        </w:rPr>
        <w:t>utkomststöd och integrationspeng och indrivning av dem,</w:t>
      </w:r>
    </w:p>
    <w:p w:rsidR="00F83FE2" w:rsidRPr="00FF050B" w:rsidRDefault="00097249" w:rsidP="00753F11">
      <w:pPr>
        <w:pStyle w:val="Luettelokappale"/>
        <w:numPr>
          <w:ilvl w:val="0"/>
          <w:numId w:val="56"/>
        </w:numPr>
        <w:rPr>
          <w:lang w:val="sv-SE"/>
        </w:rPr>
      </w:pPr>
      <w:r w:rsidRPr="00FF050B">
        <w:rPr>
          <w:lang w:val="sv-SE"/>
        </w:rPr>
        <w:t>rehabiliterande arbetsverksamhet,</w:t>
      </w:r>
    </w:p>
    <w:p w:rsidR="00F83FE2" w:rsidRPr="00FF050B" w:rsidRDefault="00097249" w:rsidP="00753F11">
      <w:pPr>
        <w:pStyle w:val="Luettelokappale"/>
        <w:numPr>
          <w:ilvl w:val="0"/>
          <w:numId w:val="56"/>
        </w:numPr>
        <w:rPr>
          <w:lang w:val="sv-SE"/>
        </w:rPr>
      </w:pPr>
      <w:r w:rsidRPr="00FF050B">
        <w:rPr>
          <w:lang w:val="sv-SE"/>
        </w:rPr>
        <w:t>klienter med förmedlingskonto,</w:t>
      </w:r>
    </w:p>
    <w:p w:rsidR="00F83FE2" w:rsidRPr="00FF050B" w:rsidRDefault="00097249" w:rsidP="00753F11">
      <w:pPr>
        <w:pStyle w:val="Luettelokappale"/>
        <w:numPr>
          <w:ilvl w:val="0"/>
          <w:numId w:val="56"/>
        </w:numPr>
        <w:rPr>
          <w:lang w:val="sv-SE"/>
        </w:rPr>
      </w:pPr>
      <w:r w:rsidRPr="00FF050B">
        <w:rPr>
          <w:lang w:val="sv-SE"/>
        </w:rPr>
        <w:t>klienthandledning när det gäller pensionsutredningar samt</w:t>
      </w:r>
    </w:p>
    <w:p w:rsidR="00F83FE2" w:rsidRPr="00FF050B" w:rsidRDefault="00097249" w:rsidP="00753F11">
      <w:pPr>
        <w:pStyle w:val="Luettelokappale"/>
        <w:numPr>
          <w:ilvl w:val="0"/>
          <w:numId w:val="56"/>
        </w:numPr>
        <w:rPr>
          <w:lang w:val="sv-SE"/>
        </w:rPr>
      </w:pPr>
      <w:r w:rsidRPr="00FF050B">
        <w:rPr>
          <w:lang w:val="sv-SE"/>
        </w:rPr>
        <w:t>tryggande av nödvändig omsorg och försörjning i brådskande fall enligt 12 § i socialvårdslagen.</w:t>
      </w:r>
    </w:p>
    <w:p w:rsidR="00F83FE2" w:rsidRPr="00FF050B" w:rsidRDefault="00097249" w:rsidP="00BF1234">
      <w:pPr>
        <w:pStyle w:val="Otsikko5"/>
        <w:rPr>
          <w:i w:val="0"/>
          <w:color w:val="auto"/>
          <w:lang w:val="sv-SE"/>
        </w:rPr>
      </w:pPr>
      <w:r w:rsidRPr="00FF050B">
        <w:rPr>
          <w:lang w:val="sv-SE"/>
        </w:rPr>
        <w:t>34.3.7.</w:t>
      </w:r>
      <w:r w:rsidRPr="00FF050B">
        <w:rPr>
          <w:lang w:val="sv-SE"/>
        </w:rPr>
        <w:tab/>
        <w:t xml:space="preserve">Socialrådgivaren </w:t>
      </w:r>
      <w:r w:rsidRPr="00FF050B">
        <w:rPr>
          <w:i w:val="0"/>
          <w:color w:val="auto"/>
          <w:lang w:val="sv-SE"/>
        </w:rPr>
        <w:t>har beslutanderätt när det gäller:</w:t>
      </w:r>
    </w:p>
    <w:p w:rsidR="00F83FE2" w:rsidRPr="00FF050B" w:rsidRDefault="00097249" w:rsidP="00753F11">
      <w:pPr>
        <w:pStyle w:val="Luettelokappale"/>
        <w:numPr>
          <w:ilvl w:val="0"/>
          <w:numId w:val="57"/>
        </w:numPr>
        <w:rPr>
          <w:lang w:val="sv-SE"/>
        </w:rPr>
      </w:pPr>
      <w:r w:rsidRPr="00FF050B">
        <w:rPr>
          <w:lang w:val="sv-SE"/>
        </w:rPr>
        <w:t>social handledning samt</w:t>
      </w:r>
    </w:p>
    <w:p w:rsidR="00F83FE2" w:rsidRPr="00FF050B" w:rsidRDefault="00097249" w:rsidP="00753F11">
      <w:pPr>
        <w:pStyle w:val="Luettelokappale"/>
        <w:numPr>
          <w:ilvl w:val="0"/>
          <w:numId w:val="57"/>
        </w:numPr>
        <w:rPr>
          <w:lang w:val="sv-SE"/>
        </w:rPr>
      </w:pPr>
      <w:r w:rsidRPr="00FF050B">
        <w:rPr>
          <w:lang w:val="sv-SE"/>
        </w:rPr>
        <w:t>utkomststöd och integrationspeng och indrivning av dem.</w:t>
      </w:r>
    </w:p>
    <w:p w:rsidR="00F83FE2" w:rsidRPr="00FF050B" w:rsidRDefault="00097249" w:rsidP="0020707B">
      <w:pPr>
        <w:pStyle w:val="Otsikko5"/>
        <w:rPr>
          <w:i w:val="0"/>
          <w:color w:val="auto"/>
          <w:lang w:val="sv-SE"/>
        </w:rPr>
      </w:pPr>
      <w:r w:rsidRPr="00FF050B">
        <w:rPr>
          <w:lang w:val="sv-SE"/>
        </w:rPr>
        <w:t>34.3.8.</w:t>
      </w:r>
      <w:r w:rsidRPr="00FF050B">
        <w:rPr>
          <w:lang w:val="sv-SE"/>
        </w:rPr>
        <w:tab/>
        <w:t xml:space="preserve">Byråsekreteraren </w:t>
      </w:r>
      <w:r w:rsidRPr="00FF050B">
        <w:rPr>
          <w:i w:val="0"/>
          <w:color w:val="auto"/>
          <w:lang w:val="sv-SE"/>
        </w:rPr>
        <w:t>har beslutanderätt när det gäller:</w:t>
      </w:r>
    </w:p>
    <w:p w:rsidR="00F83FE2" w:rsidRPr="00FF050B" w:rsidRDefault="00097249" w:rsidP="00753F11">
      <w:pPr>
        <w:pStyle w:val="Luettelokappale"/>
        <w:numPr>
          <w:ilvl w:val="0"/>
          <w:numId w:val="58"/>
        </w:numPr>
        <w:rPr>
          <w:lang w:val="sv-SE"/>
        </w:rPr>
      </w:pPr>
      <w:r w:rsidRPr="00FF050B">
        <w:rPr>
          <w:lang w:val="sv-SE"/>
        </w:rPr>
        <w:t>kompletterande utkomststöd och dess indrivning enligt de anvisningar nämnden har fastställt.</w:t>
      </w:r>
    </w:p>
    <w:p w:rsidR="00F83FE2" w:rsidRPr="00FF050B" w:rsidRDefault="00097249" w:rsidP="00F43D03">
      <w:pPr>
        <w:pStyle w:val="Otsikko5"/>
        <w:rPr>
          <w:i w:val="0"/>
          <w:color w:val="auto"/>
          <w:lang w:val="sv-SE"/>
        </w:rPr>
      </w:pPr>
      <w:r w:rsidRPr="00FF050B">
        <w:rPr>
          <w:lang w:val="sv-SE"/>
        </w:rPr>
        <w:t>34.3.9.</w:t>
      </w:r>
      <w:r w:rsidRPr="00FF050B">
        <w:rPr>
          <w:lang w:val="sv-SE"/>
        </w:rPr>
        <w:tab/>
        <w:t xml:space="preserve">Ledande socialarbetaren för handikappservice </w:t>
      </w:r>
      <w:r w:rsidRPr="00FF050B">
        <w:rPr>
          <w:i w:val="0"/>
          <w:color w:val="auto"/>
          <w:lang w:val="sv-SE"/>
        </w:rPr>
        <w:t>har beslutanderätt när det gäller:</w:t>
      </w:r>
    </w:p>
    <w:p w:rsidR="00CF314C" w:rsidRPr="00FF050B" w:rsidRDefault="00097249" w:rsidP="00753F11">
      <w:pPr>
        <w:pStyle w:val="Luettelokappale"/>
        <w:numPr>
          <w:ilvl w:val="0"/>
          <w:numId w:val="59"/>
        </w:numPr>
        <w:rPr>
          <w:lang w:val="sv-SE"/>
        </w:rPr>
      </w:pPr>
      <w:r w:rsidRPr="00FF050B">
        <w:rPr>
          <w:lang w:val="sv-SE"/>
        </w:rPr>
        <w:t xml:space="preserve">antecknande av en serviceproducent i ett register över producenter av service mot servicesedel, </w:t>
      </w:r>
      <w:r w:rsidRPr="00FF050B">
        <w:rPr>
          <w:lang w:val="sv-SE"/>
        </w:rPr>
        <w:br/>
      </w:r>
      <w:r w:rsidRPr="00FF050B">
        <w:rPr>
          <w:i/>
          <w:lang w:val="sv-SE"/>
        </w:rPr>
        <w:t>(Sfm 22.1.2020/9 §)</w:t>
      </w:r>
    </w:p>
    <w:p w:rsidR="00F83FE2" w:rsidRPr="00FF050B" w:rsidRDefault="00097249" w:rsidP="00753F11">
      <w:pPr>
        <w:pStyle w:val="Luettelokappale"/>
        <w:numPr>
          <w:ilvl w:val="0"/>
          <w:numId w:val="59"/>
        </w:numPr>
        <w:rPr>
          <w:lang w:val="sv-SE"/>
        </w:rPr>
      </w:pPr>
      <w:r w:rsidRPr="00FF050B">
        <w:rPr>
          <w:lang w:val="sv-SE"/>
        </w:rPr>
        <w:t xml:space="preserve">ordnande av specialomsorger, </w:t>
      </w:r>
    </w:p>
    <w:p w:rsidR="00F83FE2" w:rsidRPr="00FF050B" w:rsidRDefault="00097249" w:rsidP="00753F11">
      <w:pPr>
        <w:pStyle w:val="Luettelokappale"/>
        <w:numPr>
          <w:ilvl w:val="0"/>
          <w:numId w:val="59"/>
        </w:numPr>
        <w:rPr>
          <w:lang w:val="sv-SE"/>
        </w:rPr>
      </w:pPr>
      <w:r w:rsidRPr="00FF050B">
        <w:rPr>
          <w:lang w:val="sv-SE"/>
        </w:rPr>
        <w:t xml:space="preserve">ordnande av service enligt lagen om service och stöd på grund av handikapp, </w:t>
      </w:r>
    </w:p>
    <w:p w:rsidR="00F83FE2" w:rsidRPr="00FF050B" w:rsidRDefault="00097249" w:rsidP="00753F11">
      <w:pPr>
        <w:pStyle w:val="Luettelokappale"/>
        <w:numPr>
          <w:ilvl w:val="0"/>
          <w:numId w:val="59"/>
        </w:numPr>
        <w:rPr>
          <w:lang w:val="sv-SE"/>
        </w:rPr>
      </w:pPr>
      <w:r w:rsidRPr="00FF050B">
        <w:rPr>
          <w:lang w:val="sv-SE"/>
        </w:rPr>
        <w:t>klientavgifter som tas ut för service och justering av avgifterna,</w:t>
      </w:r>
    </w:p>
    <w:p w:rsidR="00F83FE2" w:rsidRPr="00FF050B" w:rsidRDefault="00097249" w:rsidP="00753F11">
      <w:pPr>
        <w:pStyle w:val="Luettelokappale"/>
        <w:numPr>
          <w:ilvl w:val="0"/>
          <w:numId w:val="59"/>
        </w:numPr>
        <w:rPr>
          <w:lang w:val="sv-SE"/>
        </w:rPr>
      </w:pPr>
      <w:r w:rsidRPr="00FF050B">
        <w:rPr>
          <w:lang w:val="sv-SE"/>
        </w:rPr>
        <w:t>indrivning och sökande av ersättningar samt</w:t>
      </w:r>
    </w:p>
    <w:p w:rsidR="00F83FE2" w:rsidRPr="00FF050B" w:rsidRDefault="00097249" w:rsidP="00753F11">
      <w:pPr>
        <w:pStyle w:val="Luettelokappale"/>
        <w:numPr>
          <w:ilvl w:val="0"/>
          <w:numId w:val="59"/>
        </w:numPr>
        <w:rPr>
          <w:lang w:val="sv-SE"/>
        </w:rPr>
      </w:pPr>
      <w:r w:rsidRPr="00FF050B">
        <w:rPr>
          <w:lang w:val="sv-SE"/>
        </w:rPr>
        <w:t>beslut som begränsar de utvecklingsstördas självbestämmanderätt.</w:t>
      </w:r>
    </w:p>
    <w:p w:rsidR="00F83FE2" w:rsidRPr="00FF050B" w:rsidRDefault="00F83FE2" w:rsidP="008372F8">
      <w:pPr>
        <w:ind w:left="1304" w:hanging="1304"/>
        <w:rPr>
          <w:lang w:val="sv-SE"/>
        </w:rPr>
      </w:pPr>
    </w:p>
    <w:p w:rsidR="00F83FE2" w:rsidRPr="00FF050B" w:rsidRDefault="00097249" w:rsidP="00EE1D6B">
      <w:pPr>
        <w:ind w:left="2268"/>
        <w:rPr>
          <w:lang w:val="sv-SE"/>
        </w:rPr>
      </w:pPr>
      <w:r w:rsidRPr="00FF050B">
        <w:rPr>
          <w:lang w:val="sv-SE"/>
        </w:rPr>
        <w:t xml:space="preserve">Därtill har den ledande socialarbetaren samma beslutanderätt och befogenheter som de tjänsteinnehavare som lyder under honom/henne. </w:t>
      </w:r>
    </w:p>
    <w:p w:rsidR="00F83FE2" w:rsidRPr="00FF050B" w:rsidRDefault="00097249" w:rsidP="007A0D5E">
      <w:pPr>
        <w:pStyle w:val="Otsikko5"/>
        <w:rPr>
          <w:i w:val="0"/>
          <w:color w:val="auto"/>
          <w:lang w:val="sv-SE"/>
        </w:rPr>
      </w:pPr>
      <w:r w:rsidRPr="00FF050B">
        <w:rPr>
          <w:lang w:val="sv-SE"/>
        </w:rPr>
        <w:t>34.3.10.</w:t>
      </w:r>
      <w:r w:rsidRPr="00FF050B">
        <w:rPr>
          <w:lang w:val="sv-SE"/>
        </w:rPr>
        <w:tab/>
        <w:t xml:space="preserve">Servicechefen för mental- och missbrukarvården </w:t>
      </w:r>
      <w:r w:rsidRPr="00FF050B">
        <w:rPr>
          <w:i w:val="0"/>
          <w:color w:val="auto"/>
          <w:lang w:val="sv-SE"/>
        </w:rPr>
        <w:t>har beslutanderätt när det gäller:</w:t>
      </w:r>
    </w:p>
    <w:p w:rsidR="00CF314C" w:rsidRPr="00FF050B" w:rsidRDefault="00097249" w:rsidP="00753F11">
      <w:pPr>
        <w:pStyle w:val="Luettelokappale"/>
        <w:numPr>
          <w:ilvl w:val="0"/>
          <w:numId w:val="60"/>
        </w:numPr>
        <w:ind w:left="2628"/>
        <w:rPr>
          <w:lang w:val="sv-SE"/>
        </w:rPr>
      </w:pPr>
      <w:r w:rsidRPr="00FF050B">
        <w:rPr>
          <w:lang w:val="sv-SE"/>
        </w:rPr>
        <w:t xml:space="preserve">antecknande av en serviceproducent i ett register över producenter av service mot servicesedel, </w:t>
      </w:r>
      <w:r w:rsidRPr="00FF050B">
        <w:rPr>
          <w:lang w:val="sv-SE"/>
        </w:rPr>
        <w:br/>
      </w:r>
      <w:r w:rsidRPr="00FF050B">
        <w:rPr>
          <w:i/>
          <w:lang w:val="sv-SE"/>
        </w:rPr>
        <w:t>(Sfm 22.1.2020/9 §)</w:t>
      </w:r>
    </w:p>
    <w:p w:rsidR="00F83FE2" w:rsidRPr="00FF050B" w:rsidRDefault="00097249" w:rsidP="00753F11">
      <w:pPr>
        <w:pStyle w:val="Luettelokappale"/>
        <w:numPr>
          <w:ilvl w:val="0"/>
          <w:numId w:val="60"/>
        </w:numPr>
        <w:ind w:left="2628"/>
        <w:rPr>
          <w:i/>
          <w:lang w:val="sv-SE"/>
        </w:rPr>
      </w:pPr>
      <w:r w:rsidRPr="00FF050B">
        <w:rPr>
          <w:lang w:val="sv-SE"/>
        </w:rPr>
        <w:t xml:space="preserve">beviljande av betalningsförbindelse för avgiftning, </w:t>
      </w:r>
      <w:r w:rsidRPr="00FF050B">
        <w:rPr>
          <w:i/>
          <w:lang w:val="sv-SE"/>
        </w:rPr>
        <w:t>(Sfm 13.6.2018/80 §)</w:t>
      </w:r>
    </w:p>
    <w:p w:rsidR="00D5638B" w:rsidRPr="00FF050B" w:rsidRDefault="00097249" w:rsidP="00753F11">
      <w:pPr>
        <w:pStyle w:val="Luettelokappale"/>
        <w:numPr>
          <w:ilvl w:val="0"/>
          <w:numId w:val="60"/>
        </w:numPr>
        <w:ind w:left="2628"/>
        <w:rPr>
          <w:lang w:val="sv-SE"/>
        </w:rPr>
      </w:pPr>
      <w:r w:rsidRPr="00FF050B">
        <w:rPr>
          <w:lang w:val="sv-SE"/>
        </w:rPr>
        <w:lastRenderedPageBreak/>
        <w:t xml:space="preserve">beviljande av betalningsförbindelse för rehabiliterande institutionsvård inom missbrukarvården, </w:t>
      </w:r>
      <w:r w:rsidRPr="00FF050B">
        <w:rPr>
          <w:i/>
          <w:lang w:val="sv-SE"/>
        </w:rPr>
        <w:t>(Sfm 13.6.2018/80 §)</w:t>
      </w:r>
    </w:p>
    <w:p w:rsidR="00D5638B" w:rsidRPr="00FF050B" w:rsidRDefault="00097249" w:rsidP="00753F11">
      <w:pPr>
        <w:pStyle w:val="Luettelokappale"/>
        <w:numPr>
          <w:ilvl w:val="0"/>
          <w:numId w:val="60"/>
        </w:numPr>
        <w:ind w:left="2628"/>
        <w:rPr>
          <w:lang w:val="sv-SE"/>
        </w:rPr>
      </w:pPr>
      <w:r w:rsidRPr="00FF050B">
        <w:rPr>
          <w:lang w:val="sv-SE"/>
        </w:rPr>
        <w:t xml:space="preserve">godkännande och uppsägning av ett hyresavtal för stödbostäderna i Raittila, </w:t>
      </w:r>
      <w:r w:rsidRPr="00FF050B">
        <w:rPr>
          <w:i/>
          <w:lang w:val="sv-SE"/>
        </w:rPr>
        <w:t xml:space="preserve">(Sfm </w:t>
      </w:r>
      <w:r w:rsidR="00656645" w:rsidRPr="00FF050B">
        <w:rPr>
          <w:i/>
          <w:lang w:val="sv-SE"/>
        </w:rPr>
        <w:t>13.6.</w:t>
      </w:r>
      <w:r w:rsidRPr="00FF050B">
        <w:rPr>
          <w:i/>
          <w:lang w:val="sv-SE"/>
        </w:rPr>
        <w:t>2018/ 80 §)</w:t>
      </w:r>
    </w:p>
    <w:p w:rsidR="00F83FE2" w:rsidRPr="00FF050B" w:rsidRDefault="00F83FE2" w:rsidP="007A0D5E">
      <w:pPr>
        <w:ind w:left="1908"/>
        <w:rPr>
          <w:lang w:val="sv-SE"/>
        </w:rPr>
      </w:pPr>
    </w:p>
    <w:p w:rsidR="00F83FE2" w:rsidRPr="00FF050B" w:rsidRDefault="00097249" w:rsidP="007A0D5E">
      <w:pPr>
        <w:ind w:left="2268"/>
        <w:rPr>
          <w:lang w:val="sv-SE"/>
        </w:rPr>
      </w:pPr>
      <w:r w:rsidRPr="00FF050B">
        <w:rPr>
          <w:lang w:val="sv-SE"/>
        </w:rPr>
        <w:t>Därtill har servicechefen för mental- och missbrukarvården samma beslutanderätt och befogenheter som de tjänsteinnehavare som lyder under honom/henne.</w:t>
      </w:r>
    </w:p>
    <w:p w:rsidR="00F83FE2" w:rsidRPr="00FF050B" w:rsidRDefault="00097249" w:rsidP="00185472">
      <w:pPr>
        <w:pStyle w:val="Otsikko5"/>
        <w:rPr>
          <w:i w:val="0"/>
          <w:color w:val="auto"/>
          <w:lang w:val="sv-SE"/>
        </w:rPr>
      </w:pPr>
      <w:r w:rsidRPr="00FF050B">
        <w:rPr>
          <w:lang w:val="sv-SE"/>
        </w:rPr>
        <w:t>34.3.11.</w:t>
      </w:r>
      <w:r w:rsidRPr="00FF050B">
        <w:rPr>
          <w:lang w:val="sv-SE"/>
        </w:rPr>
        <w:tab/>
        <w:t xml:space="preserve">Socialarbetaren (handikappservice) </w:t>
      </w:r>
      <w:r w:rsidRPr="00FF050B">
        <w:rPr>
          <w:i w:val="0"/>
          <w:color w:val="auto"/>
          <w:lang w:val="sv-SE"/>
        </w:rPr>
        <w:t>har beslutanderätt när det gäller:</w:t>
      </w:r>
    </w:p>
    <w:p w:rsidR="00F83FE2" w:rsidRPr="00FF050B" w:rsidRDefault="00097249" w:rsidP="00753F11">
      <w:pPr>
        <w:pStyle w:val="Luettelokappale"/>
        <w:numPr>
          <w:ilvl w:val="0"/>
          <w:numId w:val="61"/>
        </w:numPr>
        <w:rPr>
          <w:lang w:val="sv-SE"/>
        </w:rPr>
      </w:pPr>
      <w:r w:rsidRPr="00FF050B">
        <w:rPr>
          <w:lang w:val="sv-SE"/>
        </w:rPr>
        <w:t>ordnande av service enligt lagen om service och stöd på grund av handikapp,</w:t>
      </w:r>
    </w:p>
    <w:p w:rsidR="00F83FE2" w:rsidRPr="00FF050B" w:rsidRDefault="00097249" w:rsidP="00753F11">
      <w:pPr>
        <w:pStyle w:val="Luettelokappale"/>
        <w:numPr>
          <w:ilvl w:val="0"/>
          <w:numId w:val="61"/>
        </w:numPr>
        <w:rPr>
          <w:lang w:val="sv-SE"/>
        </w:rPr>
      </w:pPr>
      <w:r w:rsidRPr="00FF050B">
        <w:rPr>
          <w:lang w:val="sv-SE"/>
        </w:rPr>
        <w:t>avgöranden som begränsar de utvecklingsstördas självbestämmanderätt,</w:t>
      </w:r>
    </w:p>
    <w:p w:rsidR="00F83FE2" w:rsidRPr="00FF050B" w:rsidRDefault="00097249" w:rsidP="00753F11">
      <w:pPr>
        <w:pStyle w:val="Luettelokappale"/>
        <w:numPr>
          <w:ilvl w:val="0"/>
          <w:numId w:val="61"/>
        </w:numPr>
        <w:rPr>
          <w:lang w:val="sv-SE"/>
        </w:rPr>
      </w:pPr>
      <w:r w:rsidRPr="00FF050B">
        <w:rPr>
          <w:lang w:val="sv-SE"/>
        </w:rPr>
        <w:t>närståendevård för personer under 65 - år enligt nämndens anvisningar samt</w:t>
      </w:r>
    </w:p>
    <w:p w:rsidR="00F83FE2" w:rsidRPr="00FF050B" w:rsidRDefault="00097249" w:rsidP="00753F11">
      <w:pPr>
        <w:pStyle w:val="Luettelokappale"/>
        <w:numPr>
          <w:ilvl w:val="0"/>
          <w:numId w:val="61"/>
        </w:numPr>
        <w:rPr>
          <w:lang w:val="sv-SE"/>
        </w:rPr>
      </w:pPr>
      <w:r w:rsidRPr="00FF050B">
        <w:rPr>
          <w:lang w:val="sv-SE"/>
        </w:rPr>
        <w:t xml:space="preserve">köptjänster som gäller en individ.  </w:t>
      </w:r>
    </w:p>
    <w:p w:rsidR="00784C37" w:rsidRPr="00FF050B" w:rsidRDefault="00097249" w:rsidP="00784C37">
      <w:pPr>
        <w:pStyle w:val="Otsikko5"/>
        <w:rPr>
          <w:i w:val="0"/>
          <w:color w:val="auto"/>
          <w:lang w:val="sv-SE"/>
        </w:rPr>
      </w:pPr>
      <w:r w:rsidRPr="00FF050B">
        <w:rPr>
          <w:lang w:val="sv-SE"/>
        </w:rPr>
        <w:t>34.3.11a</w:t>
      </w:r>
      <w:r w:rsidRPr="00FF050B">
        <w:rPr>
          <w:lang w:val="sv-SE"/>
        </w:rPr>
        <w:tab/>
        <w:t>Socialarbetaren (mental- och missbrukarvård)</w:t>
      </w:r>
      <w:r w:rsidRPr="00FF050B">
        <w:rPr>
          <w:i w:val="0"/>
          <w:color w:val="9CC2E5" w:themeColor="accent1" w:themeTint="99"/>
          <w:lang w:val="sv-SE"/>
        </w:rPr>
        <w:t xml:space="preserve"> </w:t>
      </w:r>
      <w:r w:rsidRPr="00FF050B">
        <w:rPr>
          <w:i w:val="0"/>
          <w:color w:val="auto"/>
          <w:lang w:val="sv-SE"/>
        </w:rPr>
        <w:t xml:space="preserve">har beslutanderätt när det gäller: </w:t>
      </w:r>
      <w:r w:rsidR="00656645" w:rsidRPr="00FF050B">
        <w:rPr>
          <w:color w:val="auto"/>
          <w:lang w:val="sv-SE"/>
        </w:rPr>
        <w:t>(Sfm 13.6.2018/</w:t>
      </w:r>
      <w:r w:rsidRPr="00FF050B">
        <w:rPr>
          <w:color w:val="auto"/>
          <w:lang w:val="sv-SE"/>
        </w:rPr>
        <w:t>80 §)</w:t>
      </w:r>
    </w:p>
    <w:p w:rsidR="001F29CA" w:rsidRPr="00FF050B" w:rsidRDefault="00097249" w:rsidP="00753F11">
      <w:pPr>
        <w:pStyle w:val="Luettelokappale"/>
        <w:numPr>
          <w:ilvl w:val="0"/>
          <w:numId w:val="90"/>
        </w:numPr>
        <w:rPr>
          <w:lang w:val="sv-SE"/>
        </w:rPr>
      </w:pPr>
      <w:r w:rsidRPr="00FF050B">
        <w:rPr>
          <w:lang w:val="sv-SE"/>
        </w:rPr>
        <w:t>beslut om verksamhet med stödpersoner och arbetsverksamhet för missbrukar- och mentalvårdsklienter,</w:t>
      </w:r>
    </w:p>
    <w:p w:rsidR="001F29CA" w:rsidRPr="00FF050B" w:rsidRDefault="00097249" w:rsidP="00753F11">
      <w:pPr>
        <w:pStyle w:val="Luettelokappale"/>
        <w:numPr>
          <w:ilvl w:val="0"/>
          <w:numId w:val="90"/>
        </w:numPr>
        <w:rPr>
          <w:lang w:val="sv-SE"/>
        </w:rPr>
      </w:pPr>
      <w:r w:rsidRPr="00FF050B">
        <w:rPr>
          <w:lang w:val="sv-SE"/>
        </w:rPr>
        <w:t>beslut om boendeservice för missbrukar- och mentalvårdsklienter (egen produktion och köptjänster),</w:t>
      </w:r>
    </w:p>
    <w:p w:rsidR="001F29CA" w:rsidRPr="00FF050B" w:rsidRDefault="00097249" w:rsidP="00753F11">
      <w:pPr>
        <w:pStyle w:val="Luettelokappale"/>
        <w:numPr>
          <w:ilvl w:val="0"/>
          <w:numId w:val="90"/>
        </w:numPr>
        <w:rPr>
          <w:lang w:val="sv-SE"/>
        </w:rPr>
      </w:pPr>
      <w:r w:rsidRPr="00FF050B">
        <w:rPr>
          <w:lang w:val="sv-SE"/>
        </w:rPr>
        <w:t>beslut om dagverksamhet för missbrukar- och mentalvårdsklienter (egen produktion och köptjänster) samt</w:t>
      </w:r>
    </w:p>
    <w:p w:rsidR="00612D67" w:rsidRPr="00FF050B" w:rsidRDefault="00097249" w:rsidP="00753F11">
      <w:pPr>
        <w:pStyle w:val="Luettelokappale"/>
        <w:numPr>
          <w:ilvl w:val="0"/>
          <w:numId w:val="90"/>
        </w:numPr>
        <w:rPr>
          <w:lang w:val="sv-SE"/>
        </w:rPr>
      </w:pPr>
      <w:r w:rsidRPr="00FF050B">
        <w:rPr>
          <w:lang w:val="sv-SE"/>
        </w:rPr>
        <w:t>hyror som tas ut för service, klientavgifter och justering av avgifterna och indrivning av förmåner.</w:t>
      </w:r>
    </w:p>
    <w:p w:rsidR="00F83FE2" w:rsidRPr="00FF050B" w:rsidRDefault="00097249" w:rsidP="00860F16">
      <w:pPr>
        <w:pStyle w:val="Otsikko5"/>
        <w:rPr>
          <w:i w:val="0"/>
          <w:color w:val="auto"/>
          <w:lang w:val="sv-SE"/>
        </w:rPr>
      </w:pPr>
      <w:r w:rsidRPr="00FF050B">
        <w:rPr>
          <w:lang w:val="sv-SE"/>
        </w:rPr>
        <w:t>34.3.12.</w:t>
      </w:r>
      <w:r w:rsidRPr="00FF050B">
        <w:rPr>
          <w:lang w:val="sv-SE"/>
        </w:rPr>
        <w:tab/>
        <w:t xml:space="preserve">Socialhandledaren (handikappservice) </w:t>
      </w:r>
      <w:r w:rsidRPr="00FF050B">
        <w:rPr>
          <w:i w:val="0"/>
          <w:color w:val="auto"/>
          <w:lang w:val="sv-SE"/>
        </w:rPr>
        <w:t>har beslutanderätt när det gäller:</w:t>
      </w:r>
    </w:p>
    <w:p w:rsidR="00F83FE2" w:rsidRPr="00FF050B" w:rsidRDefault="00097249" w:rsidP="00753F11">
      <w:pPr>
        <w:pStyle w:val="Luettelokappale"/>
        <w:numPr>
          <w:ilvl w:val="0"/>
          <w:numId w:val="62"/>
        </w:numPr>
        <w:rPr>
          <w:lang w:val="sv-SE"/>
        </w:rPr>
      </w:pPr>
      <w:r w:rsidRPr="00FF050B">
        <w:rPr>
          <w:lang w:val="sv-SE"/>
        </w:rPr>
        <w:t>beviljande av färdtjänst enligt lagen om service och stöd på grund av handikapp,</w:t>
      </w:r>
    </w:p>
    <w:p w:rsidR="00F83FE2" w:rsidRPr="00FF050B" w:rsidRDefault="00097249" w:rsidP="00753F11">
      <w:pPr>
        <w:pStyle w:val="Luettelokappale"/>
        <w:numPr>
          <w:ilvl w:val="0"/>
          <w:numId w:val="62"/>
        </w:numPr>
        <w:rPr>
          <w:lang w:val="sv-SE"/>
        </w:rPr>
      </w:pPr>
      <w:r w:rsidRPr="00FF050B">
        <w:rPr>
          <w:lang w:val="sv-SE"/>
        </w:rPr>
        <w:t>närståendevård för personer under 65 år enligt nämndens anvisningar samt</w:t>
      </w:r>
    </w:p>
    <w:p w:rsidR="00F83FE2" w:rsidRPr="00FF050B" w:rsidRDefault="00097249" w:rsidP="00753F11">
      <w:pPr>
        <w:pStyle w:val="Luettelokappale"/>
        <w:numPr>
          <w:ilvl w:val="0"/>
          <w:numId w:val="62"/>
        </w:numPr>
        <w:rPr>
          <w:lang w:val="sv-SE"/>
        </w:rPr>
      </w:pPr>
      <w:r w:rsidRPr="00FF050B">
        <w:rPr>
          <w:lang w:val="sv-SE"/>
        </w:rPr>
        <w:t>handledning och rådgivning i sociala frågor samt rehabiliteringshandledning och familjearbete.</w:t>
      </w:r>
    </w:p>
    <w:p w:rsidR="00F83FE2" w:rsidRPr="00FF050B" w:rsidRDefault="00097249" w:rsidP="005E3877">
      <w:pPr>
        <w:pStyle w:val="Otsikko5"/>
        <w:rPr>
          <w:i w:val="0"/>
          <w:color w:val="auto"/>
          <w:lang w:val="sv-SE"/>
        </w:rPr>
      </w:pPr>
      <w:r w:rsidRPr="00FF050B">
        <w:rPr>
          <w:lang w:val="sv-SE"/>
        </w:rPr>
        <w:t>34.3.13.</w:t>
      </w:r>
      <w:r w:rsidRPr="00FF050B">
        <w:rPr>
          <w:lang w:val="sv-SE"/>
        </w:rPr>
        <w:tab/>
        <w:t xml:space="preserve">Ansvariga sjukskötaren (mental- och missbrukarvård) </w:t>
      </w:r>
      <w:r w:rsidRPr="00FF050B">
        <w:rPr>
          <w:i w:val="0"/>
          <w:color w:val="auto"/>
          <w:lang w:val="sv-SE"/>
        </w:rPr>
        <w:t>har beslutanderätt när det gäller följande ärende:</w:t>
      </w:r>
    </w:p>
    <w:p w:rsidR="00F83FE2" w:rsidRPr="00FF050B" w:rsidRDefault="00097249" w:rsidP="00753F11">
      <w:pPr>
        <w:pStyle w:val="Luettelokappale"/>
        <w:numPr>
          <w:ilvl w:val="0"/>
          <w:numId w:val="63"/>
        </w:numPr>
        <w:rPr>
          <w:lang w:val="sv-SE"/>
        </w:rPr>
      </w:pPr>
      <w:r w:rsidRPr="00FF050B">
        <w:rPr>
          <w:lang w:val="sv-SE"/>
        </w:rPr>
        <w:t xml:space="preserve">undertecknande av ett hyresavtal mellan Männikkö och en klient i fråga om den bostad som ska hyras till en klient. </w:t>
      </w:r>
      <w:r w:rsidRPr="00FF050B">
        <w:rPr>
          <w:i/>
          <w:lang w:val="sv-SE"/>
        </w:rPr>
        <w:t>(Sfm 13.6.2018/80 §)</w:t>
      </w:r>
    </w:p>
    <w:p w:rsidR="008372F8" w:rsidRPr="00FF050B" w:rsidRDefault="008372F8" w:rsidP="004D76C9">
      <w:pPr>
        <w:ind w:left="1304"/>
        <w:rPr>
          <w:lang w:val="sv-SE"/>
        </w:rPr>
      </w:pPr>
    </w:p>
    <w:p w:rsidR="002C1CBF" w:rsidRPr="00FF050B" w:rsidRDefault="00097249" w:rsidP="004D76C9">
      <w:pPr>
        <w:ind w:left="1304"/>
        <w:rPr>
          <w:b/>
          <w:lang w:val="sv-SE"/>
        </w:rPr>
      </w:pPr>
      <w:r w:rsidRPr="00FF050B">
        <w:rPr>
          <w:b/>
          <w:lang w:val="sv-SE"/>
        </w:rPr>
        <w:t>Serviceområdet för seniorer</w:t>
      </w:r>
    </w:p>
    <w:p w:rsidR="004D76C9" w:rsidRPr="00FF050B" w:rsidRDefault="00097249" w:rsidP="004D2E75">
      <w:pPr>
        <w:pStyle w:val="Otsikko5"/>
        <w:rPr>
          <w:i w:val="0"/>
          <w:color w:val="auto"/>
          <w:lang w:val="sv-SE"/>
        </w:rPr>
      </w:pPr>
      <w:r w:rsidRPr="00FF050B">
        <w:rPr>
          <w:lang w:val="sv-SE"/>
        </w:rPr>
        <w:t>34.3.14.</w:t>
      </w:r>
      <w:r w:rsidRPr="00FF050B">
        <w:rPr>
          <w:lang w:val="sv-SE"/>
        </w:rPr>
        <w:tab/>
        <w:t xml:space="preserve">Direktören för serviceområdet </w:t>
      </w:r>
      <w:r w:rsidRPr="00FF050B">
        <w:rPr>
          <w:i w:val="0"/>
          <w:color w:val="auto"/>
          <w:lang w:val="sv-SE"/>
        </w:rPr>
        <w:t xml:space="preserve">har beslutanderätt när det gäller: </w:t>
      </w:r>
      <w:r w:rsidRPr="00FF050B">
        <w:rPr>
          <w:color w:val="auto"/>
          <w:lang w:val="sv-SE"/>
        </w:rPr>
        <w:t>(Sfm 13.6.2018/80 §)</w:t>
      </w:r>
    </w:p>
    <w:p w:rsidR="004D76C9" w:rsidRPr="00FF050B" w:rsidRDefault="00097249" w:rsidP="00753F11">
      <w:pPr>
        <w:pStyle w:val="Luettelokappale"/>
        <w:numPr>
          <w:ilvl w:val="0"/>
          <w:numId w:val="64"/>
        </w:numPr>
        <w:rPr>
          <w:lang w:val="sv-SE"/>
        </w:rPr>
      </w:pPr>
      <w:r w:rsidRPr="00FF050B">
        <w:rPr>
          <w:lang w:val="sv-SE"/>
        </w:rPr>
        <w:t>antecknande av en serviceproducent i ett register över producenter av service mot servicesedel.</w:t>
      </w:r>
    </w:p>
    <w:p w:rsidR="00157E57" w:rsidRPr="00FF050B" w:rsidRDefault="00157E57" w:rsidP="004D2E75">
      <w:pPr>
        <w:ind w:left="2268"/>
        <w:rPr>
          <w:lang w:val="sv-SE"/>
        </w:rPr>
      </w:pPr>
    </w:p>
    <w:p w:rsidR="004D76C9" w:rsidRPr="00FF050B" w:rsidRDefault="00097249" w:rsidP="004D2E75">
      <w:pPr>
        <w:ind w:left="2268"/>
        <w:rPr>
          <w:lang w:val="sv-SE"/>
        </w:rPr>
      </w:pPr>
      <w:r w:rsidRPr="00FF050B">
        <w:rPr>
          <w:lang w:val="sv-SE"/>
        </w:rPr>
        <w:t xml:space="preserve">Därtill har direktören för serviceområdet för seniorer samma beslutanderätt och befogenheter som servicechefen, överskötaren och en specialsakkunnig. </w:t>
      </w:r>
      <w:r w:rsidRPr="00FF050B">
        <w:rPr>
          <w:i/>
          <w:lang w:val="sv-SE"/>
        </w:rPr>
        <w:t>(Sfm 13.6.2018/80 §)</w:t>
      </w:r>
    </w:p>
    <w:p w:rsidR="004D76C9" w:rsidRPr="00FF050B" w:rsidRDefault="00097249" w:rsidP="008468DA">
      <w:pPr>
        <w:pStyle w:val="Otsikko5"/>
        <w:rPr>
          <w:i w:val="0"/>
          <w:color w:val="auto"/>
          <w:lang w:val="sv-SE"/>
        </w:rPr>
      </w:pPr>
      <w:r w:rsidRPr="00FF050B">
        <w:rPr>
          <w:lang w:val="sv-SE"/>
        </w:rPr>
        <w:t>34.3.15.</w:t>
      </w:r>
      <w:r w:rsidRPr="00FF050B">
        <w:rPr>
          <w:lang w:val="sv-SE"/>
        </w:rPr>
        <w:tab/>
        <w:t>Chefen för serviceenheten</w:t>
      </w:r>
      <w:r w:rsidRPr="00FF050B">
        <w:rPr>
          <w:i w:val="0"/>
          <w:color w:val="auto"/>
          <w:lang w:val="sv-SE"/>
        </w:rPr>
        <w:t xml:space="preserve"> har beslutanderätt när det gäller följande ärende vid den egna serviceenheten: </w:t>
      </w:r>
    </w:p>
    <w:p w:rsidR="004D76C9" w:rsidRPr="00FF050B" w:rsidRDefault="00097249" w:rsidP="00753F11">
      <w:pPr>
        <w:pStyle w:val="Luettelokappale"/>
        <w:numPr>
          <w:ilvl w:val="0"/>
          <w:numId w:val="65"/>
        </w:numPr>
        <w:rPr>
          <w:lang w:val="sv-SE"/>
        </w:rPr>
      </w:pPr>
      <w:r w:rsidRPr="00FF050B">
        <w:rPr>
          <w:lang w:val="sv-SE"/>
        </w:rPr>
        <w:t>utlämnande av handlingar inom socialvården som gäller en individ och utlämnande av information om innehållet i dem.</w:t>
      </w:r>
    </w:p>
    <w:p w:rsidR="008468DA" w:rsidRPr="00FF050B" w:rsidRDefault="008468DA" w:rsidP="004D76C9">
      <w:pPr>
        <w:ind w:left="1304"/>
        <w:rPr>
          <w:rFonts w:cs="Arial"/>
          <w:szCs w:val="22"/>
          <w:lang w:val="sv-SE"/>
        </w:rPr>
      </w:pPr>
    </w:p>
    <w:p w:rsidR="004D76C9" w:rsidRPr="00FF050B" w:rsidRDefault="00097249" w:rsidP="0043389A">
      <w:pPr>
        <w:ind w:left="2268"/>
        <w:rPr>
          <w:rFonts w:cs="Arial"/>
          <w:b/>
          <w:szCs w:val="22"/>
          <w:lang w:val="sv-SE"/>
        </w:rPr>
      </w:pPr>
      <w:r w:rsidRPr="00FF050B">
        <w:rPr>
          <w:lang w:val="sv-SE"/>
        </w:rPr>
        <w:t xml:space="preserve">Därtill har servicechefen (servicehandledning och stöd för hemmaboende) och överskötaren samma beslutanderätt och befogenheter som de </w:t>
      </w:r>
      <w:r w:rsidRPr="00FF050B">
        <w:rPr>
          <w:lang w:val="sv-SE"/>
        </w:rPr>
        <w:lastRenderedPageBreak/>
        <w:t xml:space="preserve">tjänsteinnehavare som lyder under honom/henne. </w:t>
      </w:r>
      <w:r w:rsidRPr="00FF050B">
        <w:rPr>
          <w:lang w:val="sv-SE"/>
        </w:rPr>
        <w:br/>
      </w:r>
      <w:r w:rsidRPr="00FF050B">
        <w:rPr>
          <w:i/>
          <w:lang w:val="sv-SE"/>
        </w:rPr>
        <w:t>(Sfm 13.6.2018/80 §)</w:t>
      </w:r>
    </w:p>
    <w:p w:rsidR="004D76C9" w:rsidRPr="00FF050B" w:rsidRDefault="00097249" w:rsidP="000C7ED6">
      <w:pPr>
        <w:pStyle w:val="Otsikko5"/>
        <w:rPr>
          <w:i w:val="0"/>
          <w:color w:val="auto"/>
          <w:lang w:val="sv-SE"/>
        </w:rPr>
      </w:pPr>
      <w:r w:rsidRPr="00FF050B">
        <w:rPr>
          <w:lang w:val="sv-SE"/>
        </w:rPr>
        <w:t>34.3.16.</w:t>
      </w:r>
      <w:r w:rsidRPr="00FF050B">
        <w:rPr>
          <w:lang w:val="sv-SE"/>
        </w:rPr>
        <w:tab/>
        <w:t xml:space="preserve">Servicechefen </w:t>
      </w:r>
      <w:r w:rsidRPr="00FF050B">
        <w:rPr>
          <w:i w:val="0"/>
          <w:color w:val="auto"/>
          <w:lang w:val="sv-SE"/>
        </w:rPr>
        <w:t xml:space="preserve">har beslutanderätt när det gäller: </w:t>
      </w:r>
    </w:p>
    <w:p w:rsidR="00F83FE2" w:rsidRPr="00FF050B" w:rsidRDefault="00097249" w:rsidP="00753F11">
      <w:pPr>
        <w:pStyle w:val="Luettelokappale"/>
        <w:numPr>
          <w:ilvl w:val="0"/>
          <w:numId w:val="95"/>
        </w:numPr>
        <w:rPr>
          <w:lang w:val="sv-SE"/>
        </w:rPr>
      </w:pPr>
      <w:r w:rsidRPr="00FF050B">
        <w:rPr>
          <w:lang w:val="sv-SE"/>
        </w:rPr>
        <w:t>beviljande av servicesedel för vanligt och resursförstärkt serviceboende samt</w:t>
      </w:r>
    </w:p>
    <w:p w:rsidR="00F44385" w:rsidRPr="00FF050B" w:rsidRDefault="00097249" w:rsidP="00753F11">
      <w:pPr>
        <w:pStyle w:val="Luettelokappale"/>
        <w:numPr>
          <w:ilvl w:val="0"/>
          <w:numId w:val="95"/>
        </w:numPr>
        <w:rPr>
          <w:lang w:val="sv-SE"/>
        </w:rPr>
      </w:pPr>
      <w:r w:rsidRPr="00FF050B">
        <w:rPr>
          <w:lang w:val="sv-SE"/>
        </w:rPr>
        <w:t>klientavgifter som tas ut för kortvarigt och långvarigt resursförstärkt serviceboende i fråga om klienter som placerats i upphandlat boende och justering av avgifterna.</w:t>
      </w:r>
      <w:r w:rsidRPr="00FF050B">
        <w:rPr>
          <w:lang w:val="sv-SE"/>
        </w:rPr>
        <w:br/>
      </w:r>
      <w:r w:rsidRPr="00FF050B">
        <w:rPr>
          <w:lang w:val="sv-SE"/>
        </w:rPr>
        <w:br/>
      </w:r>
      <w:r w:rsidRPr="00FF050B">
        <w:rPr>
          <w:i/>
          <w:lang w:val="sv-SE"/>
        </w:rPr>
        <w:t>(Strykningar sfm 22.1.2020/9 §)</w:t>
      </w:r>
    </w:p>
    <w:p w:rsidR="00F83FE2" w:rsidRPr="00FF050B" w:rsidRDefault="00097249" w:rsidP="000C7ED6">
      <w:pPr>
        <w:pStyle w:val="Otsikko5"/>
        <w:rPr>
          <w:i w:val="0"/>
          <w:color w:val="auto"/>
          <w:lang w:val="sv-SE"/>
        </w:rPr>
      </w:pPr>
      <w:r w:rsidRPr="00FF050B">
        <w:rPr>
          <w:lang w:val="sv-SE"/>
        </w:rPr>
        <w:t>34.3.17.</w:t>
      </w:r>
      <w:r w:rsidRPr="00FF050B">
        <w:rPr>
          <w:lang w:val="sv-SE"/>
        </w:rPr>
        <w:tab/>
        <w:t xml:space="preserve">Koordinatorn för närståendevården </w:t>
      </w:r>
      <w:r w:rsidRPr="00FF050B">
        <w:rPr>
          <w:i w:val="0"/>
          <w:color w:val="auto"/>
          <w:lang w:val="sv-SE"/>
        </w:rPr>
        <w:t>har beslutanderätt när det gäller:</w:t>
      </w:r>
    </w:p>
    <w:p w:rsidR="00F83FE2" w:rsidRPr="00FF050B" w:rsidRDefault="00097249" w:rsidP="00753F11">
      <w:pPr>
        <w:pStyle w:val="Luettelokappale"/>
        <w:numPr>
          <w:ilvl w:val="0"/>
          <w:numId w:val="66"/>
        </w:numPr>
        <w:rPr>
          <w:lang w:val="sv-SE"/>
        </w:rPr>
      </w:pPr>
      <w:r w:rsidRPr="00FF050B">
        <w:rPr>
          <w:lang w:val="sv-SE"/>
        </w:rPr>
        <w:t>stöd för närståendevård för personer fyllt 65 år enligt nämndens anvisningar,</w:t>
      </w:r>
    </w:p>
    <w:p w:rsidR="00CF314C" w:rsidRPr="00FF050B" w:rsidRDefault="00097249" w:rsidP="00753F11">
      <w:pPr>
        <w:pStyle w:val="Luettelokappale"/>
        <w:numPr>
          <w:ilvl w:val="0"/>
          <w:numId w:val="66"/>
        </w:numPr>
        <w:rPr>
          <w:lang w:val="sv-SE"/>
        </w:rPr>
      </w:pPr>
      <w:r w:rsidRPr="00FF050B">
        <w:rPr>
          <w:lang w:val="sv-SE"/>
        </w:rPr>
        <w:t xml:space="preserve">beviljande tjänster som erbjuds under närståendevårdarens ledighet, </w:t>
      </w:r>
      <w:r w:rsidRPr="00FF050B">
        <w:rPr>
          <w:lang w:val="sv-SE"/>
        </w:rPr>
        <w:br/>
      </w:r>
      <w:r w:rsidRPr="00FF050B">
        <w:rPr>
          <w:i/>
          <w:lang w:val="sv-SE"/>
        </w:rPr>
        <w:t>(Sfm 22.1.2020/9 §)</w:t>
      </w:r>
    </w:p>
    <w:p w:rsidR="00F83FE2" w:rsidRPr="00FF050B" w:rsidRDefault="00097249" w:rsidP="00753F11">
      <w:pPr>
        <w:pStyle w:val="Luettelokappale"/>
        <w:numPr>
          <w:ilvl w:val="0"/>
          <w:numId w:val="66"/>
        </w:numPr>
        <w:rPr>
          <w:lang w:val="sv-SE"/>
        </w:rPr>
      </w:pPr>
      <w:r w:rsidRPr="00FF050B">
        <w:rPr>
          <w:lang w:val="sv-SE"/>
        </w:rPr>
        <w:t>beviljande av köptjänster och servicesedlar för vårdbehövande inom närståendevården samt</w:t>
      </w:r>
    </w:p>
    <w:p w:rsidR="004D76C9" w:rsidRPr="00FF050B" w:rsidRDefault="00097249" w:rsidP="00753F11">
      <w:pPr>
        <w:pStyle w:val="Luettelokappale"/>
        <w:numPr>
          <w:ilvl w:val="0"/>
          <w:numId w:val="66"/>
        </w:numPr>
        <w:rPr>
          <w:lang w:val="sv-SE"/>
        </w:rPr>
      </w:pPr>
      <w:r w:rsidRPr="00FF050B">
        <w:rPr>
          <w:lang w:val="sv-SE"/>
        </w:rPr>
        <w:t>uppdragsavtal inom närståendevården,</w:t>
      </w:r>
    </w:p>
    <w:p w:rsidR="00D62F6F" w:rsidRPr="00FF050B" w:rsidRDefault="00097249" w:rsidP="00753F11">
      <w:pPr>
        <w:pStyle w:val="Luettelokappale"/>
        <w:numPr>
          <w:ilvl w:val="0"/>
          <w:numId w:val="66"/>
        </w:numPr>
        <w:rPr>
          <w:lang w:val="sv-SE"/>
        </w:rPr>
      </w:pPr>
      <w:r w:rsidRPr="00FF050B">
        <w:rPr>
          <w:lang w:val="sv-SE"/>
        </w:rPr>
        <w:t xml:space="preserve">beviljande av familjevård, </w:t>
      </w:r>
      <w:r w:rsidRPr="00FF050B">
        <w:rPr>
          <w:i/>
          <w:lang w:val="sv-SE"/>
        </w:rPr>
        <w:t>(Sfm 13.6.2018/80 §)</w:t>
      </w:r>
    </w:p>
    <w:p w:rsidR="00A64903" w:rsidRPr="00FF050B" w:rsidRDefault="00097249" w:rsidP="00753F11">
      <w:pPr>
        <w:pStyle w:val="Luettelokappale"/>
        <w:numPr>
          <w:ilvl w:val="0"/>
          <w:numId w:val="66"/>
        </w:numPr>
        <w:rPr>
          <w:lang w:val="sv-SE"/>
        </w:rPr>
      </w:pPr>
      <w:r w:rsidRPr="00FF050B">
        <w:rPr>
          <w:lang w:val="sv-SE"/>
        </w:rPr>
        <w:t>uppdragsavtal inom familjevården samt</w:t>
      </w:r>
    </w:p>
    <w:p w:rsidR="00D62F6F" w:rsidRPr="00FF050B" w:rsidRDefault="00097249" w:rsidP="00753F11">
      <w:pPr>
        <w:pStyle w:val="Luettelokappale"/>
        <w:numPr>
          <w:ilvl w:val="0"/>
          <w:numId w:val="66"/>
        </w:numPr>
        <w:rPr>
          <w:lang w:val="sv-SE"/>
        </w:rPr>
      </w:pPr>
      <w:r w:rsidRPr="00FF050B">
        <w:rPr>
          <w:lang w:val="sv-SE"/>
        </w:rPr>
        <w:t xml:space="preserve">färdtjänst enligt socialvårdslagen. </w:t>
      </w:r>
      <w:r w:rsidRPr="00FF050B">
        <w:rPr>
          <w:i/>
          <w:lang w:val="sv-SE"/>
        </w:rPr>
        <w:t>(Sfm 13.6.2018/80 §)</w:t>
      </w:r>
    </w:p>
    <w:p w:rsidR="00F83FE2" w:rsidRPr="00FF050B" w:rsidRDefault="00097249" w:rsidP="00315FF9">
      <w:pPr>
        <w:pStyle w:val="Otsikko5"/>
        <w:rPr>
          <w:i w:val="0"/>
          <w:color w:val="auto"/>
          <w:lang w:val="sv-SE"/>
        </w:rPr>
      </w:pPr>
      <w:r w:rsidRPr="00FF050B">
        <w:rPr>
          <w:lang w:val="sv-SE"/>
        </w:rPr>
        <w:t>34.3.18.</w:t>
      </w:r>
      <w:r w:rsidRPr="00FF050B">
        <w:rPr>
          <w:lang w:val="sv-SE"/>
        </w:rPr>
        <w:tab/>
        <w:t xml:space="preserve">Socialarbetaren </w:t>
      </w:r>
      <w:r w:rsidRPr="00FF050B">
        <w:rPr>
          <w:i w:val="0"/>
          <w:color w:val="auto"/>
          <w:lang w:val="sv-SE"/>
        </w:rPr>
        <w:t>har beslutanderätt när det gäller:</w:t>
      </w:r>
    </w:p>
    <w:p w:rsidR="00F83FE2" w:rsidRPr="00FF050B" w:rsidRDefault="00097249" w:rsidP="00753F11">
      <w:pPr>
        <w:pStyle w:val="Luettelokappale"/>
        <w:numPr>
          <w:ilvl w:val="0"/>
          <w:numId w:val="67"/>
        </w:numPr>
        <w:rPr>
          <w:lang w:val="sv-SE"/>
        </w:rPr>
      </w:pPr>
      <w:r w:rsidRPr="00FF050B">
        <w:rPr>
          <w:lang w:val="sv-SE"/>
        </w:rPr>
        <w:t>placering av klienter inom uppgiftsområdet och på upphandlade platser med heldygnsomsorg samt</w:t>
      </w:r>
    </w:p>
    <w:p w:rsidR="004D76C9" w:rsidRPr="00FF050B" w:rsidRDefault="00097249" w:rsidP="00753F11">
      <w:pPr>
        <w:pStyle w:val="Luettelokappale"/>
        <w:numPr>
          <w:ilvl w:val="0"/>
          <w:numId w:val="67"/>
        </w:numPr>
        <w:rPr>
          <w:lang w:val="sv-SE"/>
        </w:rPr>
      </w:pPr>
      <w:r w:rsidRPr="00FF050B">
        <w:rPr>
          <w:lang w:val="sv-SE"/>
        </w:rPr>
        <w:t xml:space="preserve">avgift för institutionsvård enligt socialvårdslagen. </w:t>
      </w:r>
    </w:p>
    <w:p w:rsidR="00F83FE2" w:rsidRPr="00FF050B" w:rsidRDefault="00097249" w:rsidP="00C75DFE">
      <w:pPr>
        <w:pStyle w:val="Otsikko5"/>
        <w:rPr>
          <w:i w:val="0"/>
          <w:color w:val="auto"/>
          <w:lang w:val="sv-SE"/>
        </w:rPr>
      </w:pPr>
      <w:r w:rsidRPr="00FF050B">
        <w:rPr>
          <w:lang w:val="sv-SE"/>
        </w:rPr>
        <w:t>34.3.19.</w:t>
      </w:r>
      <w:r w:rsidRPr="00FF050B">
        <w:rPr>
          <w:lang w:val="sv-SE"/>
        </w:rPr>
        <w:tab/>
        <w:t xml:space="preserve">Socialhandledaren </w:t>
      </w:r>
      <w:r w:rsidRPr="00FF050B">
        <w:rPr>
          <w:i w:val="0"/>
          <w:color w:val="auto"/>
          <w:lang w:val="sv-SE"/>
        </w:rPr>
        <w:t>har beslutanderätt när det gäller:</w:t>
      </w:r>
    </w:p>
    <w:p w:rsidR="004D76C9" w:rsidRPr="00FF050B" w:rsidRDefault="00097249" w:rsidP="00753F11">
      <w:pPr>
        <w:pStyle w:val="Luettelokappale"/>
        <w:numPr>
          <w:ilvl w:val="0"/>
          <w:numId w:val="68"/>
        </w:numPr>
        <w:rPr>
          <w:lang w:val="sv-SE"/>
        </w:rPr>
      </w:pPr>
      <w:r w:rsidRPr="00FF050B">
        <w:rPr>
          <w:lang w:val="sv-SE"/>
        </w:rPr>
        <w:t>färdtjänst enligt socialvårdslagen.</w:t>
      </w:r>
    </w:p>
    <w:p w:rsidR="00F83FE2" w:rsidRPr="00FF050B" w:rsidRDefault="00097249" w:rsidP="00C75DFE">
      <w:pPr>
        <w:pStyle w:val="Otsikko5"/>
        <w:rPr>
          <w:i w:val="0"/>
          <w:color w:val="auto"/>
          <w:lang w:val="sv-SE"/>
        </w:rPr>
      </w:pPr>
      <w:r w:rsidRPr="00FF050B">
        <w:rPr>
          <w:lang w:val="sv-SE"/>
        </w:rPr>
        <w:t>34.3.20.</w:t>
      </w:r>
      <w:r w:rsidRPr="00FF050B">
        <w:rPr>
          <w:lang w:val="sv-SE"/>
        </w:rPr>
        <w:tab/>
        <w:t xml:space="preserve">Den områdesansvariga för hemvården </w:t>
      </w:r>
      <w:r w:rsidRPr="00FF050B">
        <w:rPr>
          <w:i w:val="0"/>
          <w:color w:val="auto"/>
          <w:lang w:val="sv-SE"/>
        </w:rPr>
        <w:t>har beslutanderätt när det gäller:</w:t>
      </w:r>
    </w:p>
    <w:p w:rsidR="00F83FE2" w:rsidRPr="00FF050B" w:rsidRDefault="00097249" w:rsidP="00753F11">
      <w:pPr>
        <w:pStyle w:val="Luettelokappale"/>
        <w:numPr>
          <w:ilvl w:val="0"/>
          <w:numId w:val="69"/>
        </w:numPr>
        <w:rPr>
          <w:lang w:val="sv-SE"/>
        </w:rPr>
      </w:pPr>
      <w:r w:rsidRPr="00FF050B">
        <w:rPr>
          <w:lang w:val="sv-SE"/>
        </w:rPr>
        <w:t>beviljande av hemvård och dess stödtjänster,</w:t>
      </w:r>
    </w:p>
    <w:p w:rsidR="00F83FE2" w:rsidRPr="00FF050B" w:rsidRDefault="00097249" w:rsidP="00753F11">
      <w:pPr>
        <w:pStyle w:val="Luettelokappale"/>
        <w:numPr>
          <w:ilvl w:val="0"/>
          <w:numId w:val="69"/>
        </w:numPr>
        <w:rPr>
          <w:lang w:val="sv-SE"/>
        </w:rPr>
      </w:pPr>
      <w:r w:rsidRPr="00FF050B">
        <w:rPr>
          <w:lang w:val="sv-SE"/>
        </w:rPr>
        <w:t>klientavgifter som tas ut för hemvårdsservice och stödtjänster och justering av avgifterna samt</w:t>
      </w:r>
    </w:p>
    <w:p w:rsidR="004D76C9" w:rsidRPr="00FF050B" w:rsidRDefault="00097249" w:rsidP="00753F11">
      <w:pPr>
        <w:pStyle w:val="Luettelokappale"/>
        <w:numPr>
          <w:ilvl w:val="0"/>
          <w:numId w:val="69"/>
        </w:numPr>
        <w:rPr>
          <w:lang w:val="sv-SE"/>
        </w:rPr>
      </w:pPr>
      <w:r w:rsidRPr="00FF050B">
        <w:rPr>
          <w:lang w:val="sv-SE"/>
        </w:rPr>
        <w:t>undertecknande av ett klientspecifikt avtal om rehabiliterande arbetsverksamhet.</w:t>
      </w:r>
    </w:p>
    <w:p w:rsidR="00F83FE2" w:rsidRPr="00FF050B" w:rsidRDefault="00097249" w:rsidP="00956E66">
      <w:pPr>
        <w:pStyle w:val="Otsikko5"/>
        <w:rPr>
          <w:i w:val="0"/>
          <w:color w:val="auto"/>
          <w:lang w:val="sv-SE"/>
        </w:rPr>
      </w:pPr>
      <w:r w:rsidRPr="00FF050B">
        <w:rPr>
          <w:lang w:val="sv-SE"/>
        </w:rPr>
        <w:t>34.3.21.</w:t>
      </w:r>
      <w:r w:rsidRPr="00FF050B">
        <w:rPr>
          <w:lang w:val="sv-SE"/>
        </w:rPr>
        <w:tab/>
      </w:r>
      <w:r w:rsidRPr="00FF050B">
        <w:rPr>
          <w:color w:val="5B9BD5" w:themeColor="accent1"/>
          <w:lang w:val="sv-SE"/>
        </w:rPr>
        <w:t>Servicehandledaren</w:t>
      </w:r>
      <w:r w:rsidRPr="00FF050B">
        <w:rPr>
          <w:b/>
          <w:i w:val="0"/>
          <w:color w:val="C00000"/>
          <w:lang w:val="sv-SE"/>
        </w:rPr>
        <w:t xml:space="preserve"> </w:t>
      </w:r>
      <w:r w:rsidRPr="00FF050B">
        <w:rPr>
          <w:i w:val="0"/>
          <w:color w:val="auto"/>
          <w:lang w:val="sv-SE"/>
        </w:rPr>
        <w:t xml:space="preserve">har beslutanderätt när det gäller: </w:t>
      </w:r>
      <w:r w:rsidRPr="00FF050B">
        <w:rPr>
          <w:color w:val="auto"/>
          <w:lang w:val="sv-SE"/>
        </w:rPr>
        <w:t>(Sfm 22.1.2020/9 §)</w:t>
      </w:r>
    </w:p>
    <w:p w:rsidR="00F83FE2" w:rsidRPr="00FF050B" w:rsidRDefault="00097249" w:rsidP="00753F11">
      <w:pPr>
        <w:pStyle w:val="Luettelokappale"/>
        <w:numPr>
          <w:ilvl w:val="0"/>
          <w:numId w:val="70"/>
        </w:numPr>
        <w:rPr>
          <w:lang w:val="sv-SE"/>
        </w:rPr>
      </w:pPr>
      <w:r w:rsidRPr="00FF050B">
        <w:rPr>
          <w:lang w:val="sv-SE"/>
        </w:rPr>
        <w:t>beviljande av hemvård och dess stödtjänster,</w:t>
      </w:r>
    </w:p>
    <w:p w:rsidR="00D62F6F" w:rsidRPr="00FF050B" w:rsidRDefault="00097249" w:rsidP="00753F11">
      <w:pPr>
        <w:pStyle w:val="Luettelokappale"/>
        <w:numPr>
          <w:ilvl w:val="0"/>
          <w:numId w:val="70"/>
        </w:numPr>
        <w:rPr>
          <w:lang w:val="sv-SE"/>
        </w:rPr>
      </w:pPr>
      <w:r w:rsidRPr="00FF050B">
        <w:rPr>
          <w:lang w:val="sv-SE"/>
        </w:rPr>
        <w:t xml:space="preserve">färdtjänst enligt socialvårdslagen, </w:t>
      </w:r>
      <w:r w:rsidRPr="00FF050B">
        <w:rPr>
          <w:i/>
          <w:lang w:val="sv-SE"/>
        </w:rPr>
        <w:t>(Sfm 13.6.2018/80 §)</w:t>
      </w:r>
    </w:p>
    <w:p w:rsidR="00F83FE2" w:rsidRPr="00FF050B" w:rsidRDefault="00097249" w:rsidP="00753F11">
      <w:pPr>
        <w:pStyle w:val="Luettelokappale"/>
        <w:numPr>
          <w:ilvl w:val="0"/>
          <w:numId w:val="70"/>
        </w:numPr>
        <w:rPr>
          <w:lang w:val="sv-SE"/>
        </w:rPr>
      </w:pPr>
      <w:r w:rsidRPr="00FF050B">
        <w:rPr>
          <w:lang w:val="sv-SE"/>
        </w:rPr>
        <w:t>klientavgifter som tas ut för hemvårdsservice och stödtjänster och justering av avgifterna samt</w:t>
      </w:r>
    </w:p>
    <w:p w:rsidR="00043F88" w:rsidRPr="00FF050B" w:rsidRDefault="00097249" w:rsidP="00753F11">
      <w:pPr>
        <w:pStyle w:val="Luettelokappale"/>
        <w:numPr>
          <w:ilvl w:val="0"/>
          <w:numId w:val="70"/>
        </w:numPr>
        <w:rPr>
          <w:b/>
          <w:lang w:val="sv-SE"/>
        </w:rPr>
      </w:pPr>
      <w:r w:rsidRPr="00FF050B">
        <w:rPr>
          <w:lang w:val="sv-SE"/>
        </w:rPr>
        <w:t>undertecknande av ett klientspecifikt avtal om rehabiliterande arbetsverksamhet.</w:t>
      </w:r>
    </w:p>
    <w:p w:rsidR="00043F88" w:rsidRPr="00FF050B" w:rsidRDefault="00097249" w:rsidP="00753F11">
      <w:pPr>
        <w:pStyle w:val="Luettelokappale"/>
        <w:numPr>
          <w:ilvl w:val="0"/>
          <w:numId w:val="70"/>
        </w:numPr>
        <w:rPr>
          <w:lang w:val="sv-SE"/>
        </w:rPr>
      </w:pPr>
      <w:r w:rsidRPr="00FF050B">
        <w:rPr>
          <w:lang w:val="sv-SE"/>
        </w:rPr>
        <w:t>placering av klienter inom uppgiftsområdet och på upphandlade platser med heldygnsomsorg samt</w:t>
      </w:r>
    </w:p>
    <w:p w:rsidR="00043F88" w:rsidRPr="00FF050B" w:rsidRDefault="00097249" w:rsidP="00753F11">
      <w:pPr>
        <w:pStyle w:val="Luettelokappale"/>
        <w:numPr>
          <w:ilvl w:val="0"/>
          <w:numId w:val="70"/>
        </w:numPr>
        <w:rPr>
          <w:lang w:val="sv-SE"/>
        </w:rPr>
      </w:pPr>
      <w:r w:rsidRPr="00FF050B">
        <w:rPr>
          <w:lang w:val="sv-SE"/>
        </w:rPr>
        <w:t>avgift för institutionsvård enligt socialvårdslagen.</w:t>
      </w:r>
    </w:p>
    <w:p w:rsidR="00F83FE2" w:rsidRPr="00FF050B" w:rsidRDefault="00097249" w:rsidP="00956E66">
      <w:pPr>
        <w:pStyle w:val="Otsikko5"/>
        <w:rPr>
          <w:i w:val="0"/>
          <w:color w:val="auto"/>
          <w:lang w:val="sv-SE"/>
        </w:rPr>
      </w:pPr>
      <w:r w:rsidRPr="00FF050B">
        <w:rPr>
          <w:lang w:val="sv-SE"/>
        </w:rPr>
        <w:t>34.3.22.</w:t>
      </w:r>
      <w:r w:rsidRPr="00FF050B">
        <w:rPr>
          <w:lang w:val="sv-SE"/>
        </w:rPr>
        <w:tab/>
        <w:t xml:space="preserve">Avdelningsskötaren </w:t>
      </w:r>
      <w:r w:rsidRPr="00FF050B">
        <w:rPr>
          <w:i w:val="0"/>
          <w:color w:val="auto"/>
          <w:lang w:val="sv-SE"/>
        </w:rPr>
        <w:t>har beslutanderätt när det gäller:</w:t>
      </w:r>
    </w:p>
    <w:p w:rsidR="00F83FE2" w:rsidRPr="00FF050B" w:rsidRDefault="00097249" w:rsidP="00753F11">
      <w:pPr>
        <w:pStyle w:val="Luettelokappale"/>
        <w:numPr>
          <w:ilvl w:val="0"/>
          <w:numId w:val="71"/>
        </w:numPr>
        <w:ind w:left="2628"/>
        <w:rPr>
          <w:lang w:val="sv-SE"/>
        </w:rPr>
      </w:pPr>
      <w:r w:rsidRPr="00FF050B">
        <w:rPr>
          <w:lang w:val="sv-SE"/>
        </w:rPr>
        <w:t>beviljande av kortvårdsplats,</w:t>
      </w:r>
    </w:p>
    <w:p w:rsidR="00F83FE2" w:rsidRPr="00FF050B" w:rsidRDefault="00097249" w:rsidP="00753F11">
      <w:pPr>
        <w:pStyle w:val="Luettelokappale"/>
        <w:numPr>
          <w:ilvl w:val="0"/>
          <w:numId w:val="71"/>
        </w:numPr>
        <w:ind w:left="2628"/>
        <w:rPr>
          <w:lang w:val="sv-SE"/>
        </w:rPr>
      </w:pPr>
      <w:r w:rsidRPr="00FF050B">
        <w:rPr>
          <w:lang w:val="sv-SE"/>
        </w:rPr>
        <w:t>intagning till boendeserviceenheter för äldre och beslut om avgiften,</w:t>
      </w:r>
    </w:p>
    <w:p w:rsidR="00F83FE2" w:rsidRPr="00FF050B" w:rsidRDefault="00097249" w:rsidP="00753F11">
      <w:pPr>
        <w:pStyle w:val="Luettelokappale"/>
        <w:numPr>
          <w:ilvl w:val="0"/>
          <w:numId w:val="71"/>
        </w:numPr>
        <w:ind w:left="2628"/>
        <w:rPr>
          <w:lang w:val="sv-SE"/>
        </w:rPr>
      </w:pPr>
      <w:r w:rsidRPr="00FF050B">
        <w:rPr>
          <w:lang w:val="sv-SE"/>
        </w:rPr>
        <w:t>klientavgifter som tas ut för kort- och långvarig institutionsvård och justering av avgifterna,</w:t>
      </w:r>
    </w:p>
    <w:p w:rsidR="00F83FE2" w:rsidRPr="00FF050B" w:rsidRDefault="00097249" w:rsidP="00753F11">
      <w:pPr>
        <w:pStyle w:val="Luettelokappale"/>
        <w:numPr>
          <w:ilvl w:val="0"/>
          <w:numId w:val="71"/>
        </w:numPr>
        <w:ind w:left="2628"/>
        <w:rPr>
          <w:lang w:val="sv-SE"/>
        </w:rPr>
      </w:pPr>
      <w:r w:rsidRPr="00FF050B">
        <w:rPr>
          <w:lang w:val="sv-SE"/>
        </w:rPr>
        <w:t>klientavgifter som tas ut för kortvarigt och långvarigt resursförstärkt serviceboende och justering av avgifterna,</w:t>
      </w:r>
    </w:p>
    <w:p w:rsidR="00F83FE2" w:rsidRPr="00FF050B" w:rsidRDefault="00097249" w:rsidP="00753F11">
      <w:pPr>
        <w:pStyle w:val="Luettelokappale"/>
        <w:numPr>
          <w:ilvl w:val="0"/>
          <w:numId w:val="71"/>
        </w:numPr>
        <w:ind w:left="2628"/>
        <w:rPr>
          <w:lang w:val="sv-SE"/>
        </w:rPr>
      </w:pPr>
      <w:r w:rsidRPr="00FF050B">
        <w:rPr>
          <w:lang w:val="sv-SE"/>
        </w:rPr>
        <w:lastRenderedPageBreak/>
        <w:t>undertecknande av hyresavtal i fråga om den bostad som hyrs till en socialvårdsklient samt</w:t>
      </w:r>
    </w:p>
    <w:p w:rsidR="004D76C9" w:rsidRPr="00FF050B" w:rsidRDefault="00097249" w:rsidP="00FF050B">
      <w:pPr>
        <w:pStyle w:val="Luettelokappale"/>
        <w:numPr>
          <w:ilvl w:val="0"/>
          <w:numId w:val="71"/>
        </w:numPr>
        <w:ind w:left="2628"/>
        <w:rPr>
          <w:lang w:val="sv-SE"/>
        </w:rPr>
      </w:pPr>
      <w:r w:rsidRPr="00FF050B">
        <w:rPr>
          <w:lang w:val="sv-SE"/>
        </w:rPr>
        <w:t xml:space="preserve">undertecknande av ett klientspecifikt avtal om rehabiliterande arbetsverksamhet. </w:t>
      </w:r>
    </w:p>
    <w:p w:rsidR="003B3B95" w:rsidRPr="00FF050B" w:rsidRDefault="00097249" w:rsidP="003B3B95">
      <w:pPr>
        <w:pStyle w:val="Otsikko5"/>
        <w:rPr>
          <w:i w:val="0"/>
          <w:color w:val="auto"/>
          <w:lang w:val="sv-SE"/>
        </w:rPr>
      </w:pPr>
      <w:r w:rsidRPr="00FF050B">
        <w:rPr>
          <w:lang w:val="sv-SE"/>
        </w:rPr>
        <w:t>34.3.23.</w:t>
      </w:r>
      <w:r w:rsidRPr="00FF050B">
        <w:rPr>
          <w:lang w:val="sv-SE"/>
        </w:rPr>
        <w:tab/>
        <w:t xml:space="preserve">En specialsakkunnig </w:t>
      </w:r>
      <w:r w:rsidRPr="00FF050B">
        <w:rPr>
          <w:i w:val="0"/>
          <w:color w:val="auto"/>
          <w:lang w:val="sv-SE"/>
        </w:rPr>
        <w:t xml:space="preserve">har beslutanderätt när det gäller följande ärende: </w:t>
      </w:r>
      <w:r w:rsidRPr="00FF050B">
        <w:rPr>
          <w:color w:val="auto"/>
          <w:lang w:val="sv-SE"/>
        </w:rPr>
        <w:t>(Sfm 13.6.2018/80 §)</w:t>
      </w:r>
    </w:p>
    <w:p w:rsidR="00022FD7" w:rsidRPr="00FF050B" w:rsidRDefault="00097249" w:rsidP="00753F11">
      <w:pPr>
        <w:pStyle w:val="Luettelokappale"/>
        <w:numPr>
          <w:ilvl w:val="0"/>
          <w:numId w:val="88"/>
        </w:numPr>
        <w:rPr>
          <w:lang w:val="sv-SE"/>
        </w:rPr>
      </w:pPr>
      <w:r w:rsidRPr="00FF050B">
        <w:rPr>
          <w:lang w:val="sv-SE"/>
        </w:rPr>
        <w:t>antecknande av serviceproducenter i ett register över privat socialservice.</w:t>
      </w:r>
    </w:p>
    <w:p w:rsidR="00022FD7" w:rsidRPr="00FF050B" w:rsidRDefault="00022FD7" w:rsidP="00022FD7">
      <w:pPr>
        <w:pStyle w:val="Luettelokappale"/>
        <w:ind w:left="2628"/>
        <w:rPr>
          <w:lang w:val="sv-SE"/>
        </w:rPr>
      </w:pPr>
    </w:p>
    <w:p w:rsidR="0064154E" w:rsidRPr="00FF050B" w:rsidRDefault="00097249" w:rsidP="00E91D23">
      <w:pPr>
        <w:pStyle w:val="Otsikko3"/>
        <w:rPr>
          <w:lang w:val="sv-SE"/>
        </w:rPr>
      </w:pPr>
      <w:bookmarkStart w:id="49" w:name="_Toc33607618"/>
      <w:r w:rsidRPr="00FF050B">
        <w:rPr>
          <w:lang w:val="sv-SE"/>
        </w:rPr>
        <w:t>35 §</w:t>
      </w:r>
      <w:r w:rsidRPr="00FF050B">
        <w:rPr>
          <w:lang w:val="sv-SE"/>
        </w:rPr>
        <w:br/>
        <w:t>Vidaredelegering av befogenheter</w:t>
      </w:r>
      <w:bookmarkEnd w:id="49"/>
    </w:p>
    <w:p w:rsidR="001A4D32" w:rsidRPr="00FF050B" w:rsidRDefault="00097249" w:rsidP="001A4D32">
      <w:pPr>
        <w:ind w:left="1304"/>
        <w:rPr>
          <w:lang w:val="sv-SE"/>
        </w:rPr>
      </w:pPr>
      <w:r w:rsidRPr="00FF050B">
        <w:rPr>
          <w:lang w:val="sv-SE"/>
        </w:rPr>
        <w:t>Ett organ eller en tjänsteinnehavare kan vidaredelegera befogenheter som det fått i detta kapitel i förvaltningsstadgan till en myndighet som lyder under organet. Befogenheter som delegerats på detta sätt får inte ytterligare delegeras vidare om det inte ingår separat bestämmelser om det i denna förvaltningsstadga.</w:t>
      </w:r>
    </w:p>
    <w:p w:rsidR="001A4D32" w:rsidRPr="00FF050B" w:rsidRDefault="001A4D32" w:rsidP="001A4D32">
      <w:pPr>
        <w:ind w:left="1304"/>
        <w:rPr>
          <w:lang w:val="sv-SE"/>
        </w:rPr>
      </w:pPr>
    </w:p>
    <w:p w:rsidR="00BF4C83" w:rsidRPr="00FF050B" w:rsidRDefault="00097249" w:rsidP="00CA74E2">
      <w:pPr>
        <w:ind w:left="1304"/>
        <w:rPr>
          <w:lang w:val="sv-SE"/>
        </w:rPr>
      </w:pPr>
      <w:r w:rsidRPr="00FF050B">
        <w:rPr>
          <w:lang w:val="sv-SE"/>
        </w:rPr>
        <w:t>Beslut om överförande av befogenheter införs i regelsamlingen och i en separat förteckning.</w:t>
      </w:r>
    </w:p>
    <w:p w:rsidR="000E260C" w:rsidRPr="00FF050B" w:rsidRDefault="00097249" w:rsidP="00E91D23">
      <w:pPr>
        <w:pStyle w:val="Otsikko3"/>
        <w:rPr>
          <w:lang w:val="sv-SE"/>
        </w:rPr>
      </w:pPr>
      <w:bookmarkStart w:id="50" w:name="_Toc33607619"/>
      <w:r w:rsidRPr="00FF050B">
        <w:rPr>
          <w:lang w:val="sv-SE"/>
        </w:rPr>
        <w:t>36 §</w:t>
      </w:r>
      <w:r w:rsidRPr="00FF050B">
        <w:rPr>
          <w:lang w:val="sv-SE"/>
        </w:rPr>
        <w:br/>
        <w:t>Befogenheter att besluta om utlämnande av en handling</w:t>
      </w:r>
      <w:bookmarkEnd w:id="50"/>
    </w:p>
    <w:p w:rsidR="000E260C" w:rsidRPr="00FF050B" w:rsidRDefault="00097249" w:rsidP="003A13E8">
      <w:pPr>
        <w:ind w:left="1304" w:hanging="1304"/>
        <w:rPr>
          <w:lang w:val="sv-SE"/>
        </w:rPr>
      </w:pPr>
      <w:r w:rsidRPr="00FF050B">
        <w:rPr>
          <w:lang w:val="sv-SE"/>
        </w:rPr>
        <w:tab/>
        <w:t>Begäran om upplysningar som gäller fullmäktiges handlingar avgörs av förvaltningsdirektören.</w:t>
      </w:r>
    </w:p>
    <w:p w:rsidR="000E260C" w:rsidRPr="00FF050B" w:rsidRDefault="000E260C" w:rsidP="000E260C">
      <w:pPr>
        <w:rPr>
          <w:lang w:val="sv-SE"/>
        </w:rPr>
      </w:pPr>
    </w:p>
    <w:p w:rsidR="000E260C" w:rsidRPr="00FF050B" w:rsidRDefault="00097249" w:rsidP="003A13E8">
      <w:pPr>
        <w:ind w:left="1304" w:hanging="1304"/>
        <w:rPr>
          <w:lang w:val="sv-SE"/>
        </w:rPr>
      </w:pPr>
      <w:r w:rsidRPr="00FF050B">
        <w:rPr>
          <w:lang w:val="sv-SE"/>
        </w:rPr>
        <w:tab/>
        <w:t>Ett organ kan i den omfattning organet bestämmer delegera rätt till en underställd tjänsteinnehavare att som myndighet avgöra om en handling får lämnas ut.</w:t>
      </w:r>
    </w:p>
    <w:p w:rsidR="008929AC" w:rsidRPr="00FF050B" w:rsidRDefault="00097249" w:rsidP="00E91D23">
      <w:pPr>
        <w:pStyle w:val="Otsikko3"/>
        <w:rPr>
          <w:lang w:val="sv-SE"/>
        </w:rPr>
      </w:pPr>
      <w:bookmarkStart w:id="51" w:name="_Toc33607620"/>
      <w:r w:rsidRPr="00FF050B">
        <w:rPr>
          <w:lang w:val="sv-SE"/>
        </w:rPr>
        <w:t>37 §</w:t>
      </w:r>
      <w:r w:rsidRPr="00FF050B">
        <w:rPr>
          <w:lang w:val="sv-SE"/>
        </w:rPr>
        <w:br/>
        <w:t>Övertagningsrätt för stadsstyrelsen</w:t>
      </w:r>
      <w:bookmarkEnd w:id="51"/>
      <w:r w:rsidRPr="00FF050B">
        <w:rPr>
          <w:lang w:val="sv-SE"/>
        </w:rPr>
        <w:t xml:space="preserve"> </w:t>
      </w:r>
    </w:p>
    <w:p w:rsidR="008929AC" w:rsidRPr="00FF050B" w:rsidRDefault="00097249" w:rsidP="003A13E8">
      <w:pPr>
        <w:ind w:left="1304" w:hanging="1304"/>
        <w:rPr>
          <w:lang w:val="sv-SE"/>
        </w:rPr>
      </w:pPr>
      <w:r w:rsidRPr="00FF050B">
        <w:rPr>
          <w:lang w:val="sv-SE"/>
        </w:rPr>
        <w:tab/>
        <w:t>Beslut om att ta upp ett ärende till behandling i stadsstyrelsen kan fattas av stadsstyrelsen, dess ordförande eller stadsdirektören.</w:t>
      </w:r>
    </w:p>
    <w:p w:rsidR="00983BB3" w:rsidRPr="00FF050B" w:rsidRDefault="00097249" w:rsidP="00E91D23">
      <w:pPr>
        <w:pStyle w:val="Otsikko3"/>
        <w:rPr>
          <w:lang w:val="sv-SE"/>
        </w:rPr>
      </w:pPr>
      <w:bookmarkStart w:id="52" w:name="_Toc33607621"/>
      <w:r w:rsidRPr="00FF050B">
        <w:rPr>
          <w:lang w:val="sv-SE"/>
        </w:rPr>
        <w:t xml:space="preserve">38 § </w:t>
      </w:r>
      <w:r w:rsidRPr="00FF050B">
        <w:rPr>
          <w:lang w:val="sv-SE"/>
        </w:rPr>
        <w:br/>
        <w:t>Övertagningsrätt för en nämnd</w:t>
      </w:r>
      <w:bookmarkEnd w:id="52"/>
      <w:r w:rsidRPr="00FF050B">
        <w:rPr>
          <w:lang w:val="sv-SE"/>
        </w:rPr>
        <w:t xml:space="preserve"> </w:t>
      </w:r>
    </w:p>
    <w:p w:rsidR="00983BB3" w:rsidRPr="00FF050B" w:rsidRDefault="00097249" w:rsidP="00983BB3">
      <w:pPr>
        <w:ind w:left="1304" w:hanging="1304"/>
        <w:rPr>
          <w:lang w:val="sv-SE"/>
        </w:rPr>
      </w:pPr>
      <w:r w:rsidRPr="00FF050B">
        <w:rPr>
          <w:lang w:val="sv-SE"/>
        </w:rPr>
        <w:tab/>
        <w:t xml:space="preserve">En nämnd kan i enlighet med 92 § i kommunallagen ta över behandlingen av ett ärende, om det inte har meddelats att ärendet kommer att tas upp till behandling i stadsstyrelsen. </w:t>
      </w:r>
    </w:p>
    <w:p w:rsidR="00983BB3" w:rsidRPr="00FF050B" w:rsidRDefault="00983BB3" w:rsidP="00983BB3">
      <w:pPr>
        <w:rPr>
          <w:lang w:val="sv-SE"/>
        </w:rPr>
      </w:pPr>
    </w:p>
    <w:p w:rsidR="00983BB3" w:rsidRPr="00FF050B" w:rsidRDefault="00097249" w:rsidP="003A13E8">
      <w:pPr>
        <w:ind w:left="1304" w:hanging="1304"/>
        <w:rPr>
          <w:lang w:val="sv-SE"/>
        </w:rPr>
      </w:pPr>
      <w:r w:rsidRPr="00FF050B">
        <w:rPr>
          <w:b/>
          <w:lang w:val="sv-SE"/>
        </w:rPr>
        <w:tab/>
      </w:r>
      <w:r w:rsidRPr="00FF050B">
        <w:rPr>
          <w:lang w:val="sv-SE"/>
        </w:rPr>
        <w:t>Beslut om att ta upp ett ärende till behandling i en nämnd kan fattas av nämnden, dess ordförande eller av sektordirektören.</w:t>
      </w:r>
    </w:p>
    <w:p w:rsidR="008929AC" w:rsidRPr="00FF050B" w:rsidRDefault="00097249" w:rsidP="00E91D23">
      <w:pPr>
        <w:pStyle w:val="Otsikko3"/>
        <w:rPr>
          <w:lang w:val="sv-SE"/>
        </w:rPr>
      </w:pPr>
      <w:bookmarkStart w:id="53" w:name="_Toc33607622"/>
      <w:r w:rsidRPr="00FF050B">
        <w:rPr>
          <w:lang w:val="sv-SE"/>
        </w:rPr>
        <w:t>39 §</w:t>
      </w:r>
      <w:r w:rsidRPr="00FF050B">
        <w:rPr>
          <w:lang w:val="sv-SE"/>
        </w:rPr>
        <w:br/>
        <w:t>Begränsning av övertagningsrätt</w:t>
      </w:r>
      <w:bookmarkEnd w:id="53"/>
      <w:r w:rsidRPr="00FF050B">
        <w:rPr>
          <w:lang w:val="sv-SE"/>
        </w:rPr>
        <w:t xml:space="preserve"> </w:t>
      </w:r>
    </w:p>
    <w:p w:rsidR="008929AC" w:rsidRPr="00FF050B" w:rsidRDefault="00097249" w:rsidP="003A13E8">
      <w:pPr>
        <w:ind w:left="1304" w:hanging="1304"/>
        <w:rPr>
          <w:lang w:val="sv-SE"/>
        </w:rPr>
      </w:pPr>
      <w:r w:rsidRPr="00FF050B">
        <w:rPr>
          <w:lang w:val="sv-SE"/>
        </w:rPr>
        <w:tab/>
        <w:t>Stadsstyrelsen, nämnden för attraktionskraft eller tjänsteinnehavarna har inte rätt att överta beslut som miljöhälsosektionen vid nämnden för attraktionskraft har fattat. Rätten att överta ärenden gäller inte heller beslut som i 92 § i kommunallagen har begränsats utanför övertagningsrätten.</w:t>
      </w:r>
    </w:p>
    <w:p w:rsidR="0072473E" w:rsidRPr="00FF050B" w:rsidRDefault="00097249" w:rsidP="00E91D23">
      <w:pPr>
        <w:pStyle w:val="Otsikko3"/>
        <w:rPr>
          <w:lang w:val="sv-SE"/>
        </w:rPr>
      </w:pPr>
      <w:bookmarkStart w:id="54" w:name="_Toc33607623"/>
      <w:r w:rsidRPr="00FF050B">
        <w:rPr>
          <w:lang w:val="sv-SE"/>
        </w:rPr>
        <w:lastRenderedPageBreak/>
        <w:t>40 §</w:t>
      </w:r>
      <w:r w:rsidRPr="00FF050B">
        <w:rPr>
          <w:lang w:val="sv-SE"/>
        </w:rPr>
        <w:br/>
        <w:t>Meddelande om beslut som kan övertas</w:t>
      </w:r>
      <w:bookmarkEnd w:id="54"/>
      <w:r w:rsidRPr="00FF050B">
        <w:rPr>
          <w:lang w:val="sv-SE"/>
        </w:rPr>
        <w:t xml:space="preserve"> </w:t>
      </w:r>
    </w:p>
    <w:p w:rsidR="0072473E" w:rsidRPr="00FF050B" w:rsidRDefault="00097249" w:rsidP="003A13E8">
      <w:pPr>
        <w:ind w:left="1304" w:hanging="1304"/>
        <w:rPr>
          <w:lang w:val="sv-SE"/>
        </w:rPr>
      </w:pPr>
      <w:r w:rsidRPr="00FF050B">
        <w:rPr>
          <w:lang w:val="sv-SE"/>
        </w:rPr>
        <w:tab/>
        <w:t>En tjänsteinnehavare som lyder under en sektion i stadsstyrelsen och stadsstyrelsen ska meddela stadsstyrelsen om de beslut som den fattat och som kan övertas, utom när det gäller sådana ärenden eller ärendegrupper där stadsstyrelsen har beslutat att den inte utnyttjar sin övertagningsrätt.</w:t>
      </w:r>
      <w:r w:rsidRPr="00FF050B">
        <w:rPr>
          <w:lang w:val="sv-SE"/>
        </w:rPr>
        <w:br/>
      </w:r>
      <w:r w:rsidRPr="00FF050B">
        <w:rPr>
          <w:lang w:val="sv-SE"/>
        </w:rPr>
        <w:br/>
        <w:t>Stadsstyrelsen behöver inte meddelas följande tjänsteinnehavarbeslut</w:t>
      </w:r>
      <w:r w:rsidRPr="00FF050B">
        <w:rPr>
          <w:lang w:val="sv-SE"/>
        </w:rPr>
        <w:br/>
        <w:t>- fastställande av semester</w:t>
      </w:r>
      <w:r w:rsidRPr="00FF050B">
        <w:rPr>
          <w:lang w:val="sv-SE"/>
        </w:rPr>
        <w:br/>
        <w:t>- beviljande av erfarenhetstillägg och årsbundna tillägg</w:t>
      </w:r>
      <w:r w:rsidRPr="00FF050B">
        <w:rPr>
          <w:lang w:val="sv-SE"/>
        </w:rPr>
        <w:br/>
        <w:t>- beviljande av tecken för företags-, arbets- och veteranparkering</w:t>
      </w:r>
    </w:p>
    <w:p w:rsidR="0072473E" w:rsidRPr="00FF050B" w:rsidRDefault="0072473E" w:rsidP="0072473E">
      <w:pPr>
        <w:rPr>
          <w:lang w:val="sv-SE"/>
        </w:rPr>
      </w:pPr>
    </w:p>
    <w:p w:rsidR="00F44385" w:rsidRPr="00FF050B" w:rsidRDefault="00097249" w:rsidP="00795939">
      <w:pPr>
        <w:ind w:left="1304" w:hanging="1304"/>
        <w:rPr>
          <w:lang w:val="sv-SE"/>
        </w:rPr>
      </w:pPr>
      <w:r w:rsidRPr="00FF050B">
        <w:rPr>
          <w:lang w:val="sv-SE"/>
        </w:rPr>
        <w:tab/>
        <w:t>En tjänsteinnehavare som lyder under en sektion i nämnden och en nämnd ska meddela nämnden om de beslut som den fattat och som kan övertas, utom när det gäller sådana ärenden eller ärendegrupper där stadsstyrelsen eller nämnden har meddelat att den inte utnyttjar sin övertagningsrätt.</w:t>
      </w:r>
    </w:p>
    <w:p w:rsidR="00CA74E2" w:rsidRPr="00FF050B" w:rsidRDefault="00097249" w:rsidP="00CA74E2">
      <w:pPr>
        <w:ind w:left="1304" w:hanging="1304"/>
        <w:rPr>
          <w:lang w:val="sv-SE"/>
        </w:rPr>
      </w:pPr>
      <w:r w:rsidRPr="00FF050B">
        <w:rPr>
          <w:lang w:val="sv-SE"/>
        </w:rPr>
        <w:br/>
        <w:t>Meddelandet ska ges inom fyra dagar från det att protokollet justerades. Om protokollet inte justeras, räknas tidsfristen från det datum då protokollet undertecknas. Meddelandet görs elektroniskt i portalen för förtroendevalda där de</w:t>
      </w:r>
      <w:r w:rsidR="0030664E" w:rsidRPr="00FF050B">
        <w:rPr>
          <w:lang w:val="sv-SE"/>
        </w:rPr>
        <w:t>t</w:t>
      </w:r>
      <w:r w:rsidRPr="00FF050B">
        <w:rPr>
          <w:lang w:val="sv-SE"/>
        </w:rPr>
        <w:t xml:space="preserve"> kan läsas av stadsstyrelsen och nämnden. </w:t>
      </w:r>
      <w:r w:rsidRPr="00FF050B">
        <w:rPr>
          <w:i/>
          <w:szCs w:val="20"/>
          <w:lang w:val="sv-SE"/>
        </w:rPr>
        <w:t>(Sfm 22.1.2020/9 §)</w:t>
      </w:r>
      <w:r w:rsidRPr="00FF050B">
        <w:rPr>
          <w:lang w:val="sv-SE"/>
        </w:rPr>
        <w:br/>
      </w:r>
      <w:r w:rsidRPr="00FF050B">
        <w:rPr>
          <w:lang w:val="sv-SE"/>
        </w:rPr>
        <w:br/>
        <w:t>Stadsstyrelsen eller en nämnd kan separat fatta beslut om vilka tjänsteinnehavarbeslut eller beslut av ett lägre organ som inte behöver meddelas för ett eventuellt utn</w:t>
      </w:r>
      <w:r w:rsidR="005574AD" w:rsidRPr="00FF050B">
        <w:rPr>
          <w:lang w:val="sv-SE"/>
        </w:rPr>
        <w:t>yttjande av övertagningsrätten.</w:t>
      </w:r>
      <w:r w:rsidRPr="00FF050B">
        <w:rPr>
          <w:lang w:val="sv-SE"/>
        </w:rPr>
        <w:br/>
      </w:r>
      <w:r w:rsidRPr="00FF050B">
        <w:rPr>
          <w:lang w:val="sv-SE"/>
        </w:rPr>
        <w:br/>
        <w:t>Den som har rätt att ta ett ärende till behandling kan dock i enskilda fall utnyttja sin rätt att överta ett ärende även när det gäller ett ärende som enligt bestämmelserna inte behöver meddelas organet.</w:t>
      </w:r>
    </w:p>
    <w:p w:rsidR="00CA74E2" w:rsidRPr="00FF050B" w:rsidRDefault="00097249">
      <w:pPr>
        <w:rPr>
          <w:lang w:val="sv-SE"/>
        </w:rPr>
      </w:pPr>
      <w:r w:rsidRPr="00FF050B">
        <w:rPr>
          <w:lang w:val="sv-SE"/>
        </w:rPr>
        <w:br w:type="page"/>
      </w:r>
    </w:p>
    <w:p w:rsidR="00615523" w:rsidRPr="00FF050B" w:rsidRDefault="00615523" w:rsidP="00CA74E2">
      <w:pPr>
        <w:ind w:left="1304" w:hanging="1304"/>
        <w:rPr>
          <w:lang w:val="sv-SE"/>
        </w:rPr>
      </w:pPr>
    </w:p>
    <w:p w:rsidR="009056E1" w:rsidRPr="00FF050B" w:rsidRDefault="00097249" w:rsidP="00E91D23">
      <w:pPr>
        <w:pStyle w:val="Otsikko2"/>
        <w:ind w:left="0" w:firstLine="0"/>
        <w:rPr>
          <w:lang w:val="sv-SE"/>
        </w:rPr>
      </w:pPr>
      <w:bookmarkStart w:id="55" w:name="_Toc33607624"/>
      <w:r w:rsidRPr="00FF050B">
        <w:rPr>
          <w:lang w:val="sv-SE"/>
        </w:rPr>
        <w:t>Kapitel 6</w:t>
      </w:r>
      <w:r w:rsidRPr="00FF050B">
        <w:rPr>
          <w:lang w:val="sv-SE"/>
        </w:rPr>
        <w:br/>
        <w:t>Befogenheter i personalfrågor</w:t>
      </w:r>
      <w:bookmarkEnd w:id="55"/>
    </w:p>
    <w:p w:rsidR="009056E1" w:rsidRPr="00FF050B" w:rsidRDefault="009056E1" w:rsidP="009056E1">
      <w:pPr>
        <w:rPr>
          <w:b/>
          <w:lang w:val="sv-SE"/>
        </w:rPr>
      </w:pPr>
    </w:p>
    <w:p w:rsidR="009056E1" w:rsidRPr="00FF050B" w:rsidRDefault="00097249" w:rsidP="00E91D23">
      <w:pPr>
        <w:pStyle w:val="Otsikko3"/>
        <w:rPr>
          <w:lang w:val="sv-SE"/>
        </w:rPr>
      </w:pPr>
      <w:bookmarkStart w:id="56" w:name="_Toc33607625"/>
      <w:r w:rsidRPr="00FF050B">
        <w:rPr>
          <w:lang w:val="sv-SE"/>
        </w:rPr>
        <w:t xml:space="preserve">41 § </w:t>
      </w:r>
      <w:r w:rsidRPr="00FF050B">
        <w:rPr>
          <w:lang w:val="sv-SE"/>
        </w:rPr>
        <w:br/>
        <w:t>Stadsstyrelsens allmänna befogenheter</w:t>
      </w:r>
      <w:bookmarkEnd w:id="56"/>
    </w:p>
    <w:p w:rsidR="009056E1" w:rsidRPr="00FF050B" w:rsidRDefault="00097249" w:rsidP="009056E1">
      <w:pPr>
        <w:ind w:left="1304" w:hanging="1304"/>
        <w:rPr>
          <w:lang w:val="sv-SE"/>
        </w:rPr>
      </w:pPr>
      <w:r w:rsidRPr="00FF050B">
        <w:rPr>
          <w:lang w:val="sv-SE"/>
        </w:rPr>
        <w:tab/>
        <w:t>Till den del befogenheterna i personalfrågor inte regleras i lag eller i förvaltningsstadgan är det stadsstyrelsen som har befogenheter att besluta om personalfrågor.</w:t>
      </w:r>
    </w:p>
    <w:p w:rsidR="00A345B9" w:rsidRPr="00FF050B" w:rsidRDefault="00097249" w:rsidP="00E91D23">
      <w:pPr>
        <w:pStyle w:val="Otsikko3"/>
        <w:rPr>
          <w:lang w:val="sv-SE"/>
        </w:rPr>
      </w:pPr>
      <w:bookmarkStart w:id="57" w:name="_Toc33607626"/>
      <w:r w:rsidRPr="00FF050B">
        <w:rPr>
          <w:lang w:val="sv-SE"/>
        </w:rPr>
        <w:t>42 §</w:t>
      </w:r>
      <w:r w:rsidRPr="00FF050B">
        <w:rPr>
          <w:lang w:val="sv-SE"/>
        </w:rPr>
        <w:br/>
        <w:t>Inrättande och indragning av tjänster samt ändring av tjänstebeteckningar</w:t>
      </w:r>
      <w:bookmarkEnd w:id="57"/>
    </w:p>
    <w:p w:rsidR="00A345B9" w:rsidRPr="00FF050B" w:rsidRDefault="00097249" w:rsidP="0045652D">
      <w:pPr>
        <w:ind w:left="1304"/>
        <w:rPr>
          <w:lang w:val="sv-SE"/>
        </w:rPr>
      </w:pPr>
      <w:r w:rsidRPr="00FF050B">
        <w:rPr>
          <w:lang w:val="sv-SE"/>
        </w:rPr>
        <w:t>Fullmäktige beslutar om inrättande och indragning av ordinarie tjänster och arbetsavtalsförhållanden för sektordirektörerna, direktörerna för resultatområdena och direktörerna för serviceområdena samt ändringen av beteckningarna för dem.</w:t>
      </w:r>
    </w:p>
    <w:p w:rsidR="00A345B9" w:rsidRPr="00FF050B" w:rsidRDefault="00A345B9" w:rsidP="0045652D">
      <w:pPr>
        <w:ind w:left="1304"/>
        <w:rPr>
          <w:lang w:val="sv-SE"/>
        </w:rPr>
      </w:pPr>
    </w:p>
    <w:p w:rsidR="0045652D" w:rsidRPr="00FF050B" w:rsidRDefault="00097249" w:rsidP="0045652D">
      <w:pPr>
        <w:ind w:left="1304"/>
        <w:rPr>
          <w:lang w:val="sv-SE"/>
        </w:rPr>
      </w:pPr>
      <w:r w:rsidRPr="00FF050B">
        <w:rPr>
          <w:lang w:val="sv-SE"/>
        </w:rPr>
        <w:t>Stadsstyrelsen beslutar om inrättande och indragning av övriga tjänster och arbetsavtalsförhållanden och om ändring av tjänstebeteckningarna för dem inom ramen för budgeten.</w:t>
      </w:r>
    </w:p>
    <w:p w:rsidR="0045652D" w:rsidRPr="00FF050B" w:rsidRDefault="0045652D" w:rsidP="0045652D">
      <w:pPr>
        <w:ind w:left="1304"/>
        <w:rPr>
          <w:lang w:val="sv-SE"/>
        </w:rPr>
      </w:pPr>
    </w:p>
    <w:p w:rsidR="003C358F" w:rsidRPr="00FF050B" w:rsidRDefault="00097249" w:rsidP="0045652D">
      <w:pPr>
        <w:ind w:left="1304"/>
        <w:rPr>
          <w:lang w:val="sv-SE"/>
        </w:rPr>
      </w:pPr>
      <w:r w:rsidRPr="00FF050B">
        <w:rPr>
          <w:lang w:val="sv-SE"/>
        </w:rPr>
        <w:t>Nämnden beslutar om ändring av en beteckning när det gäller arbetsavtalsförhållanden inom ramen för budgeten.</w:t>
      </w:r>
    </w:p>
    <w:p w:rsidR="009056E1" w:rsidRPr="00FF050B" w:rsidRDefault="00097249" w:rsidP="00E91D23">
      <w:pPr>
        <w:pStyle w:val="Otsikko3"/>
        <w:rPr>
          <w:lang w:val="sv-SE"/>
        </w:rPr>
      </w:pPr>
      <w:bookmarkStart w:id="58" w:name="_Toc33607627"/>
      <w:r w:rsidRPr="00FF050B">
        <w:rPr>
          <w:lang w:val="sv-SE"/>
        </w:rPr>
        <w:t xml:space="preserve">43 § </w:t>
      </w:r>
      <w:r w:rsidRPr="00FF050B">
        <w:rPr>
          <w:lang w:val="sv-SE"/>
        </w:rPr>
        <w:br/>
        <w:t>Ombildning av ett tjänsteförhållande till ett arbetsavtalsförhållande</w:t>
      </w:r>
      <w:bookmarkEnd w:id="58"/>
    </w:p>
    <w:p w:rsidR="009056E1" w:rsidRPr="00FF050B" w:rsidRDefault="00097249" w:rsidP="0045652D">
      <w:pPr>
        <w:ind w:left="2608" w:hanging="1304"/>
        <w:rPr>
          <w:lang w:val="sv-SE"/>
        </w:rPr>
      </w:pPr>
      <w:r w:rsidRPr="00FF050B">
        <w:rPr>
          <w:lang w:val="sv-SE"/>
        </w:rPr>
        <w:t>Stadsstyrelsen beslutar om ombildning av ett tjänsteförhållande till arbetsavtalsförhållande.</w:t>
      </w:r>
    </w:p>
    <w:p w:rsidR="009056E1" w:rsidRPr="00FF050B" w:rsidRDefault="00097249" w:rsidP="00E91D23">
      <w:pPr>
        <w:pStyle w:val="Otsikko3"/>
        <w:rPr>
          <w:lang w:val="sv-SE"/>
        </w:rPr>
      </w:pPr>
      <w:bookmarkStart w:id="59" w:name="_Toc33607628"/>
      <w:r w:rsidRPr="00FF050B">
        <w:rPr>
          <w:lang w:val="sv-SE"/>
        </w:rPr>
        <w:t>44 §</w:t>
      </w:r>
      <w:r w:rsidRPr="00FF050B">
        <w:rPr>
          <w:lang w:val="sv-SE"/>
        </w:rPr>
        <w:br/>
        <w:t>Behörighetsvillkor</w:t>
      </w:r>
      <w:bookmarkEnd w:id="59"/>
      <w:r w:rsidRPr="00FF050B">
        <w:rPr>
          <w:lang w:val="sv-SE"/>
        </w:rPr>
        <w:t xml:space="preserve"> </w:t>
      </w:r>
    </w:p>
    <w:p w:rsidR="0045652D" w:rsidRPr="00FF050B" w:rsidRDefault="00097249" w:rsidP="0045652D">
      <w:pPr>
        <w:ind w:left="1304"/>
        <w:rPr>
          <w:lang w:val="sv-SE"/>
        </w:rPr>
      </w:pPr>
      <w:r w:rsidRPr="00FF050B">
        <w:rPr>
          <w:lang w:val="sv-SE"/>
        </w:rPr>
        <w:t>Fullmäktige beslutar om behörighetsvillkoren för tjänsten som stadsdirektör.</w:t>
      </w:r>
    </w:p>
    <w:p w:rsidR="0045652D" w:rsidRPr="00FF050B" w:rsidRDefault="0045652D" w:rsidP="0045652D">
      <w:pPr>
        <w:ind w:left="1304"/>
        <w:rPr>
          <w:lang w:val="sv-SE"/>
        </w:rPr>
      </w:pPr>
    </w:p>
    <w:p w:rsidR="009056E1" w:rsidRPr="00FF050B" w:rsidRDefault="00097249" w:rsidP="0045652D">
      <w:pPr>
        <w:ind w:left="1304"/>
        <w:rPr>
          <w:lang w:val="sv-SE"/>
        </w:rPr>
      </w:pPr>
      <w:r w:rsidRPr="00FF050B">
        <w:rPr>
          <w:lang w:val="sv-SE"/>
        </w:rPr>
        <w:t xml:space="preserve">Om behörighetsvillkoren för andra tjänster och arbetsavtalsförhållanden fattas beslut när tjänsten eller arbetsavtalsförhållandet inrättas.  </w:t>
      </w:r>
    </w:p>
    <w:p w:rsidR="009056E1" w:rsidRPr="00FF050B" w:rsidRDefault="009056E1" w:rsidP="0045652D">
      <w:pPr>
        <w:ind w:left="1304"/>
        <w:rPr>
          <w:lang w:val="sv-SE"/>
        </w:rPr>
      </w:pPr>
    </w:p>
    <w:p w:rsidR="0045652D" w:rsidRPr="00FF050B" w:rsidRDefault="00097249" w:rsidP="0045652D">
      <w:pPr>
        <w:ind w:left="1304"/>
        <w:rPr>
          <w:lang w:val="sv-SE"/>
        </w:rPr>
      </w:pPr>
      <w:r w:rsidRPr="00FF050B">
        <w:rPr>
          <w:lang w:val="sv-SE"/>
        </w:rPr>
        <w:t>En separat förteckning förs över den behörighet som krävs av personalen.</w:t>
      </w:r>
    </w:p>
    <w:p w:rsidR="009056E1" w:rsidRPr="00FF050B" w:rsidRDefault="00097249" w:rsidP="0045652D">
      <w:pPr>
        <w:pStyle w:val="Otsikko3"/>
        <w:rPr>
          <w:lang w:val="sv-SE"/>
        </w:rPr>
      </w:pPr>
      <w:bookmarkStart w:id="60" w:name="_Toc33607629"/>
      <w:r w:rsidRPr="00FF050B">
        <w:rPr>
          <w:lang w:val="sv-SE"/>
        </w:rPr>
        <w:t>45 §</w:t>
      </w:r>
      <w:r w:rsidRPr="00FF050B">
        <w:rPr>
          <w:lang w:val="sv-SE"/>
        </w:rPr>
        <w:br/>
        <w:t>Ledigförklarande</w:t>
      </w:r>
      <w:bookmarkEnd w:id="60"/>
    </w:p>
    <w:p w:rsidR="00290E3D" w:rsidRPr="00FF050B" w:rsidRDefault="00097249" w:rsidP="0045652D">
      <w:pPr>
        <w:ind w:left="1304"/>
        <w:rPr>
          <w:lang w:val="sv-SE"/>
        </w:rPr>
      </w:pPr>
      <w:r w:rsidRPr="00FF050B">
        <w:rPr>
          <w:lang w:val="sv-SE"/>
        </w:rPr>
        <w:t>En tjänst eller ett arbetsavtalsförhållande ledigförklaras av det organ eller den tjänsteinnehavare som fattar beslut om valet. När det är fullmäktige som beslutar om valet, ledigförklaras tjänsten dock av stadsstyrelsen.</w:t>
      </w:r>
    </w:p>
    <w:p w:rsidR="00E91D23" w:rsidRPr="00FF050B" w:rsidRDefault="00097249" w:rsidP="00E91D23">
      <w:pPr>
        <w:pStyle w:val="Otsikko3"/>
        <w:rPr>
          <w:lang w:val="sv-SE"/>
        </w:rPr>
      </w:pPr>
      <w:bookmarkStart w:id="61" w:name="_Toc33607630"/>
      <w:r w:rsidRPr="00FF050B">
        <w:rPr>
          <w:lang w:val="sv-SE"/>
        </w:rPr>
        <w:t>46 §</w:t>
      </w:r>
      <w:r w:rsidRPr="00FF050B">
        <w:rPr>
          <w:lang w:val="sv-SE"/>
        </w:rPr>
        <w:br/>
        <w:t>Anställning</w:t>
      </w:r>
      <w:bookmarkEnd w:id="61"/>
      <w:r w:rsidRPr="00FF050B">
        <w:rPr>
          <w:lang w:val="sv-SE"/>
        </w:rPr>
        <w:t xml:space="preserve"> </w:t>
      </w:r>
    </w:p>
    <w:p w:rsidR="00B82D87" w:rsidRPr="00FF050B" w:rsidRDefault="00097249" w:rsidP="00E91D23">
      <w:pPr>
        <w:ind w:firstLine="1304"/>
        <w:rPr>
          <w:lang w:val="sv-SE"/>
        </w:rPr>
      </w:pPr>
      <w:r w:rsidRPr="00FF050B">
        <w:rPr>
          <w:lang w:val="sv-SE"/>
        </w:rPr>
        <w:t>Fullmäktige väljer stadsdirektören.</w:t>
      </w:r>
      <w:r w:rsidRPr="00FF050B">
        <w:rPr>
          <w:lang w:val="sv-SE"/>
        </w:rPr>
        <w:br/>
      </w:r>
    </w:p>
    <w:p w:rsidR="00B82D87" w:rsidRPr="00FF050B" w:rsidRDefault="00097249" w:rsidP="00B82D87">
      <w:pPr>
        <w:ind w:left="1304" w:hanging="1304"/>
        <w:rPr>
          <w:lang w:val="sv-SE"/>
        </w:rPr>
      </w:pPr>
      <w:r w:rsidRPr="00FF050B">
        <w:rPr>
          <w:lang w:val="sv-SE"/>
        </w:rPr>
        <w:tab/>
        <w:t>Stadsstyrelsen väljer sektordirektörerna.</w:t>
      </w:r>
    </w:p>
    <w:p w:rsidR="00B82D87" w:rsidRPr="00FF050B" w:rsidRDefault="00B82D87" w:rsidP="00B82D87">
      <w:pPr>
        <w:ind w:left="1304" w:hanging="1304"/>
        <w:rPr>
          <w:lang w:val="sv-SE"/>
        </w:rPr>
      </w:pPr>
    </w:p>
    <w:p w:rsidR="005D2254" w:rsidRPr="00FF050B" w:rsidRDefault="00097249" w:rsidP="00B82D87">
      <w:pPr>
        <w:ind w:left="1304" w:hanging="1304"/>
        <w:rPr>
          <w:lang w:val="sv-SE"/>
        </w:rPr>
      </w:pPr>
      <w:r w:rsidRPr="00FF050B">
        <w:rPr>
          <w:lang w:val="sv-SE"/>
        </w:rPr>
        <w:tab/>
        <w:t xml:space="preserve">Stadsdirektören väljer direktörerna för resultatområdena och direktörerna för serviceområdena. </w:t>
      </w:r>
      <w:r w:rsidRPr="00FF050B">
        <w:rPr>
          <w:i/>
          <w:szCs w:val="20"/>
          <w:lang w:val="sv-SE"/>
        </w:rPr>
        <w:t>(Sfm 22.1.2020/9 §)</w:t>
      </w:r>
    </w:p>
    <w:p w:rsidR="00B82D87" w:rsidRPr="00FF050B" w:rsidRDefault="00097249" w:rsidP="00B82D87">
      <w:pPr>
        <w:ind w:left="1304" w:hanging="1304"/>
        <w:rPr>
          <w:color w:val="FF0000"/>
          <w:lang w:val="sv-SE"/>
        </w:rPr>
      </w:pPr>
      <w:r w:rsidRPr="00FF050B">
        <w:rPr>
          <w:lang w:val="sv-SE"/>
        </w:rPr>
        <w:br/>
        <w:t xml:space="preserve">Sektordirektören väljer cheferna för resultatenheterna och cheferna för serviceenheterna samt funktionscheferna beroende på organisationsstrukturen. </w:t>
      </w:r>
      <w:r w:rsidRPr="00FF050B">
        <w:rPr>
          <w:lang w:val="sv-SE"/>
        </w:rPr>
        <w:br/>
      </w:r>
      <w:r w:rsidRPr="00FF050B">
        <w:rPr>
          <w:lang w:val="sv-SE"/>
        </w:rPr>
        <w:br/>
        <w:t xml:space="preserve">Direktören för ett resultatområde/direktören för ett serviceområde väljer funktionscheferna samt den övriga personalen vid resultatenheterna om valet inte hör till chefen för en resultatenhet. </w:t>
      </w:r>
      <w:r w:rsidRPr="00FF050B">
        <w:rPr>
          <w:lang w:val="sv-SE"/>
        </w:rPr>
        <w:br/>
      </w:r>
      <w:r w:rsidRPr="00FF050B">
        <w:rPr>
          <w:lang w:val="sv-SE"/>
        </w:rPr>
        <w:br/>
        <w:t>Grundskolans och gymnasiets rektor beslutar om anställning av personal till sin skola/sina skolor. Daghemsföreståndaren beslutar om anställning av personal till sitt daghem/sina daghem.</w:t>
      </w:r>
      <w:r w:rsidRPr="00FF050B">
        <w:rPr>
          <w:color w:val="C00000"/>
          <w:lang w:val="sv-SE"/>
        </w:rPr>
        <w:t xml:space="preserve"> </w:t>
      </w:r>
      <w:r w:rsidRPr="00FF050B">
        <w:rPr>
          <w:color w:val="C00000"/>
          <w:lang w:val="sv-SE"/>
        </w:rPr>
        <w:br/>
      </w:r>
      <w:r w:rsidRPr="00FF050B">
        <w:rPr>
          <w:i/>
          <w:szCs w:val="20"/>
          <w:lang w:val="sv-SE"/>
        </w:rPr>
        <w:t>(Sfm 22.1.2020/9 §)</w:t>
      </w:r>
      <w:r w:rsidRPr="00FF050B">
        <w:rPr>
          <w:color w:val="C00000"/>
          <w:lang w:val="sv-SE"/>
        </w:rPr>
        <w:br/>
      </w:r>
      <w:r w:rsidRPr="00FF050B">
        <w:rPr>
          <w:color w:val="C00000"/>
          <w:lang w:val="sv-SE"/>
        </w:rPr>
        <w:br/>
      </w:r>
      <w:r w:rsidRPr="00FF050B">
        <w:rPr>
          <w:lang w:val="sv-SE"/>
        </w:rPr>
        <w:t>Chefen för en resultatenhet eller chefen för en serviceenhet beslutar om anställning av övrig personal.</w:t>
      </w:r>
      <w:r w:rsidRPr="00FF050B">
        <w:rPr>
          <w:lang w:val="sv-SE"/>
        </w:rPr>
        <w:br/>
      </w:r>
      <w:r w:rsidRPr="00FF050B">
        <w:rPr>
          <w:lang w:val="sv-SE"/>
        </w:rPr>
        <w:br/>
        <w:t>Funktionschefen beslutar om anställning av personal för viss tid vid sin enhet. Om det finns närmaste chefer vid enheten, har de beslutanderätten.</w:t>
      </w:r>
      <w:r w:rsidRPr="00FF050B">
        <w:rPr>
          <w:lang w:val="sv-SE"/>
        </w:rPr>
        <w:br/>
      </w:r>
      <w:r w:rsidRPr="00FF050B">
        <w:rPr>
          <w:lang w:val="sv-SE"/>
        </w:rPr>
        <w:br/>
        <w:t xml:space="preserve">När en chef fattar beslut om personval, hör han/hon först chefen för arbetsenheten i fråga angående valbeslutet. Vid val av en chef för en resultatenhet eller serviceenhet och en högre tjänsteinnehavare eller en tjänsteinnehavare som förvaltningssakkunnig deltar representanter för de förtroendevalda som organet har utsett i valprocessen. </w:t>
      </w:r>
      <w:r w:rsidRPr="00FF050B">
        <w:rPr>
          <w:i/>
          <w:szCs w:val="20"/>
          <w:lang w:val="sv-SE"/>
        </w:rPr>
        <w:t>(Sfm 22.1.2020/9 §)</w:t>
      </w:r>
    </w:p>
    <w:p w:rsidR="00B82D87" w:rsidRPr="00FF050B" w:rsidRDefault="00B82D87" w:rsidP="00B82D87">
      <w:pPr>
        <w:ind w:left="1304" w:hanging="1304"/>
        <w:rPr>
          <w:color w:val="FF0000"/>
          <w:lang w:val="sv-SE"/>
        </w:rPr>
      </w:pPr>
    </w:p>
    <w:p w:rsidR="00B82D87" w:rsidRPr="00FF050B" w:rsidRDefault="00097249" w:rsidP="00B82D87">
      <w:pPr>
        <w:ind w:left="1304" w:hanging="1304"/>
        <w:rPr>
          <w:lang w:val="sv-SE"/>
        </w:rPr>
      </w:pPr>
      <w:r w:rsidRPr="00FF050B">
        <w:rPr>
          <w:lang w:val="sv-SE"/>
        </w:rPr>
        <w:tab/>
        <w:t>Det organ eller den tjänsteinnehavare som beslutar om valet beslutar samtidigt om lönesättningen samt om en eventuell prövotid.</w:t>
      </w:r>
    </w:p>
    <w:p w:rsidR="00B82D87" w:rsidRPr="00FF050B" w:rsidRDefault="00B82D87" w:rsidP="00B82D87">
      <w:pPr>
        <w:rPr>
          <w:lang w:val="sv-SE"/>
        </w:rPr>
      </w:pPr>
    </w:p>
    <w:p w:rsidR="00290E3D" w:rsidRPr="00FF050B" w:rsidRDefault="00097249" w:rsidP="00B82D87">
      <w:pPr>
        <w:ind w:left="1304" w:hanging="1304"/>
        <w:rPr>
          <w:lang w:val="sv-SE"/>
        </w:rPr>
      </w:pPr>
      <w:r w:rsidRPr="00FF050B">
        <w:rPr>
          <w:lang w:val="sv-SE"/>
        </w:rPr>
        <w:tab/>
        <w:t>Det organ eller den tjänsteinnehavare som gjort valet beslutar om när tjänsteutövningen och arbetsavtalsförhållandet ska börja och om andra behövliga villkor.</w:t>
      </w:r>
    </w:p>
    <w:p w:rsidR="007773FC" w:rsidRPr="00FF050B" w:rsidRDefault="00097249" w:rsidP="00E91D23">
      <w:pPr>
        <w:pStyle w:val="Otsikko3"/>
        <w:rPr>
          <w:color w:val="C00000"/>
          <w:lang w:val="sv-SE"/>
        </w:rPr>
      </w:pPr>
      <w:bookmarkStart w:id="62" w:name="_Toc33607631"/>
      <w:r w:rsidRPr="00FF050B">
        <w:rPr>
          <w:lang w:val="sv-SE"/>
        </w:rPr>
        <w:t>47 §</w:t>
      </w:r>
      <w:r w:rsidRPr="00FF050B">
        <w:rPr>
          <w:lang w:val="sv-SE"/>
        </w:rPr>
        <w:br/>
        <w:t>Fastställande av villkorligt valbeslut</w:t>
      </w:r>
      <w:bookmarkEnd w:id="62"/>
      <w:r w:rsidRPr="00FF050B">
        <w:rPr>
          <w:color w:val="C00000"/>
          <w:lang w:val="sv-SE"/>
        </w:rPr>
        <w:t xml:space="preserve"> </w:t>
      </w:r>
    </w:p>
    <w:p w:rsidR="009056E1" w:rsidRPr="00FF050B" w:rsidRDefault="00097249" w:rsidP="00E91D23">
      <w:pPr>
        <w:ind w:left="1304"/>
        <w:rPr>
          <w:lang w:val="sv-SE"/>
        </w:rPr>
      </w:pPr>
      <w:r w:rsidRPr="00FF050B">
        <w:rPr>
          <w:color w:val="000000"/>
          <w:lang w:val="sv-SE"/>
        </w:rPr>
        <w:t>Ett villkorligt valbeslut i fråga om tjänster fastställs av det organ eller den tjänsteinnehavare som beslutat om anställning. Ett villkorligt valbeslut av fullmäktige fastställs dock av kommunstyrelsen.</w:t>
      </w:r>
      <w:r w:rsidRPr="00FF050B">
        <w:rPr>
          <w:color w:val="000000"/>
          <w:lang w:val="sv-SE"/>
        </w:rPr>
        <w:br/>
      </w:r>
      <w:r w:rsidRPr="00FF050B">
        <w:rPr>
          <w:color w:val="C00000"/>
          <w:lang w:val="sv-SE"/>
        </w:rPr>
        <w:br/>
      </w:r>
      <w:r w:rsidRPr="00FF050B">
        <w:rPr>
          <w:lang w:val="sv-SE"/>
        </w:rPr>
        <w:t>Om ett villkorligt valbeslut förfaller konstateras detta genom beslut av den myndighet som beslutat om anställning.</w:t>
      </w:r>
    </w:p>
    <w:p w:rsidR="009056E1" w:rsidRPr="00FF050B" w:rsidRDefault="00097249" w:rsidP="00E91D23">
      <w:pPr>
        <w:pStyle w:val="Otsikko3"/>
        <w:rPr>
          <w:lang w:val="sv-SE"/>
        </w:rPr>
      </w:pPr>
      <w:bookmarkStart w:id="63" w:name="_Toc33607632"/>
      <w:r w:rsidRPr="00FF050B">
        <w:rPr>
          <w:lang w:val="sv-SE"/>
        </w:rPr>
        <w:t>48 §</w:t>
      </w:r>
      <w:r w:rsidRPr="00FF050B">
        <w:rPr>
          <w:lang w:val="sv-SE"/>
        </w:rPr>
        <w:br/>
        <w:t>Anställning i tjänsteförhållande när den som valts till tjänsten säger upp sig innan tjänsteutövningen inletts</w:t>
      </w:r>
      <w:bookmarkEnd w:id="63"/>
    </w:p>
    <w:p w:rsidR="005216D0" w:rsidRPr="00FF050B" w:rsidRDefault="00097249" w:rsidP="009056E1">
      <w:pPr>
        <w:ind w:left="1304" w:hanging="1304"/>
        <w:rPr>
          <w:lang w:val="sv-SE"/>
        </w:rPr>
      </w:pPr>
      <w:r w:rsidRPr="00FF050B">
        <w:rPr>
          <w:lang w:val="sv-SE"/>
        </w:rPr>
        <w:tab/>
        <w:t xml:space="preserve">Om den som valts till en ledigförklarad tjänst eller ett ledigförklarat tjänsteförhållande säger upp sig innan tjänsteutövningen inletts och ingen utsetts i reserv, kan en ny tjänsteinnehavare väljas bland dem som sökt tjänsten eller tjänsteförhållandet och som uppger att ansökningen fortfarande gäller. </w:t>
      </w:r>
      <w:bookmarkStart w:id="64" w:name="_Toc361834566"/>
    </w:p>
    <w:p w:rsidR="00E91D23" w:rsidRPr="00FF050B" w:rsidRDefault="00097249" w:rsidP="00E91D23">
      <w:pPr>
        <w:pStyle w:val="Otsikko3"/>
        <w:rPr>
          <w:color w:val="C00000"/>
          <w:lang w:val="sv-SE"/>
        </w:rPr>
      </w:pPr>
      <w:bookmarkStart w:id="65" w:name="_Toc33607633"/>
      <w:bookmarkEnd w:id="64"/>
      <w:r w:rsidRPr="00FF050B">
        <w:rPr>
          <w:lang w:val="sv-SE"/>
        </w:rPr>
        <w:lastRenderedPageBreak/>
        <w:t>49 §</w:t>
      </w:r>
      <w:r w:rsidRPr="00FF050B">
        <w:rPr>
          <w:lang w:val="sv-SE"/>
        </w:rPr>
        <w:br/>
        <w:t>Tillämpning av prövningsbaserade bestämmelser i tjänste- och arbetskollektivavtalet</w:t>
      </w:r>
      <w:bookmarkEnd w:id="65"/>
      <w:r w:rsidRPr="00FF050B">
        <w:rPr>
          <w:lang w:val="sv-SE"/>
        </w:rPr>
        <w:t xml:space="preserve"> </w:t>
      </w:r>
    </w:p>
    <w:p w:rsidR="009056E1" w:rsidRPr="00FF050B" w:rsidRDefault="00097249" w:rsidP="00E91D23">
      <w:pPr>
        <w:ind w:left="1304"/>
        <w:rPr>
          <w:lang w:val="sv-SE"/>
        </w:rPr>
      </w:pPr>
      <w:r w:rsidRPr="00FF050B">
        <w:rPr>
          <w:lang w:val="sv-SE"/>
        </w:rPr>
        <w:t>Beslut om prövningsbaserade lönehöjningar samt personliga tillägg som baserar sig på tjänste- och arbetskollektivavtalet fattas av direktören för ett resultatområde eller direktören för ett serviceområde.</w:t>
      </w:r>
    </w:p>
    <w:p w:rsidR="009056E1" w:rsidRPr="00FF050B" w:rsidRDefault="00097249" w:rsidP="00E91D23">
      <w:pPr>
        <w:pStyle w:val="Otsikko3"/>
        <w:rPr>
          <w:lang w:val="sv-SE"/>
        </w:rPr>
      </w:pPr>
      <w:bookmarkStart w:id="66" w:name="_Toc33607634"/>
      <w:r w:rsidRPr="00FF050B">
        <w:rPr>
          <w:lang w:val="sv-SE"/>
        </w:rPr>
        <w:t>50 §</w:t>
      </w:r>
      <w:r w:rsidRPr="00FF050B">
        <w:rPr>
          <w:lang w:val="sv-SE"/>
        </w:rPr>
        <w:br/>
        <w:t>Förflyttning till ett annat tjänsteförhållande</w:t>
      </w:r>
      <w:bookmarkEnd w:id="66"/>
      <w:r w:rsidRPr="00FF050B">
        <w:rPr>
          <w:lang w:val="sv-SE"/>
        </w:rPr>
        <w:t xml:space="preserve"> </w:t>
      </w:r>
    </w:p>
    <w:p w:rsidR="009056E1" w:rsidRPr="00FF050B" w:rsidRDefault="00097249" w:rsidP="009056E1">
      <w:pPr>
        <w:tabs>
          <w:tab w:val="left" w:pos="1190"/>
          <w:tab w:val="left" w:pos="2495"/>
        </w:tabs>
        <w:ind w:left="1190"/>
        <w:rPr>
          <w:lang w:val="sv-SE"/>
        </w:rPr>
      </w:pPr>
      <w:r w:rsidRPr="00FF050B">
        <w:rPr>
          <w:lang w:val="sv-SE"/>
        </w:rPr>
        <w:t xml:space="preserve">Beslut om förflyttning av en tjänsteinnehavare till ett annat tjänsteförhållande med stöd av 24 § i lagen om kommunala tjänsteinnehavare fattas av det organ eller den tjänsteinnehavare som har anställningsbefogenhet i fråga om båda tjänsteförhållandena. Om det är olika myndigheter som har denna befogenhet, fattas beslutet av stadsdirektören. </w:t>
      </w:r>
      <w:r w:rsidRPr="00FF050B">
        <w:rPr>
          <w:lang w:val="sv-SE"/>
        </w:rPr>
        <w:br/>
      </w:r>
    </w:p>
    <w:p w:rsidR="009056E1" w:rsidRPr="00FF050B" w:rsidRDefault="00097249" w:rsidP="00E91D23">
      <w:pPr>
        <w:pStyle w:val="Otsikko3"/>
        <w:rPr>
          <w:lang w:val="sv-SE"/>
        </w:rPr>
      </w:pPr>
      <w:bookmarkStart w:id="67" w:name="_Toc33607635"/>
      <w:r w:rsidRPr="00FF050B">
        <w:rPr>
          <w:lang w:val="sv-SE"/>
        </w:rPr>
        <w:t>51 §</w:t>
      </w:r>
      <w:r w:rsidRPr="00FF050B">
        <w:rPr>
          <w:lang w:val="sv-SE"/>
        </w:rPr>
        <w:br/>
        <w:t>Bisysslor</w:t>
      </w:r>
      <w:bookmarkEnd w:id="67"/>
    </w:p>
    <w:p w:rsidR="009056E1" w:rsidRPr="00FF050B" w:rsidRDefault="00097249" w:rsidP="009056E1">
      <w:pPr>
        <w:ind w:left="1304" w:hanging="1304"/>
        <w:rPr>
          <w:lang w:val="sv-SE"/>
        </w:rPr>
      </w:pPr>
      <w:r w:rsidRPr="00FF050B">
        <w:rPr>
          <w:lang w:val="sv-SE"/>
        </w:rPr>
        <w:tab/>
        <w:t>Beslut som gäller ansökningar om bisysslotillstånd, återkallande av bisysslotillstånd och förbud mot att ta emot och inneha bisyssla fattas av det organ eller den tjänsteinnehavare som beslutat om anställning.</w:t>
      </w:r>
    </w:p>
    <w:p w:rsidR="009056E1" w:rsidRPr="00FF050B" w:rsidRDefault="00097249" w:rsidP="00E91D23">
      <w:pPr>
        <w:pStyle w:val="Otsikko3"/>
        <w:rPr>
          <w:lang w:val="sv-SE"/>
        </w:rPr>
      </w:pPr>
      <w:bookmarkStart w:id="68" w:name="_Toc33607636"/>
      <w:r w:rsidRPr="00FF050B">
        <w:rPr>
          <w:lang w:val="sv-SE"/>
        </w:rPr>
        <w:t>52 §</w:t>
      </w:r>
      <w:r w:rsidRPr="00FF050B">
        <w:rPr>
          <w:lang w:val="sv-SE"/>
        </w:rPr>
        <w:br/>
        <w:t>Utredning av en tjänsteinnehavares arbets- och funktionsförmåga</w:t>
      </w:r>
      <w:bookmarkEnd w:id="68"/>
      <w:r w:rsidRPr="00FF050B">
        <w:rPr>
          <w:lang w:val="sv-SE"/>
        </w:rPr>
        <w:t xml:space="preserve"> </w:t>
      </w:r>
    </w:p>
    <w:p w:rsidR="009056E1" w:rsidRPr="00FF050B" w:rsidRDefault="00097249" w:rsidP="009056E1">
      <w:pPr>
        <w:ind w:left="1304" w:hanging="1304"/>
        <w:rPr>
          <w:lang w:val="sv-SE"/>
        </w:rPr>
      </w:pPr>
      <w:r w:rsidRPr="00FF050B">
        <w:rPr>
          <w:lang w:val="sv-SE"/>
        </w:rPr>
        <w:tab/>
        <w:t>Stadsstyrelsens ordförande fattar med stöd av 19 § i lagen om kommunala tjänsteinnehavare beslut om huruvida stadsdirektören ska lämna en utredning om sitt hälsotillstånd och delta i undersökningar och kontroller som gäller hälsotillståndet.</w:t>
      </w:r>
    </w:p>
    <w:p w:rsidR="009056E1" w:rsidRPr="00FF050B" w:rsidRDefault="009056E1" w:rsidP="009056E1">
      <w:pPr>
        <w:rPr>
          <w:lang w:val="sv-SE"/>
        </w:rPr>
      </w:pPr>
    </w:p>
    <w:p w:rsidR="009056E1" w:rsidRPr="00FF050B" w:rsidRDefault="00097249" w:rsidP="009056E1">
      <w:pPr>
        <w:ind w:left="1304" w:hanging="1304"/>
        <w:rPr>
          <w:lang w:val="sv-SE"/>
        </w:rPr>
      </w:pPr>
      <w:r w:rsidRPr="00FF050B">
        <w:rPr>
          <w:lang w:val="sv-SE"/>
        </w:rPr>
        <w:tab/>
        <w:t>Närmaste chefen till en annan tjänsteinnehavare fattar med stöd av 19 § i lagen om kommunala tjänsteinnehavare beslut om huruvida en underställd tjänsteinnehavare ska lämna en utredning om sitt hälsotillstånd och delta i undersökningar och kontroller som gäller hälsotillståndet.</w:t>
      </w:r>
    </w:p>
    <w:p w:rsidR="009056E1" w:rsidRPr="00FF050B" w:rsidRDefault="00097249" w:rsidP="00E91D23">
      <w:pPr>
        <w:pStyle w:val="Otsikko3"/>
        <w:rPr>
          <w:lang w:val="sv-SE"/>
        </w:rPr>
      </w:pPr>
      <w:bookmarkStart w:id="69" w:name="_Toc33607637"/>
      <w:r w:rsidRPr="00FF050B">
        <w:rPr>
          <w:lang w:val="sv-SE"/>
        </w:rPr>
        <w:t>53 §</w:t>
      </w:r>
      <w:r w:rsidRPr="00FF050B">
        <w:rPr>
          <w:lang w:val="sv-SE"/>
        </w:rPr>
        <w:br/>
        <w:t>Avstängning från tjänsteutövning</w:t>
      </w:r>
      <w:bookmarkEnd w:id="69"/>
      <w:r w:rsidRPr="00FF050B">
        <w:rPr>
          <w:lang w:val="sv-SE"/>
        </w:rPr>
        <w:t xml:space="preserve"> </w:t>
      </w:r>
    </w:p>
    <w:p w:rsidR="00F44385" w:rsidRPr="00FF050B" w:rsidRDefault="00097249" w:rsidP="009056E1">
      <w:pPr>
        <w:ind w:left="1304" w:hanging="1304"/>
        <w:rPr>
          <w:lang w:val="sv-SE"/>
        </w:rPr>
      </w:pPr>
      <w:r w:rsidRPr="00FF050B">
        <w:rPr>
          <w:lang w:val="sv-SE"/>
        </w:rPr>
        <w:tab/>
        <w:t>Beslut om avstängning av en annan tjänsteinnehavare än av stadsdirektören fattas av stadsstyrelsen.  Före stadsstyrelsens sammanträde kan stadsdirektören besluta om temporär avstängning av en tjänsteinnehavare.</w:t>
      </w:r>
    </w:p>
    <w:p w:rsidR="009056E1" w:rsidRPr="00FF050B" w:rsidRDefault="00097249" w:rsidP="00E91D23">
      <w:pPr>
        <w:pStyle w:val="Otsikko3"/>
        <w:rPr>
          <w:lang w:val="sv-SE"/>
        </w:rPr>
      </w:pPr>
      <w:bookmarkStart w:id="70" w:name="_Toc33607638"/>
      <w:r w:rsidRPr="00FF050B">
        <w:rPr>
          <w:lang w:val="sv-SE"/>
        </w:rPr>
        <w:t>54 §</w:t>
      </w:r>
      <w:r w:rsidRPr="00FF050B">
        <w:rPr>
          <w:lang w:val="sv-SE"/>
        </w:rPr>
        <w:br/>
        <w:t>Ombildning av ett tjänste- och arbetsavtalsförhållande till en deltidsanställning</w:t>
      </w:r>
      <w:bookmarkEnd w:id="70"/>
      <w:r w:rsidRPr="00FF050B">
        <w:rPr>
          <w:lang w:val="sv-SE"/>
        </w:rPr>
        <w:t xml:space="preserve"> </w:t>
      </w:r>
    </w:p>
    <w:p w:rsidR="009056E1" w:rsidRPr="00FF050B" w:rsidRDefault="00097249" w:rsidP="009056E1">
      <w:pPr>
        <w:ind w:left="1304" w:hanging="1304"/>
        <w:rPr>
          <w:lang w:val="sv-SE"/>
        </w:rPr>
      </w:pPr>
      <w:r w:rsidRPr="00FF050B">
        <w:rPr>
          <w:lang w:val="sv-SE"/>
        </w:rPr>
        <w:tab/>
        <w:t>Beslut om att ombilda ett tjänste- eller arbetsavtalsförhållande till en deltidsanställning fattas av det organ eller den tjänsteinnehavare som beslutar om anställning.</w:t>
      </w:r>
    </w:p>
    <w:p w:rsidR="009056E1" w:rsidRPr="00FF050B" w:rsidRDefault="00097249" w:rsidP="00E91D23">
      <w:pPr>
        <w:pStyle w:val="Otsikko3"/>
        <w:rPr>
          <w:lang w:val="sv-SE"/>
        </w:rPr>
      </w:pPr>
      <w:bookmarkStart w:id="71" w:name="_Toc33607639"/>
      <w:r w:rsidRPr="00FF050B">
        <w:rPr>
          <w:lang w:val="sv-SE"/>
        </w:rPr>
        <w:t>55 §</w:t>
      </w:r>
      <w:r w:rsidRPr="00FF050B">
        <w:rPr>
          <w:lang w:val="sv-SE"/>
        </w:rPr>
        <w:br/>
        <w:t>Permittering och uppsägning</w:t>
      </w:r>
      <w:bookmarkEnd w:id="71"/>
    </w:p>
    <w:p w:rsidR="009056E1" w:rsidRPr="00FF050B" w:rsidRDefault="00097249" w:rsidP="009056E1">
      <w:pPr>
        <w:ind w:left="1304" w:hanging="1304"/>
        <w:rPr>
          <w:lang w:val="sv-SE"/>
        </w:rPr>
      </w:pPr>
      <w:r w:rsidRPr="00FF050B">
        <w:rPr>
          <w:lang w:val="sv-SE"/>
        </w:rPr>
        <w:tab/>
        <w:t xml:space="preserve">Beslut om permittering av en tjänsteinnehavare eller arbetstagare tills vidare eller för viss tid fattas efter ett principbeslut av fullmäktige av stadsdirektören eller sektordirektören. </w:t>
      </w:r>
      <w:r w:rsidRPr="00FF050B">
        <w:rPr>
          <w:lang w:val="sv-SE"/>
        </w:rPr>
        <w:lastRenderedPageBreak/>
        <w:t>Stadsstyrelsen kan ge preciserande avvisningar om hur permitteringarna ska genomföras.</w:t>
      </w:r>
      <w:r w:rsidRPr="00FF050B">
        <w:rPr>
          <w:lang w:val="sv-SE"/>
        </w:rPr>
        <w:br/>
      </w:r>
      <w:r w:rsidRPr="00FF050B">
        <w:rPr>
          <w:lang w:val="sv-SE"/>
        </w:rPr>
        <w:br/>
        <w:t>Ett principbeslut om uppsägning av tjänsteinnehavare eller arbetstagare av verksamhetsrelaterade orsaker, produktionsorsaker eller ekonomiska orsaker fattas av fullmäktige. Efter principbeslutet fattar stadsdirektören eller sektordirektören beslut om dessa uppsägningar. Stadsstyrelsen kan ge preciserande avvisningar om hur dessa uppsägningar ska genomföras.</w:t>
      </w:r>
    </w:p>
    <w:p w:rsidR="009056E1" w:rsidRPr="00FF050B" w:rsidRDefault="00097249" w:rsidP="00E91D23">
      <w:pPr>
        <w:pStyle w:val="Otsikko3"/>
        <w:rPr>
          <w:lang w:val="sv-SE"/>
        </w:rPr>
      </w:pPr>
      <w:bookmarkStart w:id="72" w:name="_Toc33607640"/>
      <w:r w:rsidRPr="00FF050B">
        <w:rPr>
          <w:lang w:val="sv-SE"/>
        </w:rPr>
        <w:t>56 §</w:t>
      </w:r>
      <w:r w:rsidRPr="00FF050B">
        <w:rPr>
          <w:lang w:val="sv-SE"/>
        </w:rPr>
        <w:br/>
        <w:t>Anställningens upphörande</w:t>
      </w:r>
      <w:bookmarkEnd w:id="72"/>
      <w:r w:rsidRPr="00FF050B">
        <w:rPr>
          <w:lang w:val="sv-SE"/>
        </w:rPr>
        <w:t xml:space="preserve"> </w:t>
      </w:r>
    </w:p>
    <w:p w:rsidR="009056E1" w:rsidRPr="00FF050B" w:rsidRDefault="00097249" w:rsidP="009056E1">
      <w:pPr>
        <w:ind w:left="1304" w:hanging="1304"/>
        <w:rPr>
          <w:lang w:val="sv-SE"/>
        </w:rPr>
      </w:pPr>
      <w:r w:rsidRPr="00FF050B">
        <w:rPr>
          <w:lang w:val="sv-SE"/>
        </w:rPr>
        <w:tab/>
        <w:t>Beslut om att ett anställningsförhållande upphör fattas av det organ eller den tjänsteinnehavare som beslutar om anställning.</w:t>
      </w:r>
    </w:p>
    <w:p w:rsidR="009056E1" w:rsidRPr="00FF050B" w:rsidRDefault="00097249" w:rsidP="00E91D23">
      <w:pPr>
        <w:pStyle w:val="Otsikko3"/>
        <w:rPr>
          <w:lang w:val="sv-SE"/>
        </w:rPr>
      </w:pPr>
      <w:bookmarkStart w:id="73" w:name="_Toc33607641"/>
      <w:r w:rsidRPr="00FF050B">
        <w:rPr>
          <w:lang w:val="sv-SE"/>
        </w:rPr>
        <w:t>57 §</w:t>
      </w:r>
      <w:r w:rsidRPr="00FF050B">
        <w:rPr>
          <w:lang w:val="sv-SE"/>
        </w:rPr>
        <w:br/>
        <w:t>Ersättning för inkomstbortfall</w:t>
      </w:r>
      <w:bookmarkEnd w:id="73"/>
      <w:r w:rsidRPr="00FF050B">
        <w:rPr>
          <w:lang w:val="sv-SE"/>
        </w:rPr>
        <w:t xml:space="preserve"> </w:t>
      </w:r>
    </w:p>
    <w:p w:rsidR="009056E1" w:rsidRPr="00FF050B" w:rsidRDefault="00097249" w:rsidP="009056E1">
      <w:pPr>
        <w:ind w:left="1304" w:hanging="1304"/>
        <w:rPr>
          <w:lang w:val="sv-SE"/>
        </w:rPr>
      </w:pPr>
      <w:r w:rsidRPr="00FF050B">
        <w:rPr>
          <w:lang w:val="sv-SE"/>
        </w:rPr>
        <w:tab/>
        <w:t>Beslut om sådan ersättning som betalas till en tjänsteinnehavare enligt 45 § i lagen om kommunala tjänsteinnehavare fattas av personaldirektören.</w:t>
      </w:r>
    </w:p>
    <w:p w:rsidR="009056E1" w:rsidRPr="00FF050B" w:rsidRDefault="009056E1" w:rsidP="009056E1">
      <w:pPr>
        <w:rPr>
          <w:lang w:val="sv-SE"/>
        </w:rPr>
      </w:pPr>
    </w:p>
    <w:p w:rsidR="00E91D23" w:rsidRPr="00FF050B" w:rsidRDefault="00097249" w:rsidP="00E91D23">
      <w:pPr>
        <w:pStyle w:val="Otsikko3"/>
        <w:rPr>
          <w:lang w:val="sv-SE"/>
        </w:rPr>
      </w:pPr>
      <w:bookmarkStart w:id="74" w:name="_Toc361832205"/>
      <w:bookmarkStart w:id="75" w:name="_Toc33607642"/>
      <w:r w:rsidRPr="00FF050B">
        <w:rPr>
          <w:lang w:val="sv-SE"/>
        </w:rPr>
        <w:t>58 §</w:t>
      </w:r>
      <w:r w:rsidRPr="00FF050B">
        <w:rPr>
          <w:lang w:val="sv-SE"/>
        </w:rPr>
        <w:br/>
        <w:t>Övrig beslutanderätt i personalfrågor</w:t>
      </w:r>
      <w:bookmarkEnd w:id="74"/>
      <w:bookmarkEnd w:id="75"/>
      <w:r w:rsidRPr="00FF050B">
        <w:rPr>
          <w:lang w:val="sv-SE"/>
        </w:rPr>
        <w:t xml:space="preserve"> </w:t>
      </w:r>
    </w:p>
    <w:p w:rsidR="00573946" w:rsidRPr="00FF050B" w:rsidRDefault="00097249" w:rsidP="00E91D23">
      <w:pPr>
        <w:ind w:left="1296"/>
        <w:rPr>
          <w:lang w:val="sv-SE"/>
        </w:rPr>
      </w:pPr>
      <w:r w:rsidRPr="00FF050B">
        <w:rPr>
          <w:i/>
          <w:iCs/>
          <w:color w:val="4F81BD"/>
          <w:lang w:val="sv-SE"/>
        </w:rPr>
        <w:t>Stadsdirektören</w:t>
      </w:r>
      <w:r w:rsidRPr="00FF050B">
        <w:rPr>
          <w:lang w:val="sv-SE"/>
        </w:rPr>
        <w:t xml:space="preserve"> har beslutanderätt när det gäller:</w:t>
      </w:r>
    </w:p>
    <w:p w:rsidR="00573946" w:rsidRPr="00FF050B" w:rsidRDefault="00573946" w:rsidP="00E91D23">
      <w:pPr>
        <w:ind w:left="1296"/>
        <w:rPr>
          <w:lang w:val="sv-SE"/>
        </w:rPr>
      </w:pPr>
    </w:p>
    <w:p w:rsidR="009056E1" w:rsidRPr="00FF050B" w:rsidRDefault="00097249" w:rsidP="00753F11">
      <w:pPr>
        <w:pStyle w:val="Luettelokappale"/>
        <w:numPr>
          <w:ilvl w:val="0"/>
          <w:numId w:val="72"/>
        </w:numPr>
        <w:rPr>
          <w:szCs w:val="26"/>
          <w:lang w:val="sv-SE"/>
        </w:rPr>
      </w:pPr>
      <w:r w:rsidRPr="00FF050B">
        <w:rPr>
          <w:lang w:val="sv-SE"/>
        </w:rPr>
        <w:t>fastställande av tjänsteinnehavares ställning som ledande eller därmed jämförbar eller självständig samt</w:t>
      </w:r>
    </w:p>
    <w:p w:rsidR="009056E1" w:rsidRPr="00FF050B" w:rsidRDefault="00097249" w:rsidP="00753F11">
      <w:pPr>
        <w:pStyle w:val="Luettelokappale"/>
        <w:numPr>
          <w:ilvl w:val="0"/>
          <w:numId w:val="72"/>
        </w:numPr>
        <w:rPr>
          <w:rFonts w:cs="Arial"/>
          <w:szCs w:val="22"/>
          <w:lang w:val="sv-SE"/>
        </w:rPr>
      </w:pPr>
      <w:r w:rsidRPr="00FF050B">
        <w:rPr>
          <w:lang w:val="sv-SE"/>
        </w:rPr>
        <w:t>godkännande av lokala tjänste- och arbetskollektivavtal.</w:t>
      </w:r>
    </w:p>
    <w:p w:rsidR="009056E1" w:rsidRPr="00FF050B" w:rsidRDefault="009056E1" w:rsidP="009056E1">
      <w:pPr>
        <w:tabs>
          <w:tab w:val="left" w:pos="0"/>
          <w:tab w:val="left" w:pos="1296"/>
          <w:tab w:val="left" w:pos="2592"/>
          <w:tab w:val="left" w:pos="3182"/>
          <w:tab w:val="left" w:pos="3805"/>
          <w:tab w:val="left" w:pos="6480"/>
          <w:tab w:val="left" w:pos="7776"/>
          <w:tab w:val="left" w:pos="9072"/>
        </w:tabs>
        <w:ind w:left="2592" w:hanging="1296"/>
        <w:rPr>
          <w:rFonts w:cs="Arial"/>
          <w:szCs w:val="22"/>
          <w:lang w:val="sv-SE"/>
        </w:rPr>
      </w:pPr>
    </w:p>
    <w:p w:rsidR="00573946" w:rsidRPr="00FF050B" w:rsidRDefault="00097249" w:rsidP="009056E1">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ind w:left="1296"/>
        <w:rPr>
          <w:rFonts w:cs="Arial"/>
          <w:szCs w:val="22"/>
          <w:lang w:val="sv-SE"/>
        </w:rPr>
      </w:pPr>
      <w:r w:rsidRPr="00FF050B">
        <w:rPr>
          <w:i/>
          <w:iCs/>
          <w:color w:val="4F81BD"/>
          <w:szCs w:val="22"/>
          <w:lang w:val="sv-SE"/>
        </w:rPr>
        <w:t>Personaldirektören</w:t>
      </w:r>
      <w:r w:rsidRPr="00FF050B">
        <w:rPr>
          <w:lang w:val="sv-SE"/>
        </w:rPr>
        <w:t xml:space="preserve"> har beslutanderätt när det gäller:</w:t>
      </w:r>
    </w:p>
    <w:p w:rsidR="00573946" w:rsidRPr="00FF050B" w:rsidRDefault="00573946" w:rsidP="009056E1">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ind w:left="1296"/>
        <w:rPr>
          <w:rFonts w:cs="Arial"/>
          <w:szCs w:val="22"/>
          <w:lang w:val="sv-SE"/>
        </w:rPr>
      </w:pPr>
    </w:p>
    <w:p w:rsidR="009056E1" w:rsidRPr="00FF050B" w:rsidRDefault="00097249" w:rsidP="00753F11">
      <w:pPr>
        <w:pStyle w:val="Luettelokappale"/>
        <w:numPr>
          <w:ilvl w:val="0"/>
          <w:numId w:val="73"/>
        </w:numPr>
        <w:rPr>
          <w:lang w:val="sv-SE"/>
        </w:rPr>
      </w:pPr>
      <w:r w:rsidRPr="00FF050B">
        <w:rPr>
          <w:lang w:val="sv-SE"/>
        </w:rPr>
        <w:t>utfärdande av instruktioner om lagstiftning som gäller tjänsteinnehavare och arbetstagare,</w:t>
      </w:r>
    </w:p>
    <w:p w:rsidR="00572BF7" w:rsidRPr="00FF050B" w:rsidRDefault="00097249" w:rsidP="00753F11">
      <w:pPr>
        <w:pStyle w:val="Luettelokappale"/>
        <w:numPr>
          <w:ilvl w:val="0"/>
          <w:numId w:val="73"/>
        </w:numPr>
        <w:rPr>
          <w:lang w:val="sv-SE"/>
        </w:rPr>
      </w:pPr>
      <w:r w:rsidRPr="00FF050B">
        <w:rPr>
          <w:lang w:val="sv-SE"/>
        </w:rPr>
        <w:t>verkställande av tjänste- och arbetskollektivavtal samt tillämpning av prövningsbaserade bestämmelser,</w:t>
      </w:r>
    </w:p>
    <w:p w:rsidR="00573946" w:rsidRPr="00FF050B" w:rsidRDefault="00097249" w:rsidP="00753F11">
      <w:pPr>
        <w:pStyle w:val="Luettelokappale"/>
        <w:numPr>
          <w:ilvl w:val="0"/>
          <w:numId w:val="73"/>
        </w:numPr>
        <w:rPr>
          <w:color w:val="000000"/>
          <w:lang w:val="sv-SE"/>
        </w:rPr>
      </w:pPr>
      <w:r w:rsidRPr="00FF050B">
        <w:rPr>
          <w:color w:val="000000"/>
          <w:lang w:val="sv-SE"/>
        </w:rPr>
        <w:t>beslut om språktillägg,</w:t>
      </w:r>
    </w:p>
    <w:p w:rsidR="009056E1" w:rsidRPr="00FF050B" w:rsidRDefault="00097249" w:rsidP="00753F11">
      <w:pPr>
        <w:pStyle w:val="Luettelokappale"/>
        <w:numPr>
          <w:ilvl w:val="0"/>
          <w:numId w:val="73"/>
        </w:numPr>
        <w:rPr>
          <w:lang w:val="sv-SE"/>
        </w:rPr>
      </w:pPr>
      <w:r w:rsidRPr="00FF050B">
        <w:rPr>
          <w:lang w:val="sv-SE"/>
        </w:rPr>
        <w:t>ersättningar till fackföreningars förtroendemän för den tid de deltar i kurser för förtroendemän,</w:t>
      </w:r>
    </w:p>
    <w:p w:rsidR="009056E1" w:rsidRPr="00FF050B" w:rsidRDefault="00097249" w:rsidP="00753F11">
      <w:pPr>
        <w:pStyle w:val="Luettelokappale"/>
        <w:numPr>
          <w:ilvl w:val="0"/>
          <w:numId w:val="73"/>
        </w:numPr>
        <w:rPr>
          <w:lang w:val="sv-SE"/>
        </w:rPr>
      </w:pPr>
      <w:r w:rsidRPr="00FF050B">
        <w:rPr>
          <w:lang w:val="sv-SE"/>
        </w:rPr>
        <w:t>ersättningar till arbetarskyddsfullmäktige för den tid de deltar i arbetarskyddskurser,</w:t>
      </w:r>
    </w:p>
    <w:p w:rsidR="00573946" w:rsidRPr="00FF050B" w:rsidRDefault="00097249" w:rsidP="00753F11">
      <w:pPr>
        <w:pStyle w:val="Luettelokappale"/>
        <w:numPr>
          <w:ilvl w:val="0"/>
          <w:numId w:val="73"/>
        </w:numPr>
        <w:rPr>
          <w:lang w:val="sv-SE"/>
        </w:rPr>
      </w:pPr>
      <w:r w:rsidRPr="00FF050B">
        <w:rPr>
          <w:lang w:val="sv-SE"/>
        </w:rPr>
        <w:t>ersättningar till medlemmar i samarbetsorgan för den tid de deltar i samarbetsutbildning</w:t>
      </w:r>
    </w:p>
    <w:p w:rsidR="009056E1" w:rsidRPr="00FF050B" w:rsidRDefault="00097249" w:rsidP="00753F11">
      <w:pPr>
        <w:pStyle w:val="Luettelokappale"/>
        <w:numPr>
          <w:ilvl w:val="0"/>
          <w:numId w:val="73"/>
        </w:numPr>
        <w:rPr>
          <w:lang w:val="sv-SE"/>
        </w:rPr>
      </w:pPr>
      <w:r w:rsidRPr="00FF050B">
        <w:rPr>
          <w:lang w:val="sv-SE"/>
        </w:rPr>
        <w:t>betalningsförbindelser för undersökningar om arbetsförmåga,</w:t>
      </w:r>
    </w:p>
    <w:p w:rsidR="009056E1" w:rsidRPr="00FF050B" w:rsidRDefault="00097249" w:rsidP="00753F11">
      <w:pPr>
        <w:pStyle w:val="Luettelokappale"/>
        <w:numPr>
          <w:ilvl w:val="0"/>
          <w:numId w:val="73"/>
        </w:numPr>
        <w:rPr>
          <w:lang w:val="sv-SE"/>
        </w:rPr>
      </w:pPr>
      <w:r w:rsidRPr="00FF050B">
        <w:rPr>
          <w:lang w:val="sv-SE"/>
        </w:rPr>
        <w:t>beslut om personalförmåner inom ramen för anslagen</w:t>
      </w:r>
    </w:p>
    <w:p w:rsidR="007D1E36" w:rsidRPr="00FF050B" w:rsidRDefault="00097249" w:rsidP="00753F11">
      <w:pPr>
        <w:pStyle w:val="Luettelokappale"/>
        <w:numPr>
          <w:ilvl w:val="0"/>
          <w:numId w:val="73"/>
        </w:numPr>
        <w:rPr>
          <w:lang w:val="sv-SE"/>
        </w:rPr>
      </w:pPr>
      <w:r w:rsidRPr="00FF050B">
        <w:rPr>
          <w:lang w:val="sv-SE"/>
        </w:rPr>
        <w:t>beslut om måltidsavgifter som arbetsgivaren ska besluta om,</w:t>
      </w:r>
    </w:p>
    <w:p w:rsidR="009056E1" w:rsidRPr="00FF050B" w:rsidRDefault="00097249" w:rsidP="00753F11">
      <w:pPr>
        <w:pStyle w:val="Luettelokappale"/>
        <w:numPr>
          <w:ilvl w:val="0"/>
          <w:numId w:val="73"/>
        </w:numPr>
        <w:rPr>
          <w:lang w:val="sv-SE"/>
        </w:rPr>
      </w:pPr>
      <w:r w:rsidRPr="00FF050B">
        <w:rPr>
          <w:lang w:val="sv-SE"/>
        </w:rPr>
        <w:t>anvisningar om förfarande som ska tillämpas i personalförvaltningen,</w:t>
      </w:r>
    </w:p>
    <w:p w:rsidR="009056E1" w:rsidRPr="00FF050B" w:rsidRDefault="00097249" w:rsidP="00753F11">
      <w:pPr>
        <w:pStyle w:val="Luettelokappale"/>
        <w:numPr>
          <w:ilvl w:val="0"/>
          <w:numId w:val="73"/>
        </w:numPr>
        <w:rPr>
          <w:lang w:val="sv-SE"/>
        </w:rPr>
      </w:pPr>
      <w:r w:rsidRPr="00FF050B">
        <w:rPr>
          <w:lang w:val="sv-SE"/>
        </w:rPr>
        <w:t>fastställande av naturaförmåner och andra förmåner samt vederlag och ersättningar som tas ut för dem,</w:t>
      </w:r>
    </w:p>
    <w:p w:rsidR="00C025B7" w:rsidRPr="00FF050B" w:rsidRDefault="00097249" w:rsidP="00753F11">
      <w:pPr>
        <w:pStyle w:val="Luettelokappale"/>
        <w:numPr>
          <w:ilvl w:val="0"/>
          <w:numId w:val="73"/>
        </w:numPr>
        <w:rPr>
          <w:lang w:val="sv-SE"/>
        </w:rPr>
      </w:pPr>
      <w:r w:rsidRPr="00FF050B">
        <w:rPr>
          <w:lang w:val="sv-SE"/>
        </w:rPr>
        <w:t xml:space="preserve">beslut om tillägg som bygger på arbetserfarenhet, </w:t>
      </w:r>
      <w:r w:rsidRPr="00FF050B">
        <w:rPr>
          <w:i/>
          <w:lang w:val="sv-SE"/>
        </w:rPr>
        <w:t>(Sfm 15.11.2017/148 §)</w:t>
      </w:r>
    </w:p>
    <w:p w:rsidR="00C025B7" w:rsidRPr="00FF050B" w:rsidRDefault="00097249" w:rsidP="00753F11">
      <w:pPr>
        <w:pStyle w:val="Luettelokappale"/>
        <w:numPr>
          <w:ilvl w:val="0"/>
          <w:numId w:val="73"/>
        </w:numPr>
        <w:rPr>
          <w:lang w:val="sv-SE"/>
        </w:rPr>
      </w:pPr>
      <w:r w:rsidRPr="00FF050B">
        <w:rPr>
          <w:lang w:val="sv-SE"/>
        </w:rPr>
        <w:t>anställning och placering av personer som staden är skyldig att sysselsätta,</w:t>
      </w:r>
      <w:r w:rsidRPr="00FF050B">
        <w:rPr>
          <w:lang w:val="sv-SE"/>
        </w:rPr>
        <w:br/>
      </w:r>
      <w:r w:rsidRPr="00FF050B">
        <w:rPr>
          <w:i/>
          <w:lang w:val="sv-SE"/>
        </w:rPr>
        <w:t>(Sfm 15.11.2017/148 §)</w:t>
      </w:r>
    </w:p>
    <w:p w:rsidR="00C025B7" w:rsidRPr="00FF050B" w:rsidRDefault="00097249" w:rsidP="00753F11">
      <w:pPr>
        <w:pStyle w:val="Luettelokappale"/>
        <w:numPr>
          <w:ilvl w:val="0"/>
          <w:numId w:val="73"/>
        </w:numPr>
        <w:rPr>
          <w:lang w:val="sv-SE"/>
        </w:rPr>
      </w:pPr>
      <w:r w:rsidRPr="00FF050B">
        <w:rPr>
          <w:lang w:val="sv-SE"/>
        </w:rPr>
        <w:t>godkännande av ersättning för inkomstförlust för förtroendevalda samt</w:t>
      </w:r>
      <w:r w:rsidRPr="00FF050B">
        <w:rPr>
          <w:lang w:val="sv-SE"/>
        </w:rPr>
        <w:br/>
      </w:r>
      <w:r w:rsidRPr="00FF050B">
        <w:rPr>
          <w:i/>
          <w:lang w:val="sv-SE"/>
        </w:rPr>
        <w:t>(Sfm 15.11.2017/148 §)</w:t>
      </w:r>
    </w:p>
    <w:p w:rsidR="00C025B7" w:rsidRPr="00FF050B" w:rsidRDefault="00097249" w:rsidP="00753F11">
      <w:pPr>
        <w:pStyle w:val="Luettelokappale"/>
        <w:numPr>
          <w:ilvl w:val="0"/>
          <w:numId w:val="73"/>
        </w:numPr>
        <w:rPr>
          <w:lang w:val="sv-SE"/>
        </w:rPr>
      </w:pPr>
      <w:r w:rsidRPr="00FF050B">
        <w:rPr>
          <w:lang w:val="sv-SE"/>
        </w:rPr>
        <w:t xml:space="preserve">beslut om huruvida lön eller någon annan förmån som härrör från ett tjänsteförhållande och som betalats utan grund ska återkrävas. </w:t>
      </w:r>
      <w:r w:rsidRPr="00FF050B">
        <w:rPr>
          <w:i/>
          <w:lang w:val="sv-SE"/>
        </w:rPr>
        <w:t>(Sfm 15.11.2017/148 §)</w:t>
      </w:r>
    </w:p>
    <w:p w:rsidR="009056E1" w:rsidRPr="00FF050B" w:rsidRDefault="009056E1" w:rsidP="009056E1">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ind w:left="1296"/>
        <w:rPr>
          <w:rFonts w:cs="Arial"/>
          <w:szCs w:val="22"/>
          <w:lang w:val="sv-SE"/>
        </w:rPr>
      </w:pPr>
    </w:p>
    <w:p w:rsidR="009056E1" w:rsidRPr="00FF050B" w:rsidRDefault="00097249" w:rsidP="00783FF1">
      <w:pPr>
        <w:ind w:left="1296"/>
        <w:rPr>
          <w:lang w:val="sv-SE"/>
        </w:rPr>
      </w:pPr>
      <w:r w:rsidRPr="00FF050B">
        <w:rPr>
          <w:i/>
          <w:iCs/>
          <w:color w:val="4F81BD"/>
          <w:lang w:val="sv-SE"/>
        </w:rPr>
        <w:lastRenderedPageBreak/>
        <w:t>Stadsdirektören</w:t>
      </w:r>
      <w:r w:rsidRPr="00FF050B">
        <w:rPr>
          <w:lang w:val="sv-SE"/>
        </w:rPr>
        <w:t xml:space="preserve"> fattar beslut för sektordirektörernas del och </w:t>
      </w:r>
      <w:r w:rsidRPr="00FF050B">
        <w:rPr>
          <w:i/>
          <w:color w:val="4F81BD"/>
          <w:lang w:val="sv-SE"/>
        </w:rPr>
        <w:t>de övriga cheferna</w:t>
      </w:r>
      <w:r w:rsidRPr="00FF050B">
        <w:rPr>
          <w:i/>
          <w:lang w:val="sv-SE"/>
        </w:rPr>
        <w:t xml:space="preserve"> </w:t>
      </w:r>
      <w:r w:rsidRPr="00FF050B">
        <w:rPr>
          <w:lang w:val="sv-SE"/>
        </w:rPr>
        <w:t>för sina underställdas del när det gäller:</w:t>
      </w:r>
    </w:p>
    <w:p w:rsidR="009056E1" w:rsidRPr="00FF050B" w:rsidRDefault="009056E1" w:rsidP="009056E1">
      <w:pPr>
        <w:rPr>
          <w:lang w:val="sv-SE"/>
        </w:rPr>
      </w:pPr>
    </w:p>
    <w:p w:rsidR="00573946" w:rsidRPr="00FF050B" w:rsidRDefault="00097249" w:rsidP="00753F11">
      <w:pPr>
        <w:pStyle w:val="Luettelokappale"/>
        <w:numPr>
          <w:ilvl w:val="0"/>
          <w:numId w:val="74"/>
        </w:numPr>
        <w:rPr>
          <w:lang w:val="sv-SE"/>
        </w:rPr>
      </w:pPr>
      <w:r w:rsidRPr="00FF050B">
        <w:rPr>
          <w:lang w:val="sv-SE"/>
        </w:rPr>
        <w:t>beviljande av semester och annan sådan tjänstledighet som tjänsteinnehavaren har rätt till enligt lag eller avtal,</w:t>
      </w:r>
    </w:p>
    <w:p w:rsidR="009056E1" w:rsidRPr="00FF050B" w:rsidRDefault="00097249" w:rsidP="00753F11">
      <w:pPr>
        <w:pStyle w:val="Luettelokappale"/>
        <w:numPr>
          <w:ilvl w:val="0"/>
          <w:numId w:val="74"/>
        </w:numPr>
        <w:rPr>
          <w:lang w:val="sv-SE"/>
        </w:rPr>
      </w:pPr>
      <w:r w:rsidRPr="00FF050B">
        <w:rPr>
          <w:lang w:val="sv-SE"/>
        </w:rPr>
        <w:t>beviljande av tjänstledighet eller arbetsledighet efter prövning enligt personalförvaltningens allmänna anvisningar,</w:t>
      </w:r>
    </w:p>
    <w:p w:rsidR="00657279" w:rsidRPr="00FF050B" w:rsidRDefault="00097249" w:rsidP="00753F11">
      <w:pPr>
        <w:pStyle w:val="Luettelokappale"/>
        <w:numPr>
          <w:ilvl w:val="0"/>
          <w:numId w:val="74"/>
        </w:numPr>
        <w:rPr>
          <w:lang w:val="sv-SE"/>
        </w:rPr>
      </w:pPr>
      <w:r w:rsidRPr="00FF050B">
        <w:rPr>
          <w:lang w:val="sv-SE"/>
        </w:rPr>
        <w:t>kvälls</w:t>
      </w:r>
      <w:r w:rsidRPr="00FF050B">
        <w:rPr>
          <w:lang w:val="sv-SE"/>
        </w:rPr>
        <w:noBreakHyphen/>
        <w:t>, natt</w:t>
      </w:r>
      <w:r w:rsidRPr="00FF050B">
        <w:rPr>
          <w:lang w:val="sv-SE"/>
        </w:rPr>
        <w:noBreakHyphen/>
        <w:t>, tilläggs</w:t>
      </w:r>
      <w:r w:rsidRPr="00FF050B">
        <w:rPr>
          <w:lang w:val="sv-SE"/>
        </w:rPr>
        <w:noBreakHyphen/>
        <w:t>, övertids</w:t>
      </w:r>
      <w:r w:rsidRPr="00FF050B">
        <w:rPr>
          <w:lang w:val="sv-SE"/>
        </w:rPr>
        <w:noBreakHyphen/>
        <w:t>, lördags</w:t>
      </w:r>
      <w:r w:rsidRPr="00FF050B">
        <w:rPr>
          <w:lang w:val="sv-SE"/>
        </w:rPr>
        <w:noBreakHyphen/>
        <w:t xml:space="preserve"> och söndagsarbete samt beredskap,</w:t>
      </w:r>
    </w:p>
    <w:p w:rsidR="009056E1" w:rsidRPr="00FF050B" w:rsidRDefault="00097249" w:rsidP="00753F11">
      <w:pPr>
        <w:pStyle w:val="Luettelokappale"/>
        <w:numPr>
          <w:ilvl w:val="0"/>
          <w:numId w:val="74"/>
        </w:numPr>
        <w:rPr>
          <w:lang w:val="sv-SE"/>
        </w:rPr>
      </w:pPr>
      <w:r w:rsidRPr="00FF050B">
        <w:rPr>
          <w:lang w:val="sv-SE"/>
        </w:rPr>
        <w:t>förordnande om tjänsteresa samt</w:t>
      </w:r>
    </w:p>
    <w:p w:rsidR="00783FF1" w:rsidRPr="00FF050B" w:rsidRDefault="00097249" w:rsidP="00FF050B">
      <w:pPr>
        <w:pStyle w:val="Luettelokappale"/>
        <w:numPr>
          <w:ilvl w:val="0"/>
          <w:numId w:val="74"/>
        </w:numPr>
        <w:rPr>
          <w:lang w:val="sv-SE"/>
        </w:rPr>
      </w:pPr>
      <w:r w:rsidRPr="00FF050B">
        <w:rPr>
          <w:lang w:val="sv-SE"/>
        </w:rPr>
        <w:t>arrangemang av utbildning och beviljande av förmåner under utbildningstiden enligt stadens allmänna anvisningar.</w:t>
      </w:r>
    </w:p>
    <w:p w:rsidR="004C7611" w:rsidRPr="00FF050B" w:rsidRDefault="004C7611" w:rsidP="00E91D23">
      <w:pPr>
        <w:pStyle w:val="Otsikko2"/>
        <w:ind w:left="0" w:firstLine="0"/>
        <w:rPr>
          <w:color w:val="2E74B5" w:themeColor="accent1" w:themeShade="BF"/>
          <w:lang w:val="sv-SE"/>
        </w:rPr>
      </w:pPr>
      <w:r w:rsidRPr="00FF050B">
        <w:rPr>
          <w:color w:val="2E74B5" w:themeColor="accent1" w:themeShade="BF"/>
          <w:lang w:val="sv-SE"/>
        </w:rPr>
        <w:br w:type="page"/>
      </w:r>
    </w:p>
    <w:p w:rsidR="00462ECA" w:rsidRPr="00FF050B" w:rsidRDefault="00097249" w:rsidP="00E91D23">
      <w:pPr>
        <w:pStyle w:val="Otsikko2"/>
        <w:ind w:left="0" w:firstLine="0"/>
        <w:rPr>
          <w:color w:val="2E74B5" w:themeColor="accent1" w:themeShade="BF"/>
          <w:lang w:val="sv-SE"/>
        </w:rPr>
      </w:pPr>
      <w:bookmarkStart w:id="76" w:name="_Toc33607643"/>
      <w:r w:rsidRPr="00FF050B">
        <w:rPr>
          <w:color w:val="2E74B5" w:themeColor="accent1" w:themeShade="BF"/>
          <w:lang w:val="sv-SE"/>
        </w:rPr>
        <w:lastRenderedPageBreak/>
        <w:t>7 kapitlet</w:t>
      </w:r>
      <w:r w:rsidRPr="00FF050B">
        <w:rPr>
          <w:color w:val="2E74B5" w:themeColor="accent1" w:themeShade="BF"/>
          <w:lang w:val="sv-SE"/>
        </w:rPr>
        <w:br/>
        <w:t>Dokumentförvaltning</w:t>
      </w:r>
      <w:bookmarkEnd w:id="76"/>
    </w:p>
    <w:p w:rsidR="00462ECA" w:rsidRPr="00FF050B" w:rsidRDefault="00462ECA" w:rsidP="00462ECA">
      <w:pPr>
        <w:rPr>
          <w:lang w:val="sv-SE"/>
        </w:rPr>
      </w:pPr>
    </w:p>
    <w:p w:rsidR="00462ECA" w:rsidRPr="00FF050B" w:rsidRDefault="00097249" w:rsidP="00E91D23">
      <w:pPr>
        <w:pStyle w:val="Otsikko3"/>
        <w:rPr>
          <w:color w:val="5B9BD5" w:themeColor="accent1"/>
          <w:lang w:val="sv-SE"/>
        </w:rPr>
      </w:pPr>
      <w:bookmarkStart w:id="77" w:name="_Toc33607644"/>
      <w:r w:rsidRPr="00FF050B">
        <w:rPr>
          <w:color w:val="5B9BD5" w:themeColor="accent1"/>
          <w:lang w:val="sv-SE"/>
        </w:rPr>
        <w:t>59 §</w:t>
      </w:r>
      <w:r w:rsidRPr="00FF050B">
        <w:rPr>
          <w:color w:val="5B9BD5" w:themeColor="accent1"/>
          <w:lang w:val="sv-SE"/>
        </w:rPr>
        <w:br/>
      </w:r>
      <w:r w:rsidRPr="00FF050B">
        <w:rPr>
          <w:lang w:val="sv-SE"/>
        </w:rPr>
        <w:t>Informationssäkerhet och dataskydd</w:t>
      </w:r>
      <w:bookmarkEnd w:id="77"/>
    </w:p>
    <w:p w:rsidR="00F478AE" w:rsidRPr="00FF050B" w:rsidRDefault="00097249" w:rsidP="00462ECA">
      <w:pPr>
        <w:ind w:left="1304" w:hanging="1304"/>
        <w:rPr>
          <w:lang w:val="sv-SE"/>
        </w:rPr>
      </w:pPr>
      <w:r w:rsidRPr="00FF050B">
        <w:rPr>
          <w:color w:val="5B9BD5" w:themeColor="accent1"/>
          <w:lang w:val="sv-SE"/>
        </w:rPr>
        <w:tab/>
      </w:r>
      <w:r w:rsidRPr="00FF050B">
        <w:rPr>
          <w:lang w:val="sv-SE"/>
        </w:rPr>
        <w:t xml:space="preserve">Vid ledningen, riskhanteringen, chefsarbetet och organiseringen av verksamheten beaktas informationssäkerheten och dataskyddet när det gäller hanteringen av personuppgifter med iakttagande av den gällande lagstiftningen och myndighetsbestämmelserna samt Lojo stads interna bestämmelser och anvisningar. </w:t>
      </w:r>
    </w:p>
    <w:p w:rsidR="00F478AE" w:rsidRPr="00FF050B" w:rsidRDefault="00097249" w:rsidP="00F478AE">
      <w:pPr>
        <w:pStyle w:val="Otsikko3"/>
        <w:rPr>
          <w:lang w:val="sv-SE"/>
        </w:rPr>
      </w:pPr>
      <w:bookmarkStart w:id="78" w:name="_Toc33607645"/>
      <w:r w:rsidRPr="00FF050B">
        <w:rPr>
          <w:lang w:val="sv-SE"/>
        </w:rPr>
        <w:t xml:space="preserve">60 § </w:t>
      </w:r>
      <w:r w:rsidRPr="00FF050B">
        <w:rPr>
          <w:lang w:val="sv-SE"/>
        </w:rPr>
        <w:br/>
        <w:t>Uppgifter inom stadsstyrelsens dokumentförvaltning</w:t>
      </w:r>
      <w:bookmarkEnd w:id="78"/>
    </w:p>
    <w:p w:rsidR="00F478AE" w:rsidRPr="00FF050B" w:rsidRDefault="00097249" w:rsidP="00D6716E">
      <w:pPr>
        <w:ind w:left="1304" w:hanging="1304"/>
        <w:rPr>
          <w:lang w:val="sv-SE"/>
        </w:rPr>
      </w:pPr>
      <w:r w:rsidRPr="00FF050B">
        <w:rPr>
          <w:lang w:val="sv-SE"/>
        </w:rPr>
        <w:tab/>
        <w:t>Stadsstyrelsen ansvarar för att anvisningar, praxis, ansvarsfördelningen och övervakningen har fastställts för dokumentförvaltningen i stadens olika verksamheter samt</w:t>
      </w:r>
    </w:p>
    <w:p w:rsidR="00462ECA" w:rsidRPr="00FF050B" w:rsidRDefault="00462ECA" w:rsidP="00462ECA">
      <w:pPr>
        <w:rPr>
          <w:lang w:val="sv-SE"/>
        </w:rPr>
      </w:pPr>
    </w:p>
    <w:p w:rsidR="00462ECA" w:rsidRPr="00FF050B" w:rsidRDefault="00097249" w:rsidP="00753F11">
      <w:pPr>
        <w:pStyle w:val="Luettelokappale"/>
        <w:numPr>
          <w:ilvl w:val="0"/>
          <w:numId w:val="75"/>
        </w:numPr>
        <w:rPr>
          <w:lang w:val="sv-SE"/>
        </w:rPr>
      </w:pPr>
      <w:r w:rsidRPr="00FF050B">
        <w:rPr>
          <w:lang w:val="sv-SE"/>
        </w:rPr>
        <w:t xml:space="preserve">svarar för att informationshanteringen och behandlingen av personuppgifter följer god sed, </w:t>
      </w:r>
    </w:p>
    <w:p w:rsidR="00462ECA" w:rsidRPr="00FF050B" w:rsidRDefault="00462ECA" w:rsidP="00783FF1">
      <w:pPr>
        <w:rPr>
          <w:lang w:val="sv-SE"/>
        </w:rPr>
      </w:pPr>
    </w:p>
    <w:p w:rsidR="00462ECA" w:rsidRPr="00FF050B" w:rsidRDefault="00097249" w:rsidP="00753F11">
      <w:pPr>
        <w:pStyle w:val="Luettelokappale"/>
        <w:numPr>
          <w:ilvl w:val="0"/>
          <w:numId w:val="75"/>
        </w:numPr>
        <w:rPr>
          <w:lang w:val="sv-SE"/>
        </w:rPr>
      </w:pPr>
      <w:r w:rsidRPr="00FF050B">
        <w:rPr>
          <w:lang w:val="sv-SE"/>
        </w:rPr>
        <w:t>förordnar en tjänsteinnehavare att leda kommunens dokumentförvaltning,</w:t>
      </w:r>
    </w:p>
    <w:p w:rsidR="00462ECA" w:rsidRPr="00FF050B" w:rsidRDefault="00462ECA" w:rsidP="00783FF1">
      <w:pPr>
        <w:rPr>
          <w:lang w:val="sv-SE"/>
        </w:rPr>
      </w:pPr>
    </w:p>
    <w:p w:rsidR="00462ECA" w:rsidRPr="00FF050B" w:rsidRDefault="000D3DC1" w:rsidP="000D3DC1">
      <w:pPr>
        <w:pStyle w:val="Luettelokappale"/>
        <w:numPr>
          <w:ilvl w:val="0"/>
          <w:numId w:val="75"/>
        </w:numPr>
        <w:rPr>
          <w:lang w:val="sv-SE"/>
        </w:rPr>
      </w:pPr>
      <w:r w:rsidRPr="00FF050B">
        <w:rPr>
          <w:lang w:val="sv-SE"/>
        </w:rPr>
        <w:t>ger närmare föreskrifter om skötseln av dokumentförvaltningen och om de uppgifter som ska skötas av den tjänsteinnehavare som leder dokumentförvaltningen, av de olika sektorerna och av de personer som svarar för dokumentförvaltningen inom sektorerna samt beslutar om lämnande av behövliga rapporter till den dataskyddsansvarige så att denne kan sköta sina uppgifter, (Sfm 22.1.2020/9 §)</w:t>
      </w:r>
      <w:r w:rsidR="00097249" w:rsidRPr="00FF050B">
        <w:rPr>
          <w:lang w:val="sv-SE"/>
        </w:rPr>
        <w:t xml:space="preserve">. </w:t>
      </w:r>
    </w:p>
    <w:p w:rsidR="00462ECA" w:rsidRPr="00FF050B" w:rsidRDefault="00462ECA" w:rsidP="00783FF1">
      <w:pPr>
        <w:rPr>
          <w:lang w:val="sv-SE"/>
        </w:rPr>
      </w:pPr>
    </w:p>
    <w:p w:rsidR="00462ECA" w:rsidRPr="00FF050B" w:rsidRDefault="00097249" w:rsidP="00753F11">
      <w:pPr>
        <w:pStyle w:val="Luettelokappale"/>
        <w:numPr>
          <w:ilvl w:val="0"/>
          <w:numId w:val="75"/>
        </w:numPr>
        <w:rPr>
          <w:lang w:val="sv-SE"/>
        </w:rPr>
      </w:pPr>
      <w:r w:rsidRPr="00FF050B">
        <w:rPr>
          <w:lang w:val="sv-SE"/>
        </w:rPr>
        <w:t xml:space="preserve">fattar beslut om de allmänna principerna för planen för informationsstyrning  (ISP) (innehåll, ansvar för utarbetandet, fastställande, övervakning och uppföljning) samt </w:t>
      </w:r>
      <w:r w:rsidRPr="00FF050B">
        <w:rPr>
          <w:i/>
          <w:lang w:val="sv-SE"/>
        </w:rPr>
        <w:t>(Sfm 15.11.2017/148 §)</w:t>
      </w:r>
      <w:r w:rsidRPr="00FF050B">
        <w:rPr>
          <w:lang w:val="sv-SE"/>
        </w:rPr>
        <w:br/>
      </w:r>
    </w:p>
    <w:p w:rsidR="00462ECA" w:rsidRPr="00FF050B" w:rsidRDefault="00097249" w:rsidP="00753F11">
      <w:pPr>
        <w:pStyle w:val="Luettelokappale"/>
        <w:numPr>
          <w:ilvl w:val="0"/>
          <w:numId w:val="75"/>
        </w:numPr>
        <w:rPr>
          <w:lang w:val="sv-SE"/>
        </w:rPr>
      </w:pPr>
      <w:r w:rsidRPr="00FF050B">
        <w:rPr>
          <w:lang w:val="sv-SE"/>
        </w:rPr>
        <w:t>utser arkivbildare och registeransvariga för staden.</w:t>
      </w:r>
    </w:p>
    <w:p w:rsidR="00462ECA" w:rsidRPr="00FF050B" w:rsidRDefault="00097249" w:rsidP="00E91D23">
      <w:pPr>
        <w:pStyle w:val="Otsikko3"/>
        <w:rPr>
          <w:lang w:val="sv-SE"/>
        </w:rPr>
      </w:pPr>
      <w:bookmarkStart w:id="79" w:name="_Toc33607646"/>
      <w:r w:rsidRPr="00FF050B">
        <w:rPr>
          <w:lang w:val="sv-SE"/>
        </w:rPr>
        <w:t>61 §</w:t>
      </w:r>
      <w:r w:rsidRPr="00FF050B">
        <w:rPr>
          <w:lang w:val="sv-SE"/>
        </w:rPr>
        <w:br/>
        <w:t>Uppgifter för den tjänsteinnehavare som leder dokumentförvaltningen</w:t>
      </w:r>
      <w:bookmarkEnd w:id="79"/>
    </w:p>
    <w:p w:rsidR="00462ECA" w:rsidRPr="00FF050B" w:rsidRDefault="00097249" w:rsidP="00462ECA">
      <w:pPr>
        <w:ind w:left="1304" w:hanging="1304"/>
        <w:rPr>
          <w:lang w:val="sv-SE"/>
        </w:rPr>
      </w:pPr>
      <w:r w:rsidRPr="00FF050B">
        <w:rPr>
          <w:lang w:val="sv-SE"/>
        </w:rPr>
        <w:tab/>
        <w:t>Den tjänsteinnehavare som leder dokumentförvaltningen är underställd stadsstyrelsen och ansvarar för uppgifterna i de handlingar som staden ska förvara varaktigt samt</w:t>
      </w:r>
    </w:p>
    <w:p w:rsidR="00462ECA" w:rsidRPr="00FF050B" w:rsidRDefault="00462ECA" w:rsidP="00462ECA">
      <w:pPr>
        <w:rPr>
          <w:lang w:val="sv-SE"/>
        </w:rPr>
      </w:pPr>
    </w:p>
    <w:p w:rsidR="00462ECA" w:rsidRPr="00FF050B" w:rsidRDefault="00097249" w:rsidP="00753F11">
      <w:pPr>
        <w:pStyle w:val="Luettelokappale"/>
        <w:numPr>
          <w:ilvl w:val="0"/>
          <w:numId w:val="76"/>
        </w:numPr>
        <w:rPr>
          <w:lang w:val="sv-SE"/>
        </w:rPr>
      </w:pPr>
      <w:r w:rsidRPr="00FF050B">
        <w:rPr>
          <w:lang w:val="sv-SE"/>
        </w:rPr>
        <w:t>ansvarar för beredningen och verkställandet av stadsstyrelsens myndighetsuppgifter inom dokumentförvaltningen,</w:t>
      </w:r>
    </w:p>
    <w:p w:rsidR="00462ECA" w:rsidRPr="00FF050B" w:rsidRDefault="00462ECA" w:rsidP="00C829E8">
      <w:pPr>
        <w:rPr>
          <w:lang w:val="sv-SE"/>
        </w:rPr>
      </w:pPr>
    </w:p>
    <w:p w:rsidR="00462ECA" w:rsidRPr="00FF050B" w:rsidRDefault="00097249" w:rsidP="00753F11">
      <w:pPr>
        <w:pStyle w:val="Luettelokappale"/>
        <w:numPr>
          <w:ilvl w:val="0"/>
          <w:numId w:val="76"/>
        </w:numPr>
        <w:rPr>
          <w:lang w:val="sv-SE"/>
        </w:rPr>
      </w:pPr>
      <w:r w:rsidRPr="00FF050B">
        <w:rPr>
          <w:lang w:val="sv-SE"/>
        </w:rPr>
        <w:t>styr och utvecklar dokumentförvaltningen som en del av kommunens informationshantering,</w:t>
      </w:r>
    </w:p>
    <w:p w:rsidR="00462ECA" w:rsidRPr="00FF050B" w:rsidRDefault="00462ECA" w:rsidP="00C829E8">
      <w:pPr>
        <w:ind w:firstLine="330"/>
        <w:rPr>
          <w:lang w:val="sv-SE"/>
        </w:rPr>
      </w:pPr>
    </w:p>
    <w:p w:rsidR="00462ECA" w:rsidRPr="00FF050B" w:rsidRDefault="00097249" w:rsidP="00753F11">
      <w:pPr>
        <w:pStyle w:val="Luettelokappale"/>
        <w:numPr>
          <w:ilvl w:val="0"/>
          <w:numId w:val="76"/>
        </w:numPr>
        <w:rPr>
          <w:lang w:val="sv-SE"/>
        </w:rPr>
      </w:pPr>
      <w:r w:rsidRPr="00FF050B">
        <w:rPr>
          <w:lang w:val="sv-SE"/>
        </w:rPr>
        <w:t>godkänner stadens plan för informationsstyrning,</w:t>
      </w:r>
    </w:p>
    <w:p w:rsidR="00462ECA" w:rsidRPr="00FF050B" w:rsidRDefault="00462ECA" w:rsidP="00C829E8">
      <w:pPr>
        <w:rPr>
          <w:lang w:val="sv-SE"/>
        </w:rPr>
      </w:pPr>
    </w:p>
    <w:p w:rsidR="00462ECA" w:rsidRPr="00FF050B" w:rsidRDefault="00097249" w:rsidP="00753F11">
      <w:pPr>
        <w:pStyle w:val="Luettelokappale"/>
        <w:numPr>
          <w:ilvl w:val="0"/>
          <w:numId w:val="76"/>
        </w:numPr>
        <w:rPr>
          <w:lang w:val="sv-SE"/>
        </w:rPr>
      </w:pPr>
      <w:r w:rsidRPr="00FF050B">
        <w:rPr>
          <w:lang w:val="sv-SE"/>
        </w:rPr>
        <w:t>svarar för centralarkivet och uppgifter i handlingar som ska förvaras varaktigt,</w:t>
      </w:r>
    </w:p>
    <w:p w:rsidR="00462ECA" w:rsidRPr="00FF050B" w:rsidRDefault="00462ECA" w:rsidP="00C829E8">
      <w:pPr>
        <w:rPr>
          <w:lang w:val="sv-SE"/>
        </w:rPr>
      </w:pPr>
    </w:p>
    <w:p w:rsidR="00462ECA" w:rsidRPr="00FF050B" w:rsidRDefault="00097249" w:rsidP="00753F11">
      <w:pPr>
        <w:pStyle w:val="Luettelokappale"/>
        <w:numPr>
          <w:ilvl w:val="0"/>
          <w:numId w:val="76"/>
        </w:numPr>
        <w:rPr>
          <w:lang w:val="sv-SE"/>
        </w:rPr>
      </w:pPr>
      <w:r w:rsidRPr="00FF050B">
        <w:rPr>
          <w:lang w:val="sv-SE"/>
        </w:rPr>
        <w:t>utarbetar anvisningar för stadens dokumentförvaltning och övervakar att uppgifterna sköts enligt anvisningarna samt</w:t>
      </w:r>
    </w:p>
    <w:p w:rsidR="00462ECA" w:rsidRPr="00FF050B" w:rsidRDefault="00462ECA" w:rsidP="00C829E8">
      <w:pPr>
        <w:rPr>
          <w:lang w:val="sv-SE"/>
        </w:rPr>
      </w:pPr>
    </w:p>
    <w:p w:rsidR="00462ECA" w:rsidRPr="00FF050B" w:rsidRDefault="00097249" w:rsidP="00753F11">
      <w:pPr>
        <w:pStyle w:val="Luettelokappale"/>
        <w:numPr>
          <w:ilvl w:val="0"/>
          <w:numId w:val="76"/>
        </w:numPr>
        <w:rPr>
          <w:lang w:val="sv-SE"/>
        </w:rPr>
      </w:pPr>
      <w:r w:rsidRPr="00FF050B">
        <w:rPr>
          <w:lang w:val="sv-SE"/>
        </w:rPr>
        <w:t xml:space="preserve">sörjer för utbildningen och rådgivningen inom dokumentförvaltningen. </w:t>
      </w:r>
    </w:p>
    <w:p w:rsidR="00462ECA" w:rsidRPr="00FF050B" w:rsidRDefault="00097249" w:rsidP="00E91D23">
      <w:pPr>
        <w:pStyle w:val="Otsikko3"/>
        <w:rPr>
          <w:lang w:val="sv-SE"/>
        </w:rPr>
      </w:pPr>
      <w:bookmarkStart w:id="80" w:name="_Toc33607647"/>
      <w:r w:rsidRPr="00FF050B">
        <w:rPr>
          <w:lang w:val="sv-SE"/>
        </w:rPr>
        <w:lastRenderedPageBreak/>
        <w:t>62 §</w:t>
      </w:r>
      <w:r w:rsidRPr="00FF050B">
        <w:rPr>
          <w:lang w:val="sv-SE"/>
        </w:rPr>
        <w:br/>
        <w:t>Uppgifter inom nämndernas/sektorernas dokumentförvaltning</w:t>
      </w:r>
      <w:bookmarkEnd w:id="80"/>
      <w:r w:rsidRPr="00FF050B">
        <w:rPr>
          <w:lang w:val="sv-SE"/>
        </w:rPr>
        <w:t xml:space="preserve"> </w:t>
      </w:r>
    </w:p>
    <w:p w:rsidR="00462ECA" w:rsidRPr="00FF050B" w:rsidRDefault="00097249" w:rsidP="004F0545">
      <w:pPr>
        <w:ind w:left="1304" w:hanging="1304"/>
        <w:rPr>
          <w:color w:val="C00000"/>
          <w:lang w:val="sv-SE"/>
        </w:rPr>
      </w:pPr>
      <w:r w:rsidRPr="00FF050B">
        <w:rPr>
          <w:lang w:val="sv-SE"/>
        </w:rPr>
        <w:tab/>
        <w:t xml:space="preserve">Nämnden övervakar uppgifterna i de handlingar som hör till sektorns verksamhetsområde. Dessutom fastställer nämnden arkivbildningsplanen för sin egen sektor. </w:t>
      </w:r>
      <w:r w:rsidRPr="00FF050B">
        <w:rPr>
          <w:lang w:val="sv-SE"/>
        </w:rPr>
        <w:br/>
      </w:r>
      <w:r w:rsidRPr="00FF050B">
        <w:rPr>
          <w:lang w:val="sv-SE"/>
        </w:rPr>
        <w:br/>
        <w:t>Sektordirektören ansvarar för uppgifterna i de handlingar som hör till sektorn enligt förskrifter och anvisningar. Dessutom utser sektordirektören de ansvariga personer och registeransvariga som ansvarar för dokumentförvaltningen inom sektorn.</w:t>
      </w:r>
    </w:p>
    <w:p w:rsidR="00D403DC" w:rsidRPr="00FF050B" w:rsidRDefault="00097249">
      <w:pPr>
        <w:rPr>
          <w:color w:val="C00000"/>
          <w:lang w:val="sv-SE"/>
        </w:rPr>
      </w:pPr>
      <w:r w:rsidRPr="00FF050B">
        <w:rPr>
          <w:lang w:val="sv-SE"/>
        </w:rPr>
        <w:br w:type="page"/>
      </w:r>
    </w:p>
    <w:p w:rsidR="00462ECA" w:rsidRPr="00FF050B" w:rsidRDefault="00462ECA" w:rsidP="00462ECA">
      <w:pPr>
        <w:rPr>
          <w:color w:val="C00000"/>
          <w:lang w:val="sv-SE"/>
        </w:rPr>
      </w:pPr>
    </w:p>
    <w:p w:rsidR="000F3BDC" w:rsidRPr="00FF050B" w:rsidRDefault="00097249" w:rsidP="00E91D23">
      <w:pPr>
        <w:pStyle w:val="Otsikko2"/>
        <w:ind w:left="0" w:firstLine="0"/>
        <w:rPr>
          <w:lang w:val="sv-SE"/>
        </w:rPr>
      </w:pPr>
      <w:bookmarkStart w:id="81" w:name="_Toc33607648"/>
      <w:r w:rsidRPr="00FF050B">
        <w:rPr>
          <w:lang w:val="sv-SE"/>
        </w:rPr>
        <w:t xml:space="preserve">Kapitel 8 </w:t>
      </w:r>
      <w:r w:rsidRPr="00FF050B">
        <w:rPr>
          <w:lang w:val="sv-SE"/>
        </w:rPr>
        <w:br/>
        <w:t>Språkliga rättigheter</w:t>
      </w:r>
      <w:bookmarkEnd w:id="81"/>
    </w:p>
    <w:p w:rsidR="00462ECA" w:rsidRPr="00FF050B" w:rsidRDefault="00462ECA" w:rsidP="00462ECA">
      <w:pPr>
        <w:rPr>
          <w:lang w:val="sv-SE"/>
        </w:rPr>
      </w:pPr>
    </w:p>
    <w:p w:rsidR="000F3BDC" w:rsidRPr="00FF050B" w:rsidRDefault="00097249" w:rsidP="000F3BDC">
      <w:pPr>
        <w:pStyle w:val="Otsikko3"/>
        <w:rPr>
          <w:lang w:val="sv-SE"/>
        </w:rPr>
      </w:pPr>
      <w:bookmarkStart w:id="82" w:name="_Toc33607649"/>
      <w:r w:rsidRPr="00FF050B">
        <w:rPr>
          <w:lang w:val="sv-SE"/>
        </w:rPr>
        <w:t>63 §</w:t>
      </w:r>
      <w:r w:rsidRPr="00FF050B">
        <w:rPr>
          <w:lang w:val="sv-SE"/>
        </w:rPr>
        <w:br/>
        <w:t>Invånarnas och servicetagarnas språkliga rättigheter i stadens förvaltning</w:t>
      </w:r>
      <w:bookmarkEnd w:id="82"/>
    </w:p>
    <w:p w:rsidR="000F3BDC" w:rsidRPr="00FF050B" w:rsidRDefault="00097249" w:rsidP="000F3BDC">
      <w:pPr>
        <w:ind w:left="1304"/>
        <w:rPr>
          <w:lang w:val="sv-SE"/>
        </w:rPr>
      </w:pPr>
      <w:r w:rsidRPr="00FF050B">
        <w:rPr>
          <w:lang w:val="sv-SE"/>
        </w:rPr>
        <w:t>Lojo stad är tvåspråkig, och i organiseringen av kommunens förvaltning och verksamhet samt i kommunens information ska de finsk- och svenskspråkiga invånarnas och servicetagarnas språkliga rättigheter beaktas. Stadens service ska ordnas så att invånarna och servicetagarna kan få betjäning på sitt eget språk, finska eller svenska, inom stadens alla verksamhetsområden.</w:t>
      </w:r>
    </w:p>
    <w:p w:rsidR="000F3BDC" w:rsidRPr="00FF050B" w:rsidRDefault="000F3BDC" w:rsidP="000F3BDC">
      <w:pPr>
        <w:rPr>
          <w:lang w:val="sv-SE"/>
        </w:rPr>
      </w:pPr>
    </w:p>
    <w:p w:rsidR="000F3BDC" w:rsidRPr="00FF050B" w:rsidRDefault="00097249" w:rsidP="000F3BDC">
      <w:pPr>
        <w:ind w:left="1304" w:hanging="1304"/>
        <w:rPr>
          <w:lang w:val="sv-SE"/>
        </w:rPr>
      </w:pPr>
      <w:r w:rsidRPr="00FF050B">
        <w:rPr>
          <w:lang w:val="sv-SE"/>
        </w:rPr>
        <w:tab/>
        <w:t>Det ska säkerställas att de anställda har tillräckliga kunskaper i finska och svenska. I fråga om den språkkunskap som krävs av tjänsteinnehavare och anställda gäller vad som särskilt stadgats eller beslutats.</w:t>
      </w:r>
    </w:p>
    <w:p w:rsidR="000F3BDC" w:rsidRPr="00FF050B" w:rsidRDefault="000F3BDC" w:rsidP="000F3BDC">
      <w:pPr>
        <w:rPr>
          <w:lang w:val="sv-SE"/>
        </w:rPr>
      </w:pPr>
    </w:p>
    <w:p w:rsidR="000F3BDC" w:rsidRPr="00FF050B" w:rsidRDefault="00097249" w:rsidP="000F3BDC">
      <w:pPr>
        <w:ind w:left="1304" w:hanging="1304"/>
        <w:rPr>
          <w:lang w:val="sv-SE"/>
        </w:rPr>
      </w:pPr>
      <w:r w:rsidRPr="00FF050B">
        <w:rPr>
          <w:lang w:val="sv-SE"/>
        </w:rPr>
        <w:tab/>
        <w:t xml:space="preserve">I kapitel 13 och 16 bestäms om skyldigheten att utarbeta organens kallelser till sammanträde, föredragningslistor och protokoll på både finska och svenska. </w:t>
      </w:r>
    </w:p>
    <w:p w:rsidR="000F3BDC" w:rsidRPr="00FF050B" w:rsidRDefault="000F3BDC" w:rsidP="000F3BDC">
      <w:pPr>
        <w:rPr>
          <w:lang w:val="sv-SE"/>
        </w:rPr>
      </w:pPr>
    </w:p>
    <w:p w:rsidR="000F3BDC" w:rsidRPr="00FF050B" w:rsidRDefault="00097249" w:rsidP="000F3BDC">
      <w:pPr>
        <w:ind w:left="1304" w:hanging="1304"/>
        <w:rPr>
          <w:lang w:val="sv-SE"/>
        </w:rPr>
      </w:pPr>
      <w:r w:rsidRPr="00FF050B">
        <w:rPr>
          <w:lang w:val="sv-SE"/>
        </w:rPr>
        <w:tab/>
        <w:t xml:space="preserve">I § 6 bestäms om skyldigheten att ge information på både finska och svenska. </w:t>
      </w:r>
    </w:p>
    <w:p w:rsidR="00B9004F" w:rsidRPr="00FF050B" w:rsidRDefault="00097249" w:rsidP="00B9004F">
      <w:pPr>
        <w:pStyle w:val="Otsikko3"/>
        <w:rPr>
          <w:lang w:val="sv-SE"/>
        </w:rPr>
      </w:pPr>
      <w:bookmarkStart w:id="83" w:name="_Toc33607650"/>
      <w:r w:rsidRPr="00FF050B">
        <w:rPr>
          <w:lang w:val="sv-SE"/>
        </w:rPr>
        <w:t xml:space="preserve">64 § </w:t>
      </w:r>
      <w:r w:rsidRPr="00FF050B">
        <w:rPr>
          <w:lang w:val="sv-SE"/>
        </w:rPr>
        <w:br/>
        <w:t>De språkliga rättigheterna i kommunens verksamhet</w:t>
      </w:r>
      <w:bookmarkEnd w:id="83"/>
    </w:p>
    <w:p w:rsidR="00B9004F" w:rsidRPr="00FF050B" w:rsidRDefault="00097249" w:rsidP="00B9004F">
      <w:pPr>
        <w:ind w:left="1304" w:hanging="1304"/>
        <w:rPr>
          <w:lang w:val="sv-SE"/>
        </w:rPr>
      </w:pPr>
      <w:r w:rsidRPr="00FF050B">
        <w:rPr>
          <w:lang w:val="sv-SE"/>
        </w:rPr>
        <w:tab/>
        <w:t>De lagstadgade språkliga rättigheterna ska tillgodoses i tillräcklig mån i stadens verksamhet.</w:t>
      </w:r>
    </w:p>
    <w:p w:rsidR="00B9004F" w:rsidRPr="00FF050B" w:rsidRDefault="00B9004F" w:rsidP="00B9004F">
      <w:pPr>
        <w:rPr>
          <w:lang w:val="sv-SE"/>
        </w:rPr>
      </w:pPr>
    </w:p>
    <w:p w:rsidR="00B9004F" w:rsidRPr="00FF050B" w:rsidRDefault="00097249" w:rsidP="00B9004F">
      <w:pPr>
        <w:ind w:left="1304" w:hanging="1304"/>
        <w:rPr>
          <w:lang w:val="sv-SE"/>
        </w:rPr>
      </w:pPr>
      <w:r w:rsidRPr="00FF050B">
        <w:rPr>
          <w:lang w:val="sv-SE"/>
        </w:rPr>
        <w:tab/>
        <w:t xml:space="preserve">När staden tillhandahåller tjänster i form av köptjänster, ska det i avtalet tas med villkor som tryggar att servicetagarnas språkliga rättigheter enligt språklagen förverkligas på det sätt som de ska förverkligas i kommunen. </w:t>
      </w:r>
    </w:p>
    <w:p w:rsidR="00B9004F" w:rsidRPr="00FF050B" w:rsidRDefault="00B9004F" w:rsidP="00B9004F">
      <w:pPr>
        <w:rPr>
          <w:lang w:val="sv-SE"/>
        </w:rPr>
      </w:pPr>
    </w:p>
    <w:p w:rsidR="00B9004F" w:rsidRPr="00FF050B" w:rsidRDefault="00097249" w:rsidP="00B9004F">
      <w:pPr>
        <w:ind w:left="1304" w:hanging="1304"/>
        <w:rPr>
          <w:lang w:val="sv-SE"/>
        </w:rPr>
      </w:pPr>
      <w:r w:rsidRPr="00FF050B">
        <w:rPr>
          <w:lang w:val="sv-SE"/>
        </w:rPr>
        <w:tab/>
        <w:t>Om en köpt tjänst gäller enbart den ena språkgruppen, är det möjligt att erbjuda tjänsten och sköta kundkommunikationen enbart på den ifrågavarande språkgruppens språk.</w:t>
      </w:r>
    </w:p>
    <w:p w:rsidR="000F3BDC" w:rsidRPr="00FF050B" w:rsidRDefault="00097249" w:rsidP="000F3BDC">
      <w:pPr>
        <w:pStyle w:val="Otsikko3"/>
        <w:rPr>
          <w:lang w:val="sv-SE"/>
        </w:rPr>
      </w:pPr>
      <w:bookmarkStart w:id="84" w:name="_Toc33607651"/>
      <w:r w:rsidRPr="00FF050B">
        <w:rPr>
          <w:lang w:val="sv-SE"/>
        </w:rPr>
        <w:t xml:space="preserve">65 § </w:t>
      </w:r>
      <w:r w:rsidRPr="00FF050B">
        <w:rPr>
          <w:lang w:val="sv-SE"/>
        </w:rPr>
        <w:br/>
        <w:t>Uppföljning och rapportering av hur de språkliga rättigheterna förverkligas</w:t>
      </w:r>
      <w:bookmarkEnd w:id="84"/>
      <w:r w:rsidRPr="00FF050B">
        <w:rPr>
          <w:lang w:val="sv-SE"/>
        </w:rPr>
        <w:t xml:space="preserve"> </w:t>
      </w:r>
    </w:p>
    <w:p w:rsidR="000F3BDC" w:rsidRPr="00FF050B" w:rsidRDefault="00097249" w:rsidP="000F3BDC">
      <w:pPr>
        <w:ind w:left="1304" w:hanging="1304"/>
        <w:rPr>
          <w:lang w:val="sv-SE"/>
        </w:rPr>
      </w:pPr>
      <w:r w:rsidRPr="00FF050B">
        <w:rPr>
          <w:lang w:val="sv-SE"/>
        </w:rPr>
        <w:tab/>
        <w:t>Stadsstyrelsen och nämnderna följer inom sina respektive verksamhetsområden hur de språkliga rättigheterna förverkligas. Nämnderna rapporterar uppföljningsresultaten till stadsstyrelsen på ett sätt som stadsstyrelsen bestämt. Stadsstyrelsen rapporterar vid behov till fullmäktige. Stadsstyrelsen ger närmare anvisningar om rapporteringen.</w:t>
      </w:r>
    </w:p>
    <w:p w:rsidR="00561779" w:rsidRPr="00FF050B" w:rsidRDefault="00097249">
      <w:pPr>
        <w:rPr>
          <w:lang w:val="sv-SE"/>
        </w:rPr>
      </w:pPr>
      <w:r w:rsidRPr="00FF050B">
        <w:rPr>
          <w:lang w:val="sv-SE"/>
        </w:rPr>
        <w:br w:type="page"/>
      </w:r>
    </w:p>
    <w:p w:rsidR="00F864BA" w:rsidRPr="00FF050B" w:rsidRDefault="00097249" w:rsidP="00E91D23">
      <w:pPr>
        <w:pStyle w:val="Otsikko1"/>
        <w:rPr>
          <w:lang w:val="sv-SE"/>
        </w:rPr>
      </w:pPr>
      <w:bookmarkStart w:id="85" w:name="_Toc33607652"/>
      <w:r w:rsidRPr="00FF050B">
        <w:rPr>
          <w:lang w:val="sv-SE"/>
        </w:rPr>
        <w:lastRenderedPageBreak/>
        <w:t xml:space="preserve">DEL II </w:t>
      </w:r>
      <w:r w:rsidRPr="00FF050B">
        <w:rPr>
          <w:lang w:val="sv-SE"/>
        </w:rPr>
        <w:br/>
        <w:t>LOJO STADS EKONOMI OCH KONTROLL</w:t>
      </w:r>
      <w:bookmarkEnd w:id="85"/>
    </w:p>
    <w:p w:rsidR="00F864BA" w:rsidRPr="00FF050B" w:rsidRDefault="00F864BA" w:rsidP="00F864BA">
      <w:pPr>
        <w:rPr>
          <w:b/>
          <w:lang w:val="sv-SE"/>
        </w:rPr>
      </w:pPr>
    </w:p>
    <w:p w:rsidR="00F864BA" w:rsidRPr="00FF050B" w:rsidRDefault="00097249" w:rsidP="00E91D23">
      <w:pPr>
        <w:pStyle w:val="Otsikko2"/>
        <w:ind w:left="0" w:firstLine="0"/>
        <w:rPr>
          <w:lang w:val="sv-SE"/>
        </w:rPr>
      </w:pPr>
      <w:bookmarkStart w:id="86" w:name="_Toc33607653"/>
      <w:r w:rsidRPr="00FF050B">
        <w:rPr>
          <w:lang w:val="sv-SE"/>
        </w:rPr>
        <w:t xml:space="preserve">Kapitel 9 </w:t>
      </w:r>
      <w:r w:rsidRPr="00FF050B">
        <w:rPr>
          <w:lang w:val="sv-SE"/>
        </w:rPr>
        <w:br/>
        <w:t>Ekonomi</w:t>
      </w:r>
      <w:bookmarkEnd w:id="86"/>
    </w:p>
    <w:p w:rsidR="008267B6" w:rsidRPr="00FF050B" w:rsidRDefault="008267B6" w:rsidP="00F864BA">
      <w:pPr>
        <w:rPr>
          <w:b/>
          <w:lang w:val="sv-SE"/>
        </w:rPr>
      </w:pPr>
    </w:p>
    <w:p w:rsidR="008267B6" w:rsidRPr="00FF050B" w:rsidRDefault="00097249" w:rsidP="00E91D23">
      <w:pPr>
        <w:pStyle w:val="Otsikko3"/>
        <w:rPr>
          <w:lang w:val="sv-SE"/>
        </w:rPr>
      </w:pPr>
      <w:bookmarkStart w:id="87" w:name="_Toc33607654"/>
      <w:r w:rsidRPr="00FF050B">
        <w:rPr>
          <w:lang w:val="sv-SE"/>
        </w:rPr>
        <w:t xml:space="preserve">66 § </w:t>
      </w:r>
      <w:r w:rsidRPr="00FF050B">
        <w:rPr>
          <w:lang w:val="sv-SE"/>
        </w:rPr>
        <w:br/>
        <w:t>Budget och ekonomiplan</w:t>
      </w:r>
      <w:bookmarkEnd w:id="87"/>
    </w:p>
    <w:p w:rsidR="008267B6" w:rsidRPr="00FF050B" w:rsidRDefault="00097249" w:rsidP="0014035F">
      <w:pPr>
        <w:ind w:left="1304" w:hanging="1304"/>
        <w:rPr>
          <w:lang w:val="sv-SE"/>
        </w:rPr>
      </w:pPr>
      <w:r w:rsidRPr="00FF050B">
        <w:rPr>
          <w:lang w:val="sv-SE"/>
        </w:rPr>
        <w:tab/>
        <w:t xml:space="preserve">Stadsstyrelsen godkänner planeringsramarna och anvisningar för hur budgeten ska göras upp. </w:t>
      </w:r>
    </w:p>
    <w:p w:rsidR="008267B6" w:rsidRPr="00FF050B" w:rsidRDefault="008267B6" w:rsidP="008267B6">
      <w:pPr>
        <w:rPr>
          <w:lang w:val="sv-SE"/>
        </w:rPr>
      </w:pPr>
    </w:p>
    <w:p w:rsidR="008267B6" w:rsidRPr="00FF050B" w:rsidRDefault="00097249" w:rsidP="0014035F">
      <w:pPr>
        <w:ind w:left="1304" w:hanging="1304"/>
        <w:rPr>
          <w:lang w:val="sv-SE"/>
        </w:rPr>
      </w:pPr>
      <w:r w:rsidRPr="00FF050B">
        <w:rPr>
          <w:lang w:val="sv-SE"/>
        </w:rPr>
        <w:tab/>
        <w:t xml:space="preserve">Direktionerna, sektionerna, nämnderna och stadsstyrelsen utarbetar egna budgetförslag </w:t>
      </w:r>
    </w:p>
    <w:p w:rsidR="008267B6" w:rsidRPr="00FF050B" w:rsidRDefault="008267B6" w:rsidP="008267B6">
      <w:pPr>
        <w:rPr>
          <w:lang w:val="sv-SE"/>
        </w:rPr>
      </w:pPr>
    </w:p>
    <w:p w:rsidR="00E554E9" w:rsidRPr="00FF050B" w:rsidRDefault="00097249" w:rsidP="00E554E9">
      <w:pPr>
        <w:ind w:left="1304" w:hanging="1304"/>
        <w:rPr>
          <w:lang w:val="sv-SE"/>
        </w:rPr>
      </w:pPr>
      <w:r w:rsidRPr="00FF050B">
        <w:rPr>
          <w:lang w:val="sv-SE"/>
        </w:rPr>
        <w:tab/>
        <w:t>I budgeten godkänner fullmäktige bindande uppgiftsspecifika mål för organens verksamhet och ekonomi och de anslag och beräknade inkomster som målen kräver, bindande poster i affärsverkens budgetar och bindande mål för affärsverkens verksamhet och ekonomi samt mål för kommunkoncernens verksamhet och ekonomi.  Anslag och beräknade inkomster kan tas in i budgeten till brutto- eller nettobelopp.</w:t>
      </w:r>
    </w:p>
    <w:p w:rsidR="008267B6" w:rsidRPr="00FF050B" w:rsidRDefault="00097249" w:rsidP="00E554E9">
      <w:pPr>
        <w:pStyle w:val="Otsikko3"/>
        <w:rPr>
          <w:lang w:val="sv-SE"/>
        </w:rPr>
      </w:pPr>
      <w:bookmarkStart w:id="88" w:name="_Toc33607655"/>
      <w:r w:rsidRPr="00FF050B">
        <w:rPr>
          <w:lang w:val="sv-SE"/>
        </w:rPr>
        <w:t>67 §</w:t>
      </w:r>
      <w:r w:rsidRPr="00FF050B">
        <w:rPr>
          <w:lang w:val="sv-SE"/>
        </w:rPr>
        <w:br/>
        <w:t>Verkställande av budgeten</w:t>
      </w:r>
      <w:bookmarkEnd w:id="88"/>
      <w:r w:rsidRPr="00FF050B">
        <w:rPr>
          <w:lang w:val="sv-SE"/>
        </w:rPr>
        <w:t xml:space="preserve"> </w:t>
      </w:r>
    </w:p>
    <w:p w:rsidR="008267B6" w:rsidRPr="00FF050B" w:rsidRDefault="00097249" w:rsidP="0014035F">
      <w:pPr>
        <w:ind w:left="1304" w:hanging="1304"/>
        <w:rPr>
          <w:lang w:val="sv-SE"/>
        </w:rPr>
      </w:pPr>
      <w:r w:rsidRPr="00FF050B">
        <w:rPr>
          <w:lang w:val="sv-SE"/>
        </w:rPr>
        <w:tab/>
        <w:t>Stadsstyrelsen, nämnderna och direktionerna godkänner egna dispositionsplaner som bygger på budgeten. Dispositionsplanen kan också bestå av avtal som hänför sig till avtalsstyrningsmodellen. Ett organ kan delegera befogenheter som gäller godkännandet av dispositionsplanen till en tjänsteinnehavare som är underställd organet.</w:t>
      </w:r>
    </w:p>
    <w:p w:rsidR="008267B6" w:rsidRPr="00FF050B" w:rsidRDefault="008267B6" w:rsidP="008267B6">
      <w:pPr>
        <w:rPr>
          <w:lang w:val="sv-SE"/>
        </w:rPr>
      </w:pPr>
    </w:p>
    <w:p w:rsidR="008267B6" w:rsidRPr="00FF050B" w:rsidRDefault="00097249" w:rsidP="0014035F">
      <w:pPr>
        <w:ind w:left="1304" w:hanging="1304"/>
        <w:rPr>
          <w:lang w:val="sv-SE"/>
        </w:rPr>
      </w:pPr>
      <w:r w:rsidRPr="00FF050B">
        <w:rPr>
          <w:lang w:val="sv-SE"/>
        </w:rPr>
        <w:tab/>
        <w:t xml:space="preserve">Fullmäktige kan i anslutning till budgeten godkänna separata anvisningar för hur budgeten ska verkställas. </w:t>
      </w:r>
    </w:p>
    <w:p w:rsidR="008267B6" w:rsidRPr="00FF050B" w:rsidRDefault="00097249" w:rsidP="00E91D23">
      <w:pPr>
        <w:pStyle w:val="Otsikko3"/>
        <w:rPr>
          <w:lang w:val="sv-SE"/>
        </w:rPr>
      </w:pPr>
      <w:bookmarkStart w:id="89" w:name="_Toc33607656"/>
      <w:r w:rsidRPr="00FF050B">
        <w:rPr>
          <w:lang w:val="sv-SE"/>
        </w:rPr>
        <w:t xml:space="preserve">68 § </w:t>
      </w:r>
      <w:r w:rsidRPr="00FF050B">
        <w:rPr>
          <w:lang w:val="sv-SE"/>
        </w:rPr>
        <w:br/>
        <w:t>Uppföljning av verksamheten och ekonomin</w:t>
      </w:r>
      <w:bookmarkEnd w:id="89"/>
      <w:r w:rsidRPr="00FF050B">
        <w:rPr>
          <w:lang w:val="sv-SE"/>
        </w:rPr>
        <w:t xml:space="preserve"> </w:t>
      </w:r>
    </w:p>
    <w:p w:rsidR="008267B6" w:rsidRPr="00FF050B" w:rsidRDefault="00097249" w:rsidP="0014035F">
      <w:pPr>
        <w:ind w:left="1304" w:hanging="1304"/>
        <w:rPr>
          <w:lang w:val="sv-SE"/>
        </w:rPr>
      </w:pPr>
      <w:r w:rsidRPr="00FF050B">
        <w:rPr>
          <w:lang w:val="sv-SE"/>
        </w:rPr>
        <w:tab/>
        <w:t xml:space="preserve">Organen ska varje månad följa upp budgetutfallet på ett sätt som stadsstyrelsen, nämnden eller direktionen bestämt. </w:t>
      </w:r>
    </w:p>
    <w:p w:rsidR="008267B6" w:rsidRPr="00FF050B" w:rsidRDefault="008267B6" w:rsidP="008267B6">
      <w:pPr>
        <w:rPr>
          <w:lang w:val="sv-SE"/>
        </w:rPr>
      </w:pPr>
    </w:p>
    <w:p w:rsidR="008267B6" w:rsidRPr="00FF050B" w:rsidRDefault="00097249" w:rsidP="0014035F">
      <w:pPr>
        <w:ind w:left="1304" w:hanging="1304"/>
        <w:rPr>
          <w:lang w:val="sv-SE"/>
        </w:rPr>
      </w:pPr>
      <w:r w:rsidRPr="00FF050B">
        <w:rPr>
          <w:lang w:val="sv-SE"/>
        </w:rPr>
        <w:tab/>
        <w:t>Organen ska på det sätt som bestämdes när budgeten godkändes ges rapporter om hur verksamheten och ekonomin utfallit.</w:t>
      </w:r>
    </w:p>
    <w:p w:rsidR="008267B6" w:rsidRPr="00FF050B" w:rsidRDefault="008267B6" w:rsidP="008267B6">
      <w:pPr>
        <w:rPr>
          <w:lang w:val="sv-SE"/>
        </w:rPr>
      </w:pPr>
    </w:p>
    <w:p w:rsidR="008267B6" w:rsidRPr="00FF050B" w:rsidRDefault="00097249" w:rsidP="0014035F">
      <w:pPr>
        <w:ind w:left="1304" w:hanging="1304"/>
        <w:rPr>
          <w:color w:val="C00000"/>
          <w:lang w:val="sv-SE"/>
        </w:rPr>
      </w:pPr>
      <w:r w:rsidRPr="00FF050B">
        <w:rPr>
          <w:b/>
          <w:lang w:val="sv-SE"/>
        </w:rPr>
        <w:tab/>
      </w:r>
      <w:r w:rsidRPr="00FF050B">
        <w:rPr>
          <w:lang w:val="sv-SE"/>
        </w:rPr>
        <w:t>Stadsstyrelsen rapporterar om budgetutfallet till fullmäktige på ett sätt som fullmäktige bestämt.</w:t>
      </w:r>
    </w:p>
    <w:p w:rsidR="008267B6" w:rsidRPr="00FF050B" w:rsidRDefault="00097249" w:rsidP="00E91D23">
      <w:pPr>
        <w:pStyle w:val="Otsikko3"/>
        <w:rPr>
          <w:lang w:val="sv-SE"/>
        </w:rPr>
      </w:pPr>
      <w:bookmarkStart w:id="90" w:name="_Toc33607657"/>
      <w:r w:rsidRPr="00FF050B">
        <w:rPr>
          <w:lang w:val="sv-SE"/>
        </w:rPr>
        <w:t>69 §</w:t>
      </w:r>
      <w:r w:rsidRPr="00FF050B">
        <w:rPr>
          <w:lang w:val="sv-SE"/>
        </w:rPr>
        <w:br/>
        <w:t>Budgetens bindande verkan</w:t>
      </w:r>
      <w:bookmarkEnd w:id="90"/>
    </w:p>
    <w:p w:rsidR="008267B6" w:rsidRPr="00FF050B" w:rsidRDefault="00097249" w:rsidP="0014035F">
      <w:pPr>
        <w:ind w:left="1304" w:hanging="1304"/>
        <w:rPr>
          <w:lang w:val="sv-SE"/>
        </w:rPr>
      </w:pPr>
      <w:r w:rsidRPr="00FF050B">
        <w:rPr>
          <w:lang w:val="sv-SE"/>
        </w:rPr>
        <w:tab/>
        <w:t>När fullmäktige fattar beslut om budgeten ska fullmäktige ange vilka verksamhetsmål som godkänts som bindande mål. Fullmäktige meddelar föreskrifter om hur budgeten och motiveringarna till den binder kommunens myndigheter.</w:t>
      </w:r>
    </w:p>
    <w:p w:rsidR="008267B6" w:rsidRPr="00FF050B" w:rsidRDefault="008267B6" w:rsidP="008267B6">
      <w:pPr>
        <w:rPr>
          <w:lang w:val="sv-SE"/>
        </w:rPr>
      </w:pPr>
    </w:p>
    <w:p w:rsidR="008267B6" w:rsidRPr="00FF050B" w:rsidRDefault="00097249" w:rsidP="0014035F">
      <w:pPr>
        <w:ind w:left="1304" w:hanging="1304"/>
        <w:rPr>
          <w:lang w:val="sv-SE"/>
        </w:rPr>
      </w:pPr>
      <w:r w:rsidRPr="00FF050B">
        <w:rPr>
          <w:lang w:val="sv-SE"/>
        </w:rPr>
        <w:tab/>
        <w:t xml:space="preserve">Stadsstyrelsen kan fatta beslut om betalningar som är obligatoriska för kommunen och som ska betalas i brådskande ordning, trots att det saknas tillgängliga anslag för </w:t>
      </w:r>
      <w:r w:rsidRPr="00FF050B">
        <w:rPr>
          <w:lang w:val="sv-SE"/>
        </w:rPr>
        <w:lastRenderedPageBreak/>
        <w:t>ändamålet. Stadsstyrelsen ska då utan dröjsmål förelägga fullmäktige ett förslag om att anslag ska beviljas eller anslaget höjas.</w:t>
      </w:r>
    </w:p>
    <w:p w:rsidR="008267B6" w:rsidRPr="00FF050B" w:rsidRDefault="00097249" w:rsidP="00E91D23">
      <w:pPr>
        <w:pStyle w:val="Otsikko3"/>
        <w:rPr>
          <w:lang w:val="sv-SE"/>
        </w:rPr>
      </w:pPr>
      <w:bookmarkStart w:id="91" w:name="_Toc33607658"/>
      <w:r w:rsidRPr="00FF050B">
        <w:rPr>
          <w:lang w:val="sv-SE"/>
        </w:rPr>
        <w:t>70 §</w:t>
      </w:r>
      <w:r w:rsidRPr="00FF050B">
        <w:rPr>
          <w:lang w:val="sv-SE"/>
        </w:rPr>
        <w:br/>
        <w:t>Ändringar i budgeten</w:t>
      </w:r>
      <w:bookmarkEnd w:id="91"/>
      <w:r w:rsidRPr="00FF050B">
        <w:rPr>
          <w:lang w:val="sv-SE"/>
        </w:rPr>
        <w:t xml:space="preserve"> </w:t>
      </w:r>
    </w:p>
    <w:p w:rsidR="008267B6" w:rsidRPr="00FF050B" w:rsidRDefault="00097249" w:rsidP="004D67C1">
      <w:pPr>
        <w:ind w:left="1304" w:hanging="1304"/>
        <w:rPr>
          <w:lang w:val="sv-SE"/>
        </w:rPr>
      </w:pPr>
      <w:r w:rsidRPr="00FF050B">
        <w:rPr>
          <w:lang w:val="sv-SE"/>
        </w:rPr>
        <w:tab/>
        <w:t>Stadsstyrelsen ska förelägga fullmäktige ändringar i budgeten så att fullmäktige hinner behandla ändringsförslagen under budgetåret. Efter utgången av budgetåret är det endast i undantagsfall möjligt att göra ändringar i budgeten. När bokslutet är undertecknat kan förslag om ändringar i budgeten inte längre föreläggas fullmäktige.</w:t>
      </w:r>
    </w:p>
    <w:p w:rsidR="008267B6" w:rsidRPr="00FF050B" w:rsidRDefault="008267B6" w:rsidP="008267B6">
      <w:pPr>
        <w:rPr>
          <w:lang w:val="sv-SE"/>
        </w:rPr>
      </w:pPr>
    </w:p>
    <w:p w:rsidR="008267B6" w:rsidRPr="00FF050B" w:rsidRDefault="00097249" w:rsidP="004D67C1">
      <w:pPr>
        <w:ind w:left="1304" w:hanging="1304"/>
        <w:rPr>
          <w:lang w:val="sv-SE"/>
        </w:rPr>
      </w:pPr>
      <w:r w:rsidRPr="00FF050B">
        <w:rPr>
          <w:lang w:val="sv-SE"/>
        </w:rPr>
        <w:tab/>
        <w:t>När en anslagsändring föreslås ska det också klarläggas hur ändringen påverkar målen för verksamheten och de beräknade inkomsterna. Likaså när en ändring av målen för verksamheten eller de beräknade inkomsterna föreslås ska det klarläggas hur ändringen påverkar anslagen.</w:t>
      </w:r>
      <w:r w:rsidRPr="00FF050B">
        <w:rPr>
          <w:lang w:val="sv-SE"/>
        </w:rPr>
        <w:br/>
      </w:r>
      <w:r w:rsidRPr="00FF050B">
        <w:rPr>
          <w:lang w:val="sv-SE"/>
        </w:rPr>
        <w:br/>
      </w:r>
      <w:r w:rsidRPr="00FF050B">
        <w:rPr>
          <w:i/>
          <w:lang w:val="sv-SE"/>
        </w:rPr>
        <w:t>(Strykningar sfm 22.1.2020/9 §)</w:t>
      </w:r>
    </w:p>
    <w:p w:rsidR="008267B6" w:rsidRPr="00FF050B" w:rsidRDefault="00097249" w:rsidP="00332CDC">
      <w:pPr>
        <w:ind w:left="1304" w:hanging="1304"/>
        <w:rPr>
          <w:strike/>
          <w:lang w:val="sv-SE"/>
        </w:rPr>
      </w:pPr>
      <w:r w:rsidRPr="00FF050B">
        <w:rPr>
          <w:lang w:val="sv-SE"/>
        </w:rPr>
        <w:tab/>
      </w:r>
    </w:p>
    <w:p w:rsidR="00650CC9" w:rsidRPr="00FF050B" w:rsidRDefault="00097249" w:rsidP="004046EE">
      <w:pPr>
        <w:pStyle w:val="Otsikko3"/>
        <w:rPr>
          <w:lang w:val="sv-SE"/>
        </w:rPr>
      </w:pPr>
      <w:bookmarkStart w:id="92" w:name="_Toc33607659"/>
      <w:r w:rsidRPr="00FF050B">
        <w:rPr>
          <w:lang w:val="sv-SE"/>
        </w:rPr>
        <w:t>71 §</w:t>
      </w:r>
      <w:r w:rsidRPr="00FF050B">
        <w:rPr>
          <w:lang w:val="sv-SE"/>
        </w:rPr>
        <w:br/>
        <w:t>Godkännande av avskrivningsplanen</w:t>
      </w:r>
      <w:bookmarkEnd w:id="92"/>
    </w:p>
    <w:p w:rsidR="00650CC9" w:rsidRPr="00FF050B" w:rsidRDefault="00097249" w:rsidP="004D67C1">
      <w:pPr>
        <w:ind w:left="1304" w:hanging="1304"/>
        <w:rPr>
          <w:lang w:val="sv-SE"/>
        </w:rPr>
      </w:pPr>
      <w:r w:rsidRPr="00FF050B">
        <w:rPr>
          <w:lang w:val="sv-SE"/>
        </w:rPr>
        <w:tab/>
        <w:t xml:space="preserve">Fullmäktige godkänner grunderna för avskrivningar enligt plan. </w:t>
      </w:r>
    </w:p>
    <w:p w:rsidR="00650CC9" w:rsidRPr="00FF050B" w:rsidRDefault="00650CC9" w:rsidP="00650CC9">
      <w:pPr>
        <w:rPr>
          <w:lang w:val="sv-SE"/>
        </w:rPr>
      </w:pPr>
    </w:p>
    <w:p w:rsidR="00650CC9" w:rsidRPr="00FF050B" w:rsidRDefault="00097249" w:rsidP="004D67C1">
      <w:pPr>
        <w:ind w:left="1304" w:hanging="1304"/>
        <w:rPr>
          <w:lang w:val="sv-SE"/>
        </w:rPr>
      </w:pPr>
      <w:r w:rsidRPr="00FF050B">
        <w:rPr>
          <w:lang w:val="sv-SE"/>
        </w:rPr>
        <w:tab/>
        <w:t>Stadsstyrelsen godkänner avskrivningsplaner för olika tillgångar eller tillgångsgrupper.</w:t>
      </w:r>
    </w:p>
    <w:p w:rsidR="00650CC9" w:rsidRPr="00FF050B" w:rsidRDefault="00650CC9" w:rsidP="00650CC9">
      <w:pPr>
        <w:rPr>
          <w:lang w:val="sv-SE"/>
        </w:rPr>
      </w:pPr>
    </w:p>
    <w:p w:rsidR="00650CC9" w:rsidRPr="00FF050B" w:rsidRDefault="00097249" w:rsidP="004D67C1">
      <w:pPr>
        <w:ind w:left="1304" w:hanging="1304"/>
        <w:rPr>
          <w:lang w:val="sv-SE"/>
        </w:rPr>
      </w:pPr>
      <w:r w:rsidRPr="00FF050B">
        <w:rPr>
          <w:lang w:val="sv-SE"/>
        </w:rPr>
        <w:tab/>
        <w:t>Stadsstyrelsen fastställer en gräns för små anskaffningar som tillämpas vid avskrivningar.</w:t>
      </w:r>
    </w:p>
    <w:p w:rsidR="00650CC9" w:rsidRPr="00FF050B" w:rsidRDefault="00097249" w:rsidP="004046EE">
      <w:pPr>
        <w:pStyle w:val="Otsikko3"/>
        <w:rPr>
          <w:lang w:val="sv-SE"/>
        </w:rPr>
      </w:pPr>
      <w:bookmarkStart w:id="93" w:name="_Toc33607660"/>
      <w:r w:rsidRPr="00FF050B">
        <w:rPr>
          <w:lang w:val="sv-SE"/>
        </w:rPr>
        <w:t>72 §</w:t>
      </w:r>
      <w:r w:rsidRPr="00FF050B">
        <w:rPr>
          <w:lang w:val="sv-SE"/>
        </w:rPr>
        <w:br/>
        <w:t>Finansförvaltning</w:t>
      </w:r>
      <w:bookmarkEnd w:id="93"/>
      <w:r w:rsidRPr="00FF050B">
        <w:rPr>
          <w:lang w:val="sv-SE"/>
        </w:rPr>
        <w:t xml:space="preserve"> </w:t>
      </w:r>
    </w:p>
    <w:p w:rsidR="00650CC9" w:rsidRPr="00FF050B" w:rsidRDefault="00097249" w:rsidP="004D67C1">
      <w:pPr>
        <w:ind w:left="1304" w:hanging="1304"/>
        <w:rPr>
          <w:lang w:val="sv-SE"/>
        </w:rPr>
      </w:pPr>
      <w:r w:rsidRPr="00FF050B">
        <w:rPr>
          <w:lang w:val="sv-SE"/>
        </w:rPr>
        <w:tab/>
        <w:t xml:space="preserve">Kommunens finansförvaltning ska upprätthålla likviditeten, sköta betalningsrörelsen och lånefinansieringen och placera likvida medel. </w:t>
      </w:r>
    </w:p>
    <w:p w:rsidR="00650CC9" w:rsidRPr="00FF050B" w:rsidRDefault="00650CC9" w:rsidP="00650CC9">
      <w:pPr>
        <w:rPr>
          <w:lang w:val="sv-SE"/>
        </w:rPr>
      </w:pPr>
    </w:p>
    <w:p w:rsidR="00650CC9" w:rsidRPr="00FF050B" w:rsidRDefault="00097249" w:rsidP="004D67C1">
      <w:pPr>
        <w:ind w:left="1304" w:hanging="1304"/>
        <w:rPr>
          <w:lang w:val="sv-SE"/>
        </w:rPr>
      </w:pPr>
      <w:r w:rsidRPr="00FF050B">
        <w:rPr>
          <w:lang w:val="sv-SE"/>
        </w:rPr>
        <w:tab/>
        <w:t xml:space="preserve">Fullmäktige fattar beslut om grunderna för skötseln av de totala tillgångarna och placeringsverksamheten. Fullmäktige fattar också beslut om principerna för upplåning och utlåning. I samband med att budgeten godkänns fattar fullmäktige beslut om ändringar i utgivna lån och främmande kapital. </w:t>
      </w:r>
    </w:p>
    <w:p w:rsidR="00650CC9" w:rsidRPr="00FF050B" w:rsidRDefault="00650CC9" w:rsidP="00650CC9">
      <w:pPr>
        <w:rPr>
          <w:lang w:val="sv-SE"/>
        </w:rPr>
      </w:pPr>
    </w:p>
    <w:p w:rsidR="00B226FD" w:rsidRPr="00FF050B" w:rsidRDefault="00097249" w:rsidP="00B226FD">
      <w:pPr>
        <w:ind w:left="1304" w:hanging="1304"/>
        <w:rPr>
          <w:lang w:val="sv-SE"/>
        </w:rPr>
      </w:pPr>
      <w:r w:rsidRPr="00FF050B">
        <w:rPr>
          <w:lang w:val="sv-SE"/>
        </w:rPr>
        <w:tab/>
        <w:t xml:space="preserve">Fullmäktige fattar också beslut om principerna för upplåning och utlåning med iakttagande av de principer som fullmäktige godkänt, om inte beslutanderätten genom denna förvaltningsstadga har överförts till en tjänsteinnehavare. Stadsstyrelsen kan delegera sina befogenheter som gäller upplåning och utlåning till en myndighet som är underställd kommunstyrelsen. </w:t>
      </w:r>
      <w:r w:rsidRPr="00FF050B">
        <w:rPr>
          <w:lang w:val="sv-SE"/>
        </w:rPr>
        <w:br/>
      </w:r>
      <w:r w:rsidRPr="00FF050B">
        <w:rPr>
          <w:lang w:val="sv-SE"/>
        </w:rPr>
        <w:br/>
        <w:t xml:space="preserve">För de praktiska åtgärderna inom finansförvaltningen ansvarar ekonomidirektören. </w:t>
      </w:r>
      <w:r w:rsidRPr="00FF050B">
        <w:rPr>
          <w:i/>
          <w:szCs w:val="20"/>
          <w:lang w:val="sv-SE"/>
        </w:rPr>
        <w:t>(Sfm 22.1.2020/9 §)</w:t>
      </w:r>
    </w:p>
    <w:p w:rsidR="00B226FD" w:rsidRPr="00FF050B" w:rsidRDefault="00B226FD" w:rsidP="00B226FD">
      <w:pPr>
        <w:rPr>
          <w:lang w:val="sv-SE"/>
        </w:rPr>
      </w:pPr>
    </w:p>
    <w:p w:rsidR="00650CC9" w:rsidRPr="00FF050B" w:rsidRDefault="00097249" w:rsidP="004D67C1">
      <w:pPr>
        <w:ind w:left="1304" w:hanging="1304"/>
        <w:rPr>
          <w:lang w:val="sv-SE"/>
        </w:rPr>
      </w:pPr>
      <w:r w:rsidRPr="00FF050B">
        <w:rPr>
          <w:lang w:val="sv-SE"/>
        </w:rPr>
        <w:tab/>
        <w:t xml:space="preserve">I övrigt ansvarar stadsstyrelsen för stadens finansförvaltning.  </w:t>
      </w:r>
      <w:r w:rsidRPr="00FF050B">
        <w:rPr>
          <w:i/>
          <w:szCs w:val="20"/>
          <w:lang w:val="sv-SE"/>
        </w:rPr>
        <w:t>(Sfm 22.1.2020/9 §)</w:t>
      </w:r>
    </w:p>
    <w:p w:rsidR="00C9589C" w:rsidRPr="00FF050B" w:rsidRDefault="00097249" w:rsidP="00D144B9">
      <w:pPr>
        <w:rPr>
          <w:lang w:val="sv-SE"/>
        </w:rPr>
      </w:pPr>
      <w:r w:rsidRPr="00FF050B">
        <w:rPr>
          <w:color w:val="002060"/>
          <w:lang w:val="sv-SE"/>
        </w:rPr>
        <w:t xml:space="preserve"> </w:t>
      </w:r>
      <w:r w:rsidRPr="00FF050B">
        <w:rPr>
          <w:lang w:val="sv-SE"/>
        </w:rPr>
        <w:tab/>
      </w:r>
    </w:p>
    <w:p w:rsidR="00C9589C" w:rsidRPr="00FF050B" w:rsidRDefault="00097249" w:rsidP="004046EE">
      <w:pPr>
        <w:pStyle w:val="Otsikko3"/>
        <w:rPr>
          <w:lang w:val="sv-SE"/>
        </w:rPr>
      </w:pPr>
      <w:bookmarkStart w:id="94" w:name="_Toc33607661"/>
      <w:r w:rsidRPr="00FF050B">
        <w:rPr>
          <w:lang w:val="sv-SE"/>
        </w:rPr>
        <w:t>73 §</w:t>
      </w:r>
      <w:r w:rsidRPr="00FF050B">
        <w:rPr>
          <w:lang w:val="sv-SE"/>
        </w:rPr>
        <w:br/>
        <w:t>Beslut om avgifter</w:t>
      </w:r>
      <w:bookmarkEnd w:id="94"/>
      <w:r w:rsidRPr="00FF050B">
        <w:rPr>
          <w:lang w:val="sv-SE"/>
        </w:rPr>
        <w:t xml:space="preserve"> </w:t>
      </w:r>
    </w:p>
    <w:p w:rsidR="00C9589C" w:rsidRPr="00FF050B" w:rsidRDefault="00097249" w:rsidP="004D67C1">
      <w:pPr>
        <w:ind w:left="1304" w:hanging="1304"/>
        <w:rPr>
          <w:lang w:val="sv-SE"/>
        </w:rPr>
      </w:pPr>
      <w:r w:rsidRPr="00FF050B">
        <w:rPr>
          <w:lang w:val="sv-SE"/>
        </w:rPr>
        <w:tab/>
        <w:t xml:space="preserve">Fullmäktige fattar beslut om de allmänna grunderna för de avgifter som tas ut för kommunens tjänster och andra prestationer om inte befogenheterna i lagen eller i förvaltningsstadgan har delegerats till något annat  organ.  </w:t>
      </w:r>
      <w:r w:rsidRPr="00FF050B">
        <w:rPr>
          <w:i/>
          <w:szCs w:val="20"/>
          <w:lang w:val="sv-SE"/>
        </w:rPr>
        <w:t>(Sfm 22.1.2020/9 §)</w:t>
      </w:r>
    </w:p>
    <w:p w:rsidR="00C9589C" w:rsidRPr="00FF050B" w:rsidRDefault="00C9589C" w:rsidP="00C9589C">
      <w:pPr>
        <w:rPr>
          <w:lang w:val="sv-SE"/>
        </w:rPr>
      </w:pPr>
    </w:p>
    <w:p w:rsidR="00C9589C" w:rsidRPr="00FF050B" w:rsidRDefault="00097249" w:rsidP="004D67C1">
      <w:pPr>
        <w:ind w:left="1304" w:hanging="1304"/>
        <w:rPr>
          <w:lang w:val="sv-SE"/>
        </w:rPr>
      </w:pPr>
      <w:r w:rsidRPr="00FF050B">
        <w:rPr>
          <w:lang w:val="sv-SE"/>
        </w:rPr>
        <w:lastRenderedPageBreak/>
        <w:tab/>
        <w:t>Stadsstyrelsen beslutar närmare om avgiftsgrunderna och beloppen. Stadsstyrelsen kan delegera sina befogenheter som gäller avgifter till en nämnd som är underställd stadsstyrelsen.</w:t>
      </w:r>
    </w:p>
    <w:p w:rsidR="00C9589C" w:rsidRPr="00FF050B" w:rsidRDefault="00097249" w:rsidP="004046EE">
      <w:pPr>
        <w:pStyle w:val="Otsikko3"/>
        <w:rPr>
          <w:lang w:val="sv-SE"/>
        </w:rPr>
      </w:pPr>
      <w:bookmarkStart w:id="95" w:name="_Toc33607662"/>
      <w:r w:rsidRPr="00FF050B">
        <w:rPr>
          <w:lang w:val="sv-SE"/>
        </w:rPr>
        <w:t>74 §</w:t>
      </w:r>
      <w:r w:rsidRPr="00FF050B">
        <w:rPr>
          <w:lang w:val="sv-SE"/>
        </w:rPr>
        <w:br/>
        <w:t>Avgifter för utlämnande av handlingar och uppgifter</w:t>
      </w:r>
      <w:bookmarkEnd w:id="95"/>
    </w:p>
    <w:p w:rsidR="004D67C1" w:rsidRPr="00FF050B" w:rsidRDefault="00097249" w:rsidP="004D67C1">
      <w:pPr>
        <w:ind w:left="1304" w:hanging="1304"/>
        <w:rPr>
          <w:lang w:val="sv-SE"/>
        </w:rPr>
      </w:pPr>
      <w:r w:rsidRPr="00FF050B">
        <w:rPr>
          <w:lang w:val="sv-SE"/>
        </w:rPr>
        <w:tab/>
        <w:t xml:space="preserve">För utlämnande av ett protokollsutdrag, en kopia eller någon annan utskrift tar kommunen ut en avgift per sida. </w:t>
      </w:r>
      <w:r w:rsidRPr="00FF050B">
        <w:rPr>
          <w:lang w:val="sv-SE"/>
        </w:rPr>
        <w:br/>
      </w:r>
      <w:r w:rsidRPr="00FF050B">
        <w:rPr>
          <w:lang w:val="sv-SE"/>
        </w:rPr>
        <w:br/>
        <w:t xml:space="preserve">Om det krävs särskilda åtgärder för att få fram en uppgift, tas en fast grundavgift ut som graderas enligt hur krävande informationssökningen är. För kopior och utskrifter debiteras då utöver den fasta grundavgiften en avgift per sida. </w:t>
      </w:r>
    </w:p>
    <w:p w:rsidR="00A52CBA" w:rsidRPr="00FF050B" w:rsidRDefault="00A52CBA" w:rsidP="009F5232">
      <w:pPr>
        <w:ind w:left="1304" w:hanging="1304"/>
        <w:rPr>
          <w:lang w:val="sv-SE"/>
        </w:rPr>
      </w:pPr>
    </w:p>
    <w:p w:rsidR="00B05D6D" w:rsidRPr="00FF050B" w:rsidRDefault="00097249" w:rsidP="00B05D6D">
      <w:pPr>
        <w:ind w:left="1304" w:hanging="1304"/>
        <w:rPr>
          <w:lang w:val="sv-SE"/>
        </w:rPr>
      </w:pPr>
      <w:r w:rsidRPr="00FF050B">
        <w:rPr>
          <w:lang w:val="sv-SE"/>
        </w:rPr>
        <w:tab/>
        <w:t>Stadsstyrelsen beslutar närmare om grunderna och beloppen för de avgifter som tas ut för utlämnande av handlingar och uppgifter.</w:t>
      </w:r>
      <w:r w:rsidRPr="00FF050B">
        <w:rPr>
          <w:lang w:val="sv-SE"/>
        </w:rPr>
        <w:br/>
      </w:r>
    </w:p>
    <w:p w:rsidR="00B05D6D" w:rsidRPr="00FF050B" w:rsidRDefault="00097249">
      <w:pPr>
        <w:rPr>
          <w:lang w:val="sv-SE"/>
        </w:rPr>
      </w:pPr>
      <w:r w:rsidRPr="00FF050B">
        <w:rPr>
          <w:lang w:val="sv-SE"/>
        </w:rPr>
        <w:br w:type="page"/>
      </w:r>
    </w:p>
    <w:p w:rsidR="00445335" w:rsidRPr="00FF050B" w:rsidRDefault="00097249" w:rsidP="00B05D6D">
      <w:pPr>
        <w:pStyle w:val="Otsikko2"/>
        <w:ind w:left="0" w:firstLine="0"/>
        <w:rPr>
          <w:lang w:val="sv-SE"/>
        </w:rPr>
      </w:pPr>
      <w:bookmarkStart w:id="96" w:name="_Toc33607663"/>
      <w:r w:rsidRPr="00FF050B">
        <w:rPr>
          <w:lang w:val="sv-SE"/>
        </w:rPr>
        <w:lastRenderedPageBreak/>
        <w:t>Kapitel 10</w:t>
      </w:r>
      <w:r w:rsidRPr="00FF050B">
        <w:rPr>
          <w:lang w:val="sv-SE"/>
        </w:rPr>
        <w:br/>
        <w:t>Extern kontroll</w:t>
      </w:r>
      <w:bookmarkEnd w:id="96"/>
    </w:p>
    <w:p w:rsidR="00CC128F" w:rsidRPr="00FF050B" w:rsidRDefault="00CC128F" w:rsidP="00445335">
      <w:pPr>
        <w:rPr>
          <w:b/>
          <w:lang w:val="sv-SE"/>
        </w:rPr>
      </w:pPr>
    </w:p>
    <w:p w:rsidR="004046EE" w:rsidRPr="00FF050B" w:rsidRDefault="00097249" w:rsidP="004046EE">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s>
        <w:ind w:hanging="28"/>
        <w:rPr>
          <w:rFonts w:cs="Arial"/>
          <w:lang w:val="sv-SE"/>
        </w:rPr>
      </w:pPr>
      <w:bookmarkStart w:id="97" w:name="_Toc33607664"/>
      <w:r w:rsidRPr="00FF050B">
        <w:rPr>
          <w:rStyle w:val="Otsikko3Char"/>
          <w:bCs/>
          <w:sz w:val="28"/>
          <w:szCs w:val="26"/>
          <w:lang w:val="sv-SE"/>
        </w:rPr>
        <w:t xml:space="preserve">75 § </w:t>
      </w:r>
      <w:r w:rsidRPr="00FF050B">
        <w:rPr>
          <w:rStyle w:val="Otsikko3Char"/>
          <w:bCs/>
          <w:sz w:val="28"/>
          <w:szCs w:val="26"/>
          <w:lang w:val="sv-SE"/>
        </w:rPr>
        <w:br/>
        <w:t>Extern och intern kontroll</w:t>
      </w:r>
      <w:bookmarkEnd w:id="97"/>
    </w:p>
    <w:p w:rsidR="004046EE" w:rsidRPr="00FF050B" w:rsidRDefault="004046EE" w:rsidP="004046EE">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s>
        <w:ind w:hanging="28"/>
        <w:rPr>
          <w:rFonts w:cs="Arial"/>
          <w:lang w:val="sv-SE"/>
        </w:rPr>
      </w:pPr>
    </w:p>
    <w:p w:rsidR="00CC128F" w:rsidRPr="00FF050B" w:rsidRDefault="00097249" w:rsidP="004046EE">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s>
        <w:ind w:left="1304" w:hanging="1304"/>
        <w:rPr>
          <w:rFonts w:cs="Arial"/>
          <w:szCs w:val="22"/>
          <w:lang w:val="sv-SE"/>
        </w:rPr>
      </w:pPr>
      <w:r w:rsidRPr="00FF050B">
        <w:rPr>
          <w:lang w:val="sv-SE"/>
        </w:rPr>
        <w:tab/>
        <w:t xml:space="preserve">Kontrollen av stadens förvaltning och ekonomi ska organiseras så att den externa och den interna kontrollen tillsammans bildar ett täckande kontrollsystem. </w:t>
      </w:r>
      <w:r w:rsidRPr="00FF050B">
        <w:rPr>
          <w:lang w:val="sv-SE"/>
        </w:rPr>
        <w:br/>
      </w:r>
    </w:p>
    <w:p w:rsidR="00CC128F" w:rsidRPr="00FF050B" w:rsidRDefault="00097249" w:rsidP="00CC128F">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s>
        <w:ind w:left="1304" w:hanging="1304"/>
        <w:rPr>
          <w:rFonts w:cs="Arial"/>
          <w:lang w:val="sv-SE"/>
        </w:rPr>
      </w:pPr>
      <w:r w:rsidRPr="00FF050B">
        <w:rPr>
          <w:lang w:val="sv-SE"/>
        </w:rPr>
        <w:tab/>
        <w:t xml:space="preserve">Den externa kontrollen ska organiseras så att den är oberoende av den operativa ledningen. För den externa kontrollen ansvarar revisionsnämnden och revisorn i enlighet med kommunallagen och förvaltningsstadgan. </w:t>
      </w:r>
      <w:r w:rsidRPr="00FF050B">
        <w:rPr>
          <w:lang w:val="sv-SE"/>
        </w:rPr>
        <w:br/>
      </w:r>
    </w:p>
    <w:p w:rsidR="00CC128F" w:rsidRPr="00FF050B" w:rsidRDefault="00097249" w:rsidP="00CC128F">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s>
        <w:ind w:left="1304" w:hanging="1304"/>
        <w:rPr>
          <w:rFonts w:cs="Arial"/>
          <w:i/>
          <w:lang w:val="sv-SE"/>
        </w:rPr>
      </w:pPr>
      <w:r w:rsidRPr="00FF050B">
        <w:rPr>
          <w:lang w:val="sv-SE"/>
        </w:rPr>
        <w:tab/>
        <w:t xml:space="preserve">Den interna kontrollen är ett verktyg för ledningen. Stadsstyrelsen ansvarar för ordnandet av den interna kontrollen (förvaltningsstaga kapitel 11). </w:t>
      </w:r>
      <w:r w:rsidRPr="00FF050B">
        <w:rPr>
          <w:i/>
          <w:lang w:val="sv-SE"/>
        </w:rPr>
        <w:t>(Sfm 15.11.2017/148 §)</w:t>
      </w:r>
      <w:r w:rsidRPr="00FF050B">
        <w:rPr>
          <w:i/>
          <w:lang w:val="sv-SE"/>
        </w:rPr>
        <w:br/>
      </w:r>
      <w:r w:rsidRPr="00FF050B">
        <w:rPr>
          <w:i/>
          <w:lang w:val="sv-SE"/>
        </w:rPr>
        <w:br/>
      </w:r>
      <w:r w:rsidRPr="00FF050B">
        <w:rPr>
          <w:lang w:val="sv-SE"/>
        </w:rPr>
        <w:t>Stadsdirektören rapporterar till revisionsnämnden varje tertial för att säkerställa kontakten med den externa och interna kontrollen.</w:t>
      </w:r>
      <w:r w:rsidRPr="00FF050B">
        <w:rPr>
          <w:i/>
          <w:lang w:val="sv-SE"/>
        </w:rPr>
        <w:t xml:space="preserve"> (Sfm 13.6.2018/80 §)</w:t>
      </w:r>
    </w:p>
    <w:p w:rsidR="000B4043" w:rsidRPr="00FF050B" w:rsidRDefault="000B4043" w:rsidP="00CC128F">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s>
        <w:ind w:left="1304" w:hanging="1304"/>
        <w:rPr>
          <w:rFonts w:cs="Arial"/>
          <w:lang w:val="sv-SE"/>
        </w:rPr>
      </w:pPr>
    </w:p>
    <w:p w:rsidR="00CC128F" w:rsidRPr="00FF050B" w:rsidRDefault="00CC128F" w:rsidP="00CC128F">
      <w:pPr>
        <w:rPr>
          <w:rFonts w:cs="Arial"/>
          <w:lang w:val="sv-SE"/>
        </w:rPr>
      </w:pPr>
    </w:p>
    <w:p w:rsidR="004046EE" w:rsidRPr="00FF050B" w:rsidRDefault="00097249" w:rsidP="004046EE">
      <w:pPr>
        <w:rPr>
          <w:rFonts w:cs="Arial"/>
          <w:lang w:val="sv-SE"/>
        </w:rPr>
      </w:pPr>
      <w:bookmarkStart w:id="98" w:name="_Toc33607665"/>
      <w:r w:rsidRPr="00FF050B">
        <w:rPr>
          <w:rStyle w:val="Otsikko3Char"/>
          <w:bCs/>
          <w:sz w:val="28"/>
          <w:szCs w:val="26"/>
          <w:lang w:val="sv-SE"/>
        </w:rPr>
        <w:t xml:space="preserve">76 § </w:t>
      </w:r>
      <w:r w:rsidRPr="00FF050B">
        <w:rPr>
          <w:rStyle w:val="Otsikko3Char"/>
          <w:bCs/>
          <w:sz w:val="28"/>
          <w:szCs w:val="26"/>
          <w:lang w:val="sv-SE"/>
        </w:rPr>
        <w:br/>
        <w:t>Revisionsnämndens sammanträden</w:t>
      </w:r>
      <w:bookmarkEnd w:id="98"/>
    </w:p>
    <w:p w:rsidR="004046EE" w:rsidRPr="00FF050B" w:rsidRDefault="004046EE" w:rsidP="00CC128F">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s>
        <w:ind w:left="1304" w:hanging="1304"/>
        <w:rPr>
          <w:rFonts w:cs="Arial"/>
          <w:lang w:val="sv-SE"/>
        </w:rPr>
      </w:pPr>
    </w:p>
    <w:p w:rsidR="00CC128F" w:rsidRPr="00FF050B" w:rsidRDefault="00097249" w:rsidP="00CC128F">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s>
        <w:ind w:left="1304" w:hanging="1304"/>
        <w:rPr>
          <w:rFonts w:cs="Arial"/>
          <w:lang w:val="sv-SE"/>
        </w:rPr>
      </w:pPr>
      <w:r w:rsidRPr="00FF050B">
        <w:rPr>
          <w:lang w:val="sv-SE"/>
        </w:rPr>
        <w:tab/>
        <w:t>Revisorerna har rätt att närvara och yttra sig vid nämndens sammanträden. Revisorerna samt förtroendevalda och tjänsteinnehavare som nämnden förordnar för ändamålet har skyldighet att närvara vid nämndens sammanträde när nämnden så beslutar. Stadsstyrelsen kan inte förordna någon företrädare till revisionsnämndens sammanträden.</w:t>
      </w:r>
      <w:r w:rsidRPr="00FF050B">
        <w:rPr>
          <w:lang w:val="sv-SE"/>
        </w:rPr>
        <w:br/>
      </w:r>
      <w:r w:rsidRPr="00FF050B">
        <w:rPr>
          <w:lang w:val="sv-SE"/>
        </w:rPr>
        <w:br/>
        <w:t>Ärendena behandlas och beslut fattas i nämnden på basis av ordförandens redogörelse.</w:t>
      </w:r>
      <w:r w:rsidRPr="00FF050B">
        <w:rPr>
          <w:lang w:val="sv-SE"/>
        </w:rPr>
        <w:br/>
      </w:r>
      <w:r w:rsidRPr="00FF050B">
        <w:rPr>
          <w:lang w:val="sv-SE"/>
        </w:rPr>
        <w:br/>
        <w:t xml:space="preserve">Controllern är nämndens protokollförare. </w:t>
      </w:r>
    </w:p>
    <w:p w:rsidR="00CC128F" w:rsidRPr="00FF050B" w:rsidRDefault="00097249" w:rsidP="004046EE">
      <w:pPr>
        <w:pStyle w:val="Otsikko3"/>
        <w:rPr>
          <w:lang w:val="sv-SE"/>
        </w:rPr>
      </w:pPr>
      <w:bookmarkStart w:id="99" w:name="_Toc33607666"/>
      <w:r w:rsidRPr="00FF050B">
        <w:rPr>
          <w:lang w:val="sv-SE"/>
        </w:rPr>
        <w:t>77 §</w:t>
      </w:r>
      <w:r w:rsidRPr="00FF050B">
        <w:rPr>
          <w:lang w:val="sv-SE"/>
        </w:rPr>
        <w:br/>
        <w:t>Revisionsnämndens uppgifter och rapportering</w:t>
      </w:r>
      <w:bookmarkEnd w:id="99"/>
    </w:p>
    <w:p w:rsidR="00CC128F" w:rsidRPr="00FF050B" w:rsidRDefault="00097249" w:rsidP="00CC128F">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s>
        <w:ind w:left="1304" w:hanging="1304"/>
        <w:rPr>
          <w:rFonts w:cs="Arial"/>
          <w:lang w:val="sv-SE"/>
        </w:rPr>
      </w:pPr>
      <w:r w:rsidRPr="00FF050B">
        <w:rPr>
          <w:lang w:val="sv-SE"/>
        </w:rPr>
        <w:tab/>
        <w:t>Utöver vad som bestäms i 121 § i kommunallagen ska revisionsnämnden</w:t>
      </w:r>
      <w:r w:rsidRPr="00FF050B">
        <w:rPr>
          <w:lang w:val="sv-SE"/>
        </w:rPr>
        <w:br/>
      </w:r>
    </w:p>
    <w:p w:rsidR="00CC128F" w:rsidRPr="00FF050B" w:rsidRDefault="00097249" w:rsidP="00753F11">
      <w:pPr>
        <w:pStyle w:val="Luettelokappale"/>
        <w:numPr>
          <w:ilvl w:val="0"/>
          <w:numId w:val="87"/>
        </w:numPr>
        <w:rPr>
          <w:lang w:val="sv-SE"/>
        </w:rPr>
      </w:pPr>
      <w:r w:rsidRPr="00FF050B">
        <w:rPr>
          <w:lang w:val="sv-SE"/>
        </w:rPr>
        <w:t>följa hur revisorernas revisionsplan utfaller och också i övrigt följa hur revisorerna utför sina uppgifter samt vid behov komma med förslag om hur revisionen kunde utvecklas,</w:t>
      </w:r>
    </w:p>
    <w:p w:rsidR="00930186" w:rsidRPr="00FF050B" w:rsidRDefault="00930186" w:rsidP="00930186">
      <w:pPr>
        <w:rPr>
          <w:lang w:val="sv-SE"/>
        </w:rPr>
      </w:pPr>
    </w:p>
    <w:p w:rsidR="00CC128F" w:rsidRPr="00FF050B" w:rsidRDefault="00097249" w:rsidP="00753F11">
      <w:pPr>
        <w:pStyle w:val="Luettelokappale"/>
        <w:numPr>
          <w:ilvl w:val="0"/>
          <w:numId w:val="87"/>
        </w:numPr>
        <w:rPr>
          <w:lang w:val="sv-SE"/>
        </w:rPr>
      </w:pPr>
      <w:r w:rsidRPr="00FF050B">
        <w:rPr>
          <w:lang w:val="sv-SE"/>
        </w:rPr>
        <w:t>se till att tillräckliga resurser är tillgängliga för revisionen och gör det möjligt att genomföra revision i den omfattning som god revisionssed kräver</w:t>
      </w:r>
    </w:p>
    <w:p w:rsidR="00930186" w:rsidRPr="00FF050B" w:rsidRDefault="00930186" w:rsidP="00930186">
      <w:pPr>
        <w:rPr>
          <w:lang w:val="sv-SE"/>
        </w:rPr>
      </w:pPr>
    </w:p>
    <w:p w:rsidR="00CC128F" w:rsidRPr="00FF050B" w:rsidRDefault="00097249" w:rsidP="00753F11">
      <w:pPr>
        <w:pStyle w:val="Luettelokappale"/>
        <w:numPr>
          <w:ilvl w:val="0"/>
          <w:numId w:val="87"/>
        </w:numPr>
        <w:rPr>
          <w:lang w:val="sv-SE"/>
        </w:rPr>
      </w:pPr>
      <w:r w:rsidRPr="00FF050B">
        <w:rPr>
          <w:lang w:val="sv-SE"/>
        </w:rPr>
        <w:t>komma med initiativ och förslag om hur revisionsnämndens, revisorernas uppgifter och den interna kontrollen kunde samordnas på ett så ändamålsenligt sätt som möjligt.</w:t>
      </w:r>
    </w:p>
    <w:p w:rsidR="00930186" w:rsidRPr="00FF050B" w:rsidRDefault="00930186" w:rsidP="00CC128F">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s>
        <w:ind w:left="1304" w:hanging="1304"/>
        <w:rPr>
          <w:rFonts w:cs="Arial"/>
          <w:lang w:val="sv-SE"/>
        </w:rPr>
      </w:pPr>
    </w:p>
    <w:p w:rsidR="00CC128F" w:rsidRPr="00FF050B" w:rsidRDefault="00097249" w:rsidP="00CC128F">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s>
        <w:ind w:left="1304" w:hanging="1304"/>
        <w:rPr>
          <w:rFonts w:cs="Arial"/>
          <w:lang w:val="sv-SE"/>
        </w:rPr>
      </w:pPr>
      <w:r w:rsidRPr="00FF050B">
        <w:rPr>
          <w:lang w:val="sv-SE"/>
        </w:rPr>
        <w:tab/>
        <w:t>Resultaten av utvärderingen rapporteras i utvärderingsberättelsen som årligen ska ges till fullmäktige. Innan utvärderingsberättelsen är klar kan revisionsnämnden ge fullmäktige de utredningar som nämnden anser att behövs. Revisionsnämnden kan under räkenskapsperioden rapportera också andra viktiga iakttagelser till fullmäktige.</w:t>
      </w:r>
      <w:r w:rsidRPr="00FF050B">
        <w:rPr>
          <w:lang w:val="sv-SE"/>
        </w:rPr>
        <w:br/>
      </w:r>
    </w:p>
    <w:p w:rsidR="00CC128F" w:rsidRPr="00FF050B" w:rsidRDefault="00097249" w:rsidP="00CC128F">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s>
        <w:ind w:left="1304" w:hanging="1304"/>
        <w:rPr>
          <w:rFonts w:cs="Arial"/>
          <w:lang w:val="sv-SE"/>
        </w:rPr>
      </w:pPr>
      <w:r w:rsidRPr="00FF050B">
        <w:rPr>
          <w:lang w:val="sv-SE"/>
        </w:rPr>
        <w:tab/>
        <w:t>Nämnden ska tillkännage redogörelserna över bindningarna enligt 84 § i kommunallagen för fullmäktige 1 gång per år.</w:t>
      </w:r>
    </w:p>
    <w:p w:rsidR="00CC128F" w:rsidRPr="00FF050B" w:rsidRDefault="00097249" w:rsidP="004046EE">
      <w:pPr>
        <w:pStyle w:val="Otsikko3"/>
        <w:rPr>
          <w:lang w:val="sv-SE"/>
        </w:rPr>
      </w:pPr>
      <w:bookmarkStart w:id="100" w:name="_Toc33607667"/>
      <w:r w:rsidRPr="00FF050B">
        <w:rPr>
          <w:lang w:val="sv-SE"/>
        </w:rPr>
        <w:lastRenderedPageBreak/>
        <w:t>78 §</w:t>
      </w:r>
      <w:r w:rsidRPr="00FF050B">
        <w:rPr>
          <w:lang w:val="sv-SE"/>
        </w:rPr>
        <w:br/>
        <w:t>Val av revisionssammanslutning</w:t>
      </w:r>
      <w:bookmarkEnd w:id="100"/>
      <w:r w:rsidRPr="00FF050B">
        <w:rPr>
          <w:lang w:val="sv-SE"/>
        </w:rPr>
        <w:t xml:space="preserve"> </w:t>
      </w:r>
    </w:p>
    <w:p w:rsidR="00CC128F" w:rsidRPr="00FF050B" w:rsidRDefault="00097249" w:rsidP="004046EE">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s>
        <w:ind w:left="1304" w:hanging="1304"/>
        <w:rPr>
          <w:rFonts w:cs="Arial"/>
          <w:lang w:val="sv-SE"/>
        </w:rPr>
      </w:pPr>
      <w:r w:rsidRPr="00FF050B">
        <w:rPr>
          <w:lang w:val="sv-SE"/>
        </w:rPr>
        <w:tab/>
        <w:t>Fullmäktige väljer på förslag av revisionsnämnden en revisionssammanslutning för granskning av förvaltningen och ekonomin för högst sex räkenskapsperioder i sänder.</w:t>
      </w:r>
    </w:p>
    <w:p w:rsidR="00CC128F" w:rsidRPr="00FF050B" w:rsidRDefault="00097249" w:rsidP="004046EE">
      <w:pPr>
        <w:pStyle w:val="Otsikko3"/>
        <w:rPr>
          <w:lang w:val="sv-SE"/>
        </w:rPr>
      </w:pPr>
      <w:bookmarkStart w:id="101" w:name="_Toc33607668"/>
      <w:r w:rsidRPr="00FF050B">
        <w:rPr>
          <w:lang w:val="sv-SE"/>
        </w:rPr>
        <w:t xml:space="preserve">79 § </w:t>
      </w:r>
      <w:r w:rsidRPr="00FF050B">
        <w:rPr>
          <w:lang w:val="sv-SE"/>
        </w:rPr>
        <w:br/>
        <w:t>Revisorernas uppgifter</w:t>
      </w:r>
      <w:bookmarkEnd w:id="101"/>
    </w:p>
    <w:p w:rsidR="00CC128F" w:rsidRPr="00FF050B" w:rsidRDefault="00097249" w:rsidP="00CC128F">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s>
        <w:ind w:left="1304" w:hanging="1304"/>
        <w:rPr>
          <w:rFonts w:cs="Arial"/>
          <w:lang w:val="sv-SE"/>
        </w:rPr>
      </w:pPr>
      <w:r w:rsidRPr="00FF050B">
        <w:rPr>
          <w:lang w:val="sv-SE"/>
        </w:rPr>
        <w:tab/>
        <w:t>Bestämmelser om revisorernas uppgifter finns i 123 § i kommunallagen.</w:t>
      </w:r>
    </w:p>
    <w:p w:rsidR="00CC128F" w:rsidRPr="00FF050B" w:rsidRDefault="00097249" w:rsidP="004046EE">
      <w:pPr>
        <w:pStyle w:val="Otsikko3"/>
        <w:rPr>
          <w:lang w:val="sv-SE"/>
        </w:rPr>
      </w:pPr>
      <w:bookmarkStart w:id="102" w:name="_Toc33607669"/>
      <w:r w:rsidRPr="00FF050B">
        <w:rPr>
          <w:lang w:val="sv-SE"/>
        </w:rPr>
        <w:t>80 §</w:t>
      </w:r>
      <w:r w:rsidRPr="00FF050B">
        <w:rPr>
          <w:lang w:val="sv-SE"/>
        </w:rPr>
        <w:br/>
        <w:t>Uppdrag av revisionsnämnden</w:t>
      </w:r>
      <w:bookmarkEnd w:id="102"/>
    </w:p>
    <w:p w:rsidR="00CC128F" w:rsidRPr="00FF050B" w:rsidRDefault="00097249" w:rsidP="00CC128F">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s>
        <w:ind w:left="1304" w:hanging="1304"/>
        <w:rPr>
          <w:rFonts w:cs="Arial"/>
          <w:lang w:val="sv-SE"/>
        </w:rPr>
      </w:pPr>
      <w:r w:rsidRPr="00FF050B">
        <w:rPr>
          <w:lang w:val="sv-SE"/>
        </w:rPr>
        <w:tab/>
        <w:t xml:space="preserve">Revisorerna kan av revisionsnämnden ta emot uppdrag som anknyter till beredningen av ärenden som nämnden ska behandla och verkställande av nämndens beslut, om uppdraget inte står i strid med god offentlig revisionssed. </w:t>
      </w:r>
    </w:p>
    <w:p w:rsidR="00CC128F" w:rsidRPr="00FF050B" w:rsidRDefault="00097249" w:rsidP="004046EE">
      <w:pPr>
        <w:pStyle w:val="Otsikko3"/>
        <w:rPr>
          <w:lang w:val="sv-SE"/>
        </w:rPr>
      </w:pPr>
      <w:bookmarkStart w:id="103" w:name="_Toc33607670"/>
      <w:r w:rsidRPr="00FF050B">
        <w:rPr>
          <w:lang w:val="sv-SE"/>
        </w:rPr>
        <w:t>81 §</w:t>
      </w:r>
      <w:r w:rsidRPr="00FF050B">
        <w:rPr>
          <w:lang w:val="sv-SE"/>
        </w:rPr>
        <w:br/>
        <w:t>Revisionsberättelse och övriga rapporter</w:t>
      </w:r>
      <w:bookmarkEnd w:id="103"/>
    </w:p>
    <w:p w:rsidR="00CC128F" w:rsidRPr="00FF050B" w:rsidRDefault="00097249" w:rsidP="00CC128F">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s>
        <w:ind w:left="1304" w:hanging="1304"/>
        <w:rPr>
          <w:rFonts w:cs="Arial"/>
          <w:lang w:val="sv-SE"/>
        </w:rPr>
      </w:pPr>
      <w:r w:rsidRPr="00FF050B">
        <w:rPr>
          <w:lang w:val="sv-SE"/>
        </w:rPr>
        <w:tab/>
        <w:t>Bestämmelser om revisionsberättelsen finns i 125 § i kommunallagen.</w:t>
      </w:r>
      <w:r w:rsidRPr="00FF050B">
        <w:rPr>
          <w:lang w:val="sv-SE"/>
        </w:rPr>
        <w:br/>
      </w:r>
    </w:p>
    <w:p w:rsidR="00CC128F" w:rsidRPr="00FF050B" w:rsidRDefault="00097249" w:rsidP="00CC128F">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s>
        <w:ind w:left="1304" w:hanging="1304"/>
        <w:rPr>
          <w:rFonts w:cs="Arial"/>
          <w:lang w:val="sv-SE"/>
        </w:rPr>
      </w:pPr>
      <w:r w:rsidRPr="00FF050B">
        <w:rPr>
          <w:lang w:val="sv-SE"/>
        </w:rPr>
        <w:tab/>
        <w:t xml:space="preserve">Revisorerna ska utan dröjsmål meddela om iakttagna väsentliga missförhållanden i ett revisionsprotokoll som lämnas till stadsstyrelsen. </w:t>
      </w:r>
      <w:r w:rsidRPr="00FF050B">
        <w:rPr>
          <w:lang w:val="sv-SE"/>
        </w:rPr>
        <w:br/>
        <w:t>Revisionsprotokollet delges revisionsnämnden.</w:t>
      </w:r>
      <w:r w:rsidRPr="00FF050B">
        <w:rPr>
          <w:lang w:val="sv-SE"/>
        </w:rPr>
        <w:br/>
      </w:r>
    </w:p>
    <w:p w:rsidR="007D2A91" w:rsidRPr="00FF050B" w:rsidRDefault="00097249" w:rsidP="007D2A91">
      <w:pPr>
        <w:tabs>
          <w:tab w:val="left" w:pos="-31680"/>
          <w:tab w:val="left" w:pos="-30544"/>
          <w:tab w:val="left" w:pos="-29248"/>
          <w:tab w:val="left" w:pos="-27952"/>
          <w:tab w:val="left" w:pos="-26656"/>
          <w:tab w:val="left" w:pos="-25360"/>
          <w:tab w:val="left" w:pos="-24064"/>
          <w:tab w:val="left" w:pos="-22768"/>
          <w:tab w:val="left" w:pos="-21472"/>
          <w:tab w:val="left" w:pos="-20176"/>
          <w:tab w:val="left" w:pos="-18880"/>
          <w:tab w:val="left" w:pos="-17584"/>
          <w:tab w:val="left" w:pos="-16288"/>
          <w:tab w:val="left" w:pos="-14992"/>
          <w:tab w:val="left" w:pos="-13696"/>
        </w:tabs>
        <w:ind w:left="1304" w:hanging="1304"/>
        <w:rPr>
          <w:b/>
          <w:lang w:val="sv-SE"/>
        </w:rPr>
      </w:pPr>
      <w:r w:rsidRPr="00FF050B">
        <w:rPr>
          <w:lang w:val="sv-SE"/>
        </w:rPr>
        <w:tab/>
        <w:t>Revisorerna ska rapportera hur revisionsplanen realiserats och vilka iakttagelser de gjort, på det sätt som revisionsnämnden bestämt.</w:t>
      </w:r>
    </w:p>
    <w:p w:rsidR="007D2A91" w:rsidRPr="00FF050B" w:rsidRDefault="00097249">
      <w:pPr>
        <w:rPr>
          <w:b/>
          <w:lang w:val="sv-SE"/>
        </w:rPr>
      </w:pPr>
      <w:r w:rsidRPr="00FF050B">
        <w:rPr>
          <w:lang w:val="sv-SE"/>
        </w:rPr>
        <w:br w:type="page"/>
      </w:r>
    </w:p>
    <w:p w:rsidR="00051281" w:rsidRPr="00FF050B" w:rsidRDefault="00097249" w:rsidP="004046EE">
      <w:pPr>
        <w:pStyle w:val="Otsikko2"/>
        <w:ind w:left="0" w:firstLine="0"/>
        <w:rPr>
          <w:lang w:val="sv-SE"/>
        </w:rPr>
      </w:pPr>
      <w:bookmarkStart w:id="104" w:name="_Toc33607671"/>
      <w:r w:rsidRPr="00FF050B">
        <w:rPr>
          <w:lang w:val="sv-SE"/>
        </w:rPr>
        <w:lastRenderedPageBreak/>
        <w:t>Kapitel 11</w:t>
      </w:r>
      <w:r w:rsidRPr="00FF050B">
        <w:rPr>
          <w:lang w:val="sv-SE"/>
        </w:rPr>
        <w:br/>
        <w:t>Intern kontroll och riskhantering</w:t>
      </w:r>
      <w:bookmarkEnd w:id="104"/>
    </w:p>
    <w:p w:rsidR="00445335" w:rsidRPr="00FF050B" w:rsidRDefault="00445335" w:rsidP="00445335">
      <w:pPr>
        <w:rPr>
          <w:lang w:val="sv-SE"/>
        </w:rPr>
      </w:pPr>
    </w:p>
    <w:p w:rsidR="00445335" w:rsidRPr="00FF050B" w:rsidRDefault="00097249" w:rsidP="004046EE">
      <w:pPr>
        <w:pStyle w:val="Otsikko3"/>
        <w:rPr>
          <w:lang w:val="sv-SE"/>
        </w:rPr>
      </w:pPr>
      <w:bookmarkStart w:id="105" w:name="_Toc33607672"/>
      <w:r w:rsidRPr="00FF050B">
        <w:rPr>
          <w:lang w:val="sv-SE"/>
        </w:rPr>
        <w:t>82 §</w:t>
      </w:r>
      <w:r w:rsidRPr="00FF050B">
        <w:rPr>
          <w:lang w:val="sv-SE"/>
        </w:rPr>
        <w:br/>
        <w:t>Stadsstyrelsens uppgifter i den interna kontrollen och riskhanteringen</w:t>
      </w:r>
      <w:bookmarkEnd w:id="105"/>
    </w:p>
    <w:p w:rsidR="00445335" w:rsidRPr="00FF050B" w:rsidRDefault="00097249" w:rsidP="00B1534B">
      <w:pPr>
        <w:ind w:left="1304" w:hanging="1304"/>
        <w:rPr>
          <w:lang w:val="sv-SE"/>
        </w:rPr>
      </w:pPr>
      <w:r w:rsidRPr="00FF050B">
        <w:rPr>
          <w:lang w:val="sv-SE"/>
        </w:rPr>
        <w:tab/>
        <w:t>Stadsstyrelsen ansvarar för ordnandet av den övergripande interna kontrollen och riskhanteringen samt</w:t>
      </w:r>
    </w:p>
    <w:p w:rsidR="00445335" w:rsidRPr="00FF050B" w:rsidRDefault="00445335" w:rsidP="00445335">
      <w:pPr>
        <w:rPr>
          <w:lang w:val="sv-SE"/>
        </w:rPr>
      </w:pPr>
    </w:p>
    <w:p w:rsidR="00445335" w:rsidRPr="00FF050B" w:rsidRDefault="00097249" w:rsidP="00B1534B">
      <w:pPr>
        <w:ind w:left="1304" w:hanging="1304"/>
        <w:rPr>
          <w:lang w:val="sv-SE"/>
        </w:rPr>
      </w:pPr>
      <w:r w:rsidRPr="00FF050B">
        <w:rPr>
          <w:lang w:val="sv-SE"/>
        </w:rPr>
        <w:tab/>
        <w:t>1. godkänner anvisningar och metoder för den interna kontrollen och riskhanteringen,</w:t>
      </w:r>
    </w:p>
    <w:p w:rsidR="00445335" w:rsidRPr="00FF050B" w:rsidRDefault="00445335" w:rsidP="00445335">
      <w:pPr>
        <w:rPr>
          <w:lang w:val="sv-SE"/>
        </w:rPr>
      </w:pPr>
    </w:p>
    <w:p w:rsidR="00445335" w:rsidRPr="00FF050B" w:rsidRDefault="00097249" w:rsidP="00B1534B">
      <w:pPr>
        <w:ind w:left="1304" w:hanging="1304"/>
        <w:rPr>
          <w:lang w:val="sv-SE"/>
        </w:rPr>
      </w:pPr>
      <w:r w:rsidRPr="00FF050B">
        <w:rPr>
          <w:lang w:val="sv-SE"/>
        </w:rPr>
        <w:tab/>
        <w:t>2. övervakar att den interna kontrollen och riskhanteringen verkställs enligt anvisningarna och lyckas,</w:t>
      </w:r>
    </w:p>
    <w:p w:rsidR="00445335" w:rsidRPr="00FF050B" w:rsidRDefault="00445335" w:rsidP="00445335">
      <w:pPr>
        <w:rPr>
          <w:lang w:val="sv-SE"/>
        </w:rPr>
      </w:pPr>
    </w:p>
    <w:p w:rsidR="00445335" w:rsidRPr="00FF050B" w:rsidRDefault="00097249" w:rsidP="00B1534B">
      <w:pPr>
        <w:ind w:left="1304" w:hanging="1304"/>
        <w:rPr>
          <w:lang w:val="sv-SE"/>
        </w:rPr>
      </w:pPr>
      <w:r w:rsidRPr="00FF050B">
        <w:rPr>
          <w:lang w:val="sv-SE"/>
        </w:rPr>
        <w:tab/>
        <w:t>3. lämnar i verksamhetsberättelsen uppgifter om hur den interna kontrollen och riskhanteringen ordnats och vilka de viktigaste slutsatserna är samt ger en utredning om koncernövervakningen och de största riskerna och osäkerhetsfaktorerna,</w:t>
      </w:r>
    </w:p>
    <w:p w:rsidR="00051281" w:rsidRPr="00FF050B" w:rsidRDefault="00051281">
      <w:pPr>
        <w:rPr>
          <w:lang w:val="sv-SE"/>
        </w:rPr>
      </w:pPr>
    </w:p>
    <w:p w:rsidR="000A3FFA" w:rsidRPr="00FF050B" w:rsidRDefault="00097249" w:rsidP="00B1534B">
      <w:pPr>
        <w:ind w:left="1304" w:hanging="1304"/>
        <w:rPr>
          <w:lang w:val="sv-SE"/>
        </w:rPr>
      </w:pPr>
      <w:r w:rsidRPr="00FF050B">
        <w:rPr>
          <w:lang w:val="sv-SE"/>
        </w:rPr>
        <w:tab/>
        <w:t>4. ansvarar för att den interna kontrollen organiseras och samordnas på ett sätt som tryggar en laglig och resultatrik verksamhet i staden,</w:t>
      </w:r>
    </w:p>
    <w:p w:rsidR="000A3FFA" w:rsidRPr="00FF050B" w:rsidRDefault="000A3FFA" w:rsidP="000A3FFA">
      <w:pPr>
        <w:rPr>
          <w:lang w:val="sv-SE"/>
        </w:rPr>
      </w:pPr>
    </w:p>
    <w:p w:rsidR="000A3FFA" w:rsidRPr="00FF050B" w:rsidRDefault="00097249" w:rsidP="00B1534B">
      <w:pPr>
        <w:ind w:left="1304" w:hanging="1304"/>
        <w:rPr>
          <w:lang w:val="sv-SE"/>
        </w:rPr>
      </w:pPr>
      <w:r w:rsidRPr="00FF050B">
        <w:rPr>
          <w:lang w:val="sv-SE"/>
        </w:rPr>
        <w:tab/>
        <w:t>5. godkänner en plan för den interna revisionen, enligt vilken riskhanterings-, kontroll-, lednings- och förvaltningsprocesserna utvärderas samt</w:t>
      </w:r>
    </w:p>
    <w:p w:rsidR="000A3FFA" w:rsidRPr="00FF050B" w:rsidRDefault="000A3FFA" w:rsidP="000A3FFA">
      <w:pPr>
        <w:rPr>
          <w:lang w:val="sv-SE"/>
        </w:rPr>
      </w:pPr>
    </w:p>
    <w:p w:rsidR="00445335" w:rsidRPr="00FF050B" w:rsidRDefault="00097249" w:rsidP="00B1534B">
      <w:pPr>
        <w:ind w:left="1304" w:hanging="1304"/>
        <w:rPr>
          <w:lang w:val="sv-SE"/>
        </w:rPr>
      </w:pPr>
      <w:r w:rsidRPr="00FF050B">
        <w:rPr>
          <w:lang w:val="sv-SE"/>
        </w:rPr>
        <w:tab/>
        <w:t>6. ansvarar för att riskhanteringen organiseras så att de väsentliga riskerna i stadens verksamhet identifieras och beskrivs och så att konsekvenserna av att en risk realiseras, sannolikheten att en risk realiseras och möjligheterna att ha kontroll över risken bedöms.</w:t>
      </w:r>
      <w:r w:rsidRPr="00FF050B">
        <w:rPr>
          <w:lang w:val="sv-SE"/>
        </w:rPr>
        <w:tab/>
      </w:r>
    </w:p>
    <w:p w:rsidR="000A3FFA" w:rsidRPr="00FF050B" w:rsidRDefault="00097249" w:rsidP="007D2A91">
      <w:pPr>
        <w:pStyle w:val="Otsikko3"/>
        <w:rPr>
          <w:lang w:val="sv-SE"/>
        </w:rPr>
      </w:pPr>
      <w:bookmarkStart w:id="106" w:name="_Toc33607673"/>
      <w:r w:rsidRPr="00FF050B">
        <w:rPr>
          <w:lang w:val="sv-SE"/>
        </w:rPr>
        <w:t>83 §</w:t>
      </w:r>
      <w:r w:rsidRPr="00FF050B">
        <w:rPr>
          <w:lang w:val="sv-SE"/>
        </w:rPr>
        <w:br/>
        <w:t>Nämndens och direktionens uppgifter</w:t>
      </w:r>
      <w:bookmarkEnd w:id="106"/>
    </w:p>
    <w:p w:rsidR="000A3FFA" w:rsidRPr="00FF050B" w:rsidRDefault="00097249" w:rsidP="00B1534B">
      <w:pPr>
        <w:ind w:left="1304" w:hanging="1304"/>
        <w:rPr>
          <w:lang w:val="sv-SE"/>
        </w:rPr>
      </w:pPr>
      <w:r w:rsidRPr="00FF050B">
        <w:rPr>
          <w:lang w:val="sv-SE"/>
        </w:rPr>
        <w:tab/>
        <w:t>Nämnden och direktionen ansvarar inom sitt verksamhetsområde för ordnandet av den interna kontrollen och riskhanteringen och för övervakningen av verkställigheten och dess utfall. De rapporterar också till stadsstyrelsen om hur den interna kontrollen och riskhanteringen är ordnad och om de viktigaste slutsatserna.</w:t>
      </w:r>
    </w:p>
    <w:p w:rsidR="000A3FFA" w:rsidRPr="00FF050B" w:rsidRDefault="00097249" w:rsidP="007D2A91">
      <w:pPr>
        <w:pStyle w:val="Otsikko3"/>
        <w:rPr>
          <w:lang w:val="sv-SE"/>
        </w:rPr>
      </w:pPr>
      <w:bookmarkStart w:id="107" w:name="_Toc33607674"/>
      <w:r w:rsidRPr="00FF050B">
        <w:rPr>
          <w:lang w:val="sv-SE"/>
        </w:rPr>
        <w:t>84 §</w:t>
      </w:r>
      <w:r w:rsidRPr="00FF050B">
        <w:rPr>
          <w:lang w:val="sv-SE"/>
        </w:rPr>
        <w:br/>
        <w:t>Tjänsteinnehavarnas och chefernas uppgifter i den interna kontrollen och riskhanteringen</w:t>
      </w:r>
      <w:bookmarkEnd w:id="107"/>
    </w:p>
    <w:p w:rsidR="000A3FFA" w:rsidRPr="00FF050B" w:rsidRDefault="00097249" w:rsidP="00B1534B">
      <w:pPr>
        <w:ind w:left="1304" w:hanging="1304"/>
        <w:rPr>
          <w:lang w:val="sv-SE"/>
        </w:rPr>
      </w:pPr>
      <w:r w:rsidRPr="00FF050B">
        <w:rPr>
          <w:lang w:val="sv-SE"/>
        </w:rPr>
        <w:tab/>
        <w:t>Stadsdirektören samt de övriga ledande tjänsteinnehavarna inom sektorerna och resultatområdena/serviceområdena ansvarar för att den interna kontrollen och riskhanteringen inom det egna området verkställs och lyckas samt utfärdar anvisningar till de underställda verksamhetsenheterna och ger rapporter i enlighet med stadsstyrelsens anvisningar.</w:t>
      </w:r>
    </w:p>
    <w:p w:rsidR="000A3FFA" w:rsidRPr="00FF050B" w:rsidRDefault="000A3FFA" w:rsidP="000A3FFA">
      <w:pPr>
        <w:rPr>
          <w:lang w:val="sv-SE"/>
        </w:rPr>
      </w:pPr>
    </w:p>
    <w:p w:rsidR="000A3FFA" w:rsidRPr="00FF050B" w:rsidRDefault="00097249" w:rsidP="00B1534B">
      <w:pPr>
        <w:ind w:left="1304" w:hanging="1304"/>
        <w:rPr>
          <w:lang w:val="sv-SE"/>
        </w:rPr>
      </w:pPr>
      <w:r w:rsidRPr="00FF050B">
        <w:rPr>
          <w:lang w:val="sv-SE"/>
        </w:rPr>
        <w:tab/>
        <w:t>Cheferna för verksamhetsenheterna/serviceenheterna ansvarar för att riskerna vid enheten identifieras, bedöms och för att riskhanteringsåtgärderna genomförs och fungerar. De ger också rapporter i enlighet med stadsstyrelsens anvisningar.</w:t>
      </w:r>
    </w:p>
    <w:p w:rsidR="000A3FFA" w:rsidRPr="00FF050B" w:rsidRDefault="000A3FFA" w:rsidP="000A3FFA">
      <w:pPr>
        <w:rPr>
          <w:lang w:val="sv-SE"/>
        </w:rPr>
      </w:pPr>
    </w:p>
    <w:p w:rsidR="000A3FFA" w:rsidRPr="00FF050B" w:rsidRDefault="00097249" w:rsidP="00B1534B">
      <w:pPr>
        <w:ind w:left="1304" w:hanging="1304"/>
        <w:rPr>
          <w:lang w:val="sv-SE"/>
        </w:rPr>
      </w:pPr>
      <w:r w:rsidRPr="00FF050B">
        <w:rPr>
          <w:lang w:val="sv-SE"/>
        </w:rPr>
        <w:tab/>
        <w:t xml:space="preserve">Koncernledningen ansvarar för styrningen av koncernsammanslutningarna och för tillsynen över hur deras interna kontroll och riskhantering är ordnad och hur de lyckats.  </w:t>
      </w:r>
    </w:p>
    <w:p w:rsidR="000A3FFA" w:rsidRPr="00FF050B" w:rsidRDefault="000A3FFA" w:rsidP="000A3FFA">
      <w:pPr>
        <w:rPr>
          <w:lang w:val="sv-SE"/>
        </w:rPr>
      </w:pPr>
    </w:p>
    <w:p w:rsidR="000A3FFA" w:rsidRPr="00FF050B" w:rsidRDefault="00097249" w:rsidP="007D2A91">
      <w:pPr>
        <w:pStyle w:val="Otsikko3"/>
        <w:rPr>
          <w:lang w:val="sv-SE"/>
        </w:rPr>
      </w:pPr>
      <w:bookmarkStart w:id="108" w:name="_Toc33607675"/>
      <w:r w:rsidRPr="00FF050B">
        <w:rPr>
          <w:lang w:val="sv-SE"/>
        </w:rPr>
        <w:lastRenderedPageBreak/>
        <w:t>85 §</w:t>
      </w:r>
      <w:r w:rsidRPr="00FF050B">
        <w:rPr>
          <w:lang w:val="sv-SE"/>
        </w:rPr>
        <w:br/>
        <w:t>Den interna revisionens uppgifter</w:t>
      </w:r>
      <w:bookmarkEnd w:id="108"/>
    </w:p>
    <w:p w:rsidR="000A3FFA" w:rsidRPr="00FF050B" w:rsidRDefault="00097249" w:rsidP="00B1534B">
      <w:pPr>
        <w:ind w:left="1304" w:hanging="1304"/>
        <w:rPr>
          <w:lang w:val="sv-SE"/>
        </w:rPr>
      </w:pPr>
      <w:r w:rsidRPr="00FF050B">
        <w:rPr>
          <w:lang w:val="sv-SE"/>
        </w:rPr>
        <w:tab/>
        <w:t>Den interna revisionen ska på ett objektivt och oberoende sätt utvärdera organiseringen av den interna kontrollen, riskhanteringen och koncernövervakningen samt rapportera om utvärderingen och föreslå åtgärder för att utveckla systemet. Den interna revisionen ger rapporter till stadsstyrelsen och stadsdirektören.</w:t>
      </w:r>
    </w:p>
    <w:p w:rsidR="000A3FFA" w:rsidRPr="00FF050B" w:rsidRDefault="000A3FFA" w:rsidP="000A3FFA">
      <w:pPr>
        <w:rPr>
          <w:lang w:val="sv-SE"/>
        </w:rPr>
      </w:pPr>
    </w:p>
    <w:p w:rsidR="000A3FFA" w:rsidRPr="00FF050B" w:rsidRDefault="00097249" w:rsidP="00B1534B">
      <w:pPr>
        <w:ind w:left="1304" w:hanging="1304"/>
        <w:rPr>
          <w:lang w:val="sv-SE"/>
        </w:rPr>
      </w:pPr>
      <w:r w:rsidRPr="00FF050B">
        <w:rPr>
          <w:lang w:val="sv-SE"/>
        </w:rPr>
        <w:tab/>
        <w:t>Den interna revisionens syfte, uppgifter och ansvar ska anges i anvisningar för den interna revisionen, vilka godkänts av stadsstyrelsen.</w:t>
      </w:r>
    </w:p>
    <w:p w:rsidR="007D2A91" w:rsidRPr="00FF050B" w:rsidRDefault="00097249">
      <w:pPr>
        <w:rPr>
          <w:lang w:val="sv-SE"/>
        </w:rPr>
      </w:pPr>
      <w:r w:rsidRPr="00FF050B">
        <w:rPr>
          <w:lang w:val="sv-SE"/>
        </w:rPr>
        <w:br w:type="page"/>
      </w:r>
    </w:p>
    <w:p w:rsidR="000A3FFA" w:rsidRPr="00FF050B" w:rsidRDefault="00097249" w:rsidP="004046EE">
      <w:pPr>
        <w:pStyle w:val="Otsikko1"/>
        <w:rPr>
          <w:lang w:val="sv-SE"/>
        </w:rPr>
      </w:pPr>
      <w:bookmarkStart w:id="109" w:name="_Toc33607676"/>
      <w:r w:rsidRPr="00FF050B">
        <w:rPr>
          <w:lang w:val="sv-SE"/>
        </w:rPr>
        <w:lastRenderedPageBreak/>
        <w:t>DEL III</w:t>
      </w:r>
      <w:r w:rsidRPr="00FF050B">
        <w:rPr>
          <w:lang w:val="sv-SE"/>
        </w:rPr>
        <w:br/>
        <w:t>FULLMÄKTIGE</w:t>
      </w:r>
      <w:bookmarkEnd w:id="109"/>
    </w:p>
    <w:p w:rsidR="00214AAF" w:rsidRPr="00FF050B" w:rsidRDefault="00214AAF" w:rsidP="000A3FFA">
      <w:pPr>
        <w:rPr>
          <w:b/>
          <w:lang w:val="sv-SE"/>
        </w:rPr>
      </w:pPr>
    </w:p>
    <w:p w:rsidR="00214AAF" w:rsidRPr="00FF050B" w:rsidRDefault="00097249" w:rsidP="004046EE">
      <w:pPr>
        <w:pStyle w:val="Otsikko2"/>
        <w:ind w:left="0" w:firstLine="0"/>
        <w:rPr>
          <w:lang w:val="sv-SE"/>
        </w:rPr>
      </w:pPr>
      <w:bookmarkStart w:id="110" w:name="_Toc33607677"/>
      <w:r w:rsidRPr="00FF050B">
        <w:rPr>
          <w:lang w:val="sv-SE"/>
        </w:rPr>
        <w:t>Kapitel 12</w:t>
      </w:r>
      <w:r w:rsidRPr="00FF050B">
        <w:rPr>
          <w:lang w:val="sv-SE"/>
        </w:rPr>
        <w:br/>
        <w:t>Fullmäktiges verksamhet</w:t>
      </w:r>
      <w:bookmarkEnd w:id="110"/>
    </w:p>
    <w:p w:rsidR="00214AAF" w:rsidRPr="00FF050B" w:rsidRDefault="00214AAF" w:rsidP="00214AAF">
      <w:pPr>
        <w:rPr>
          <w:lang w:val="sv-SE"/>
        </w:rPr>
      </w:pPr>
    </w:p>
    <w:p w:rsidR="004046EE" w:rsidRPr="00FF050B" w:rsidRDefault="00097249" w:rsidP="004046EE">
      <w:pPr>
        <w:rPr>
          <w:lang w:val="sv-SE"/>
        </w:rPr>
      </w:pPr>
      <w:bookmarkStart w:id="111" w:name="_Toc33607678"/>
      <w:r w:rsidRPr="00FF050B">
        <w:rPr>
          <w:rStyle w:val="Otsikko3Char"/>
          <w:bCs/>
          <w:sz w:val="28"/>
          <w:szCs w:val="26"/>
          <w:lang w:val="sv-SE"/>
        </w:rPr>
        <w:t xml:space="preserve">86 § </w:t>
      </w:r>
      <w:r w:rsidRPr="00FF050B">
        <w:rPr>
          <w:rStyle w:val="Otsikko3Char"/>
          <w:bCs/>
          <w:sz w:val="28"/>
          <w:szCs w:val="26"/>
          <w:lang w:val="sv-SE"/>
        </w:rPr>
        <w:br/>
        <w:t>Organiseringen av fullmäktiges verksamhet</w:t>
      </w:r>
      <w:bookmarkEnd w:id="111"/>
    </w:p>
    <w:p w:rsidR="004046EE" w:rsidRPr="00FF050B" w:rsidRDefault="004046EE" w:rsidP="004046EE">
      <w:pPr>
        <w:rPr>
          <w:lang w:val="sv-SE"/>
        </w:rPr>
      </w:pPr>
    </w:p>
    <w:p w:rsidR="00214AAF" w:rsidRPr="00FF050B" w:rsidRDefault="00097249" w:rsidP="004046EE">
      <w:pPr>
        <w:ind w:left="1304"/>
        <w:rPr>
          <w:bCs/>
          <w:lang w:val="sv-SE"/>
        </w:rPr>
      </w:pPr>
      <w:r w:rsidRPr="00FF050B">
        <w:rPr>
          <w:lang w:val="sv-SE"/>
        </w:rPr>
        <w:t>Kallelse till fullmäktiges första sammanträde under mandattiden utfärdas av stadsstyrelsens ordförande och sammanträdet öppnas av den till åren äldsta närvarande fullmäktigeledamoten, som för ordet tills en ordförande och vice ordförande valts för fullmäktige.</w:t>
      </w:r>
      <w:r w:rsidRPr="00FF050B">
        <w:rPr>
          <w:b/>
          <w:bCs/>
          <w:lang w:val="sv-SE"/>
        </w:rPr>
        <w:t xml:space="preserve"> </w:t>
      </w:r>
      <w:r w:rsidRPr="00FF050B">
        <w:rPr>
          <w:b/>
          <w:bCs/>
          <w:lang w:val="sv-SE"/>
        </w:rPr>
        <w:br/>
      </w:r>
      <w:r w:rsidRPr="00FF050B">
        <w:rPr>
          <w:b/>
          <w:bCs/>
          <w:lang w:val="sv-SE"/>
        </w:rPr>
        <w:br/>
      </w:r>
      <w:r w:rsidRPr="00FF050B">
        <w:rPr>
          <w:lang w:val="sv-SE"/>
        </w:rPr>
        <w:t>Fullmäktige har 2 vice ordförande.</w:t>
      </w:r>
    </w:p>
    <w:p w:rsidR="00214AAF" w:rsidRPr="00FF050B" w:rsidRDefault="00214AAF" w:rsidP="00214AAF">
      <w:pPr>
        <w:rPr>
          <w:b/>
          <w:bCs/>
          <w:lang w:val="sv-SE"/>
        </w:rPr>
      </w:pPr>
    </w:p>
    <w:p w:rsidR="00214AAF" w:rsidRPr="00FF050B" w:rsidRDefault="00097249" w:rsidP="00214AAF">
      <w:pPr>
        <w:ind w:left="1304" w:hanging="1304"/>
        <w:rPr>
          <w:lang w:val="sv-SE"/>
        </w:rPr>
      </w:pPr>
      <w:r w:rsidRPr="00FF050B">
        <w:rPr>
          <w:b/>
          <w:bCs/>
          <w:lang w:val="sv-SE"/>
        </w:rPr>
        <w:tab/>
      </w:r>
      <w:r w:rsidRPr="00FF050B">
        <w:rPr>
          <w:lang w:val="sv-SE"/>
        </w:rPr>
        <w:t>Ordföranden och vice ordförandena väljs för två år i taget.</w:t>
      </w:r>
      <w:r w:rsidRPr="00FF050B">
        <w:rPr>
          <w:lang w:val="sv-SE"/>
        </w:rPr>
        <w:br/>
      </w:r>
      <w:r w:rsidRPr="00FF050B">
        <w:rPr>
          <w:lang w:val="sv-SE"/>
        </w:rPr>
        <w:br/>
        <w:t>Beredningen av ärenden som gäller den interna organiseringen av fullmäktiges verksamhet leds av fullmäktiges ordförande, om inte fullmäktige beslutar något annat.</w:t>
      </w:r>
      <w:r w:rsidRPr="00FF050B">
        <w:rPr>
          <w:lang w:val="sv-SE"/>
        </w:rPr>
        <w:br/>
      </w:r>
      <w:r w:rsidRPr="00FF050B">
        <w:rPr>
          <w:lang w:val="sv-SE"/>
        </w:rPr>
        <w:br/>
        <w:t>Protokollförare vid fullmäktiges sammanträde är fullmäktiges sekreterare, som är en tjänsteinnehavare som fullmäktige förordnar.</w:t>
      </w:r>
    </w:p>
    <w:p w:rsidR="00214AAF" w:rsidRPr="00FF050B" w:rsidRDefault="00214AAF" w:rsidP="00214AAF">
      <w:pPr>
        <w:rPr>
          <w:lang w:val="sv-SE"/>
        </w:rPr>
      </w:pPr>
    </w:p>
    <w:p w:rsidR="004046EE" w:rsidRPr="00FF050B" w:rsidRDefault="00097249" w:rsidP="004046EE">
      <w:pPr>
        <w:rPr>
          <w:lang w:val="sv-SE"/>
        </w:rPr>
      </w:pPr>
      <w:bookmarkStart w:id="112" w:name="_Toc33607679"/>
      <w:r w:rsidRPr="00FF050B">
        <w:rPr>
          <w:rStyle w:val="Otsikko3Char"/>
          <w:bCs/>
          <w:sz w:val="28"/>
          <w:szCs w:val="26"/>
          <w:lang w:val="sv-SE"/>
        </w:rPr>
        <w:t>87 §</w:t>
      </w:r>
      <w:r w:rsidRPr="00FF050B">
        <w:rPr>
          <w:rStyle w:val="Otsikko3Char"/>
          <w:bCs/>
          <w:sz w:val="28"/>
          <w:szCs w:val="26"/>
          <w:lang w:val="sv-SE"/>
        </w:rPr>
        <w:br/>
        <w:t>Bildande av fullmäktigegrupper, ändringar och namn på fullmäktigegrupper</w:t>
      </w:r>
      <w:bookmarkEnd w:id="112"/>
      <w:r w:rsidRPr="00FF050B">
        <w:rPr>
          <w:rStyle w:val="Otsikko3Char"/>
          <w:bCs/>
          <w:sz w:val="28"/>
          <w:szCs w:val="26"/>
          <w:lang w:val="sv-SE"/>
        </w:rPr>
        <w:br/>
      </w:r>
      <w:r w:rsidRPr="00FF050B">
        <w:rPr>
          <w:i/>
          <w:szCs w:val="20"/>
          <w:lang w:val="sv-SE"/>
        </w:rPr>
        <w:t>(Sfm 22.1.2020/9 §)</w:t>
      </w:r>
    </w:p>
    <w:p w:rsidR="004046EE" w:rsidRPr="00FF050B" w:rsidRDefault="004046EE" w:rsidP="004046EE">
      <w:pPr>
        <w:rPr>
          <w:lang w:val="sv-SE"/>
        </w:rPr>
      </w:pPr>
    </w:p>
    <w:p w:rsidR="00214AAF" w:rsidRPr="00FF050B" w:rsidRDefault="00097249" w:rsidP="004046EE">
      <w:pPr>
        <w:ind w:firstLine="1304"/>
        <w:rPr>
          <w:lang w:val="sv-SE"/>
        </w:rPr>
      </w:pPr>
      <w:r w:rsidRPr="00FF050B">
        <w:rPr>
          <w:lang w:val="sv-SE"/>
        </w:rPr>
        <w:t>Ledamöterna kan bilda fullmäktigegrupper för arbetet i fullmäktige.</w:t>
      </w:r>
    </w:p>
    <w:p w:rsidR="00214AAF" w:rsidRPr="00FF050B" w:rsidRDefault="00214AAF" w:rsidP="00214AAF">
      <w:pPr>
        <w:rPr>
          <w:lang w:val="sv-SE"/>
        </w:rPr>
      </w:pPr>
    </w:p>
    <w:p w:rsidR="00214AAF" w:rsidRPr="00FF050B" w:rsidRDefault="00097249" w:rsidP="00214AAF">
      <w:pPr>
        <w:ind w:left="1304" w:hanging="1304"/>
        <w:rPr>
          <w:lang w:val="sv-SE"/>
        </w:rPr>
      </w:pPr>
      <w:r w:rsidRPr="00FF050B">
        <w:rPr>
          <w:lang w:val="sv-SE"/>
        </w:rPr>
        <w:tab/>
        <w:t xml:space="preserve">När en fullmäktigegrupp bildas ska detta samt gruppens namn och ordförande anmälas skriftligt till fullmäktiges ordförande. Alla ledamöter som ansluter sig till gruppen ska underteckna anmälan. </w:t>
      </w:r>
    </w:p>
    <w:p w:rsidR="00214AAF" w:rsidRPr="00FF050B" w:rsidRDefault="00214AAF" w:rsidP="00214AAF">
      <w:pPr>
        <w:rPr>
          <w:lang w:val="sv-SE"/>
        </w:rPr>
      </w:pPr>
    </w:p>
    <w:p w:rsidR="000747A2" w:rsidRPr="00FF050B" w:rsidRDefault="00097249" w:rsidP="00214AAF">
      <w:pPr>
        <w:ind w:left="1304" w:hanging="1304"/>
        <w:rPr>
          <w:lang w:val="sv-SE"/>
        </w:rPr>
      </w:pPr>
      <w:r w:rsidRPr="00FF050B">
        <w:rPr>
          <w:lang w:val="sv-SE"/>
        </w:rPr>
        <w:tab/>
        <w:t>Också en enskild ledamot anses utgöra en fullmäktigegrupp om han eller hon har lämnat in anmälan enligt moment 2.</w:t>
      </w:r>
    </w:p>
    <w:p w:rsidR="000747A2" w:rsidRPr="00FF050B" w:rsidRDefault="000747A2" w:rsidP="00214AAF">
      <w:pPr>
        <w:ind w:left="1304" w:hanging="1304"/>
        <w:rPr>
          <w:lang w:val="sv-SE"/>
        </w:rPr>
      </w:pPr>
    </w:p>
    <w:p w:rsidR="00214AAF" w:rsidRPr="00FF050B" w:rsidRDefault="00097249" w:rsidP="000747A2">
      <w:pPr>
        <w:ind w:left="1304"/>
        <w:rPr>
          <w:lang w:val="sv-SE"/>
        </w:rPr>
      </w:pPr>
      <w:r w:rsidRPr="00FF050B">
        <w:rPr>
          <w:lang w:val="sv-SE"/>
        </w:rPr>
        <w:t>Fullmäktige godkänner namnen på fullmäktigegrupperna. Namnet får inte vara olämpligt. Namnet på en ny fullmäktigegrupp som bildas av ledamöter som utträtt ur ett partis fullmäktigegrupp får inte ge upphov till förväxling med namnet på partiets fullmäktigegrupp.</w:t>
      </w:r>
    </w:p>
    <w:p w:rsidR="00214AAF" w:rsidRPr="00FF050B" w:rsidRDefault="00214AAF" w:rsidP="00214AAF">
      <w:pPr>
        <w:rPr>
          <w:lang w:val="sv-SE"/>
        </w:rPr>
      </w:pPr>
    </w:p>
    <w:p w:rsidR="004046EE" w:rsidRPr="00FF050B" w:rsidRDefault="00097249" w:rsidP="004046EE">
      <w:pPr>
        <w:rPr>
          <w:lang w:val="sv-SE"/>
        </w:rPr>
      </w:pPr>
      <w:bookmarkStart w:id="113" w:name="_Toc33607680"/>
      <w:r w:rsidRPr="00FF050B">
        <w:rPr>
          <w:rStyle w:val="Otsikko3Char"/>
          <w:bCs/>
          <w:sz w:val="28"/>
          <w:szCs w:val="26"/>
          <w:lang w:val="sv-SE"/>
        </w:rPr>
        <w:t xml:space="preserve">88 § </w:t>
      </w:r>
      <w:r w:rsidRPr="00FF050B">
        <w:rPr>
          <w:rStyle w:val="Otsikko3Char"/>
          <w:bCs/>
          <w:sz w:val="28"/>
          <w:szCs w:val="26"/>
          <w:lang w:val="sv-SE"/>
        </w:rPr>
        <w:br/>
        <w:t>Förändringar i fullmäktigegruppens sammansättning</w:t>
      </w:r>
      <w:bookmarkEnd w:id="113"/>
    </w:p>
    <w:p w:rsidR="004046EE" w:rsidRPr="00FF050B" w:rsidRDefault="004046EE" w:rsidP="004046EE">
      <w:pPr>
        <w:rPr>
          <w:lang w:val="sv-SE"/>
        </w:rPr>
      </w:pPr>
    </w:p>
    <w:p w:rsidR="00214AAF" w:rsidRPr="00FF050B" w:rsidRDefault="00097249" w:rsidP="004046EE">
      <w:pPr>
        <w:ind w:left="1304"/>
        <w:rPr>
          <w:lang w:val="sv-SE"/>
        </w:rPr>
      </w:pPr>
      <w:r w:rsidRPr="00FF050B">
        <w:rPr>
          <w:lang w:val="sv-SE"/>
        </w:rPr>
        <w:t>En ledamot som vill ansluta sig till eller utträda ur en fullmäktigegrupp ska skriftligt anmäla detta till fullmäktiges ordförande. I anmälan om anslutande ska det ingå ett skriftligt godkännande av gruppen i fråga.</w:t>
      </w:r>
    </w:p>
    <w:p w:rsidR="00214AAF" w:rsidRPr="00FF050B" w:rsidRDefault="00214AAF" w:rsidP="00214AAF">
      <w:pPr>
        <w:rPr>
          <w:lang w:val="sv-SE"/>
        </w:rPr>
      </w:pPr>
    </w:p>
    <w:p w:rsidR="00F44385" w:rsidRPr="00FF050B" w:rsidRDefault="00097249" w:rsidP="00214AAF">
      <w:pPr>
        <w:ind w:left="1304" w:hanging="1304"/>
        <w:rPr>
          <w:lang w:val="sv-SE"/>
        </w:rPr>
      </w:pPr>
      <w:r w:rsidRPr="00FF050B">
        <w:rPr>
          <w:lang w:val="sv-SE"/>
        </w:rPr>
        <w:tab/>
        <w:t>Om en ledamot har uteslutits ur en fullmäktigegrupp ska gruppen anmäla saken skriftligt till fullmäktiges ordförande.</w:t>
      </w:r>
    </w:p>
    <w:p w:rsidR="00214AAF" w:rsidRPr="00FF050B" w:rsidRDefault="00214AAF" w:rsidP="00214AAF">
      <w:pPr>
        <w:ind w:left="1304" w:hanging="1304"/>
        <w:rPr>
          <w:lang w:val="sv-SE"/>
        </w:rPr>
      </w:pPr>
    </w:p>
    <w:p w:rsidR="00214AAF" w:rsidRPr="00FF050B" w:rsidRDefault="00097249" w:rsidP="004046EE">
      <w:pPr>
        <w:pStyle w:val="Otsikko3"/>
        <w:rPr>
          <w:lang w:val="sv-SE"/>
        </w:rPr>
      </w:pPr>
      <w:bookmarkStart w:id="114" w:name="_Toc33607681"/>
      <w:r w:rsidRPr="00FF050B">
        <w:rPr>
          <w:lang w:val="sv-SE"/>
        </w:rPr>
        <w:lastRenderedPageBreak/>
        <w:t xml:space="preserve">89 § </w:t>
      </w:r>
      <w:r w:rsidRPr="00FF050B">
        <w:rPr>
          <w:lang w:val="sv-SE"/>
        </w:rPr>
        <w:br/>
        <w:t>Sittordning</w:t>
      </w:r>
      <w:bookmarkEnd w:id="114"/>
    </w:p>
    <w:p w:rsidR="00CA74E2" w:rsidRPr="00FF050B" w:rsidRDefault="00097249" w:rsidP="00CA74E2">
      <w:pPr>
        <w:ind w:left="1304" w:hanging="1304"/>
        <w:rPr>
          <w:lang w:val="sv-SE"/>
        </w:rPr>
      </w:pPr>
      <w:r w:rsidRPr="00FF050B">
        <w:rPr>
          <w:lang w:val="sv-SE"/>
        </w:rPr>
        <w:tab/>
        <w:t>Ledamöterna sitter vid sammanträdena enligt fullmäktigegrupp i den ordning som godkänts av ordföranden.</w:t>
      </w:r>
    </w:p>
    <w:p w:rsidR="00CA74E2" w:rsidRPr="00FF050B" w:rsidRDefault="00097249">
      <w:pPr>
        <w:rPr>
          <w:lang w:val="sv-SE"/>
        </w:rPr>
      </w:pPr>
      <w:r w:rsidRPr="00FF050B">
        <w:rPr>
          <w:lang w:val="sv-SE"/>
        </w:rPr>
        <w:br w:type="page"/>
      </w:r>
    </w:p>
    <w:p w:rsidR="007D2A91" w:rsidRPr="00FF050B" w:rsidRDefault="007D2A91" w:rsidP="00CA74E2">
      <w:pPr>
        <w:ind w:left="1304" w:hanging="1304"/>
        <w:rPr>
          <w:lang w:val="sv-SE"/>
        </w:rPr>
      </w:pPr>
    </w:p>
    <w:p w:rsidR="00214AAF" w:rsidRPr="00FF050B" w:rsidRDefault="00097249" w:rsidP="004046EE">
      <w:pPr>
        <w:pStyle w:val="Otsikko2"/>
        <w:ind w:left="0" w:firstLine="0"/>
        <w:rPr>
          <w:lang w:val="sv-SE"/>
        </w:rPr>
      </w:pPr>
      <w:bookmarkStart w:id="115" w:name="_Toc33607682"/>
      <w:r w:rsidRPr="00FF050B">
        <w:rPr>
          <w:lang w:val="sv-SE"/>
        </w:rPr>
        <w:t>Kapitel 13</w:t>
      </w:r>
      <w:r w:rsidRPr="00FF050B">
        <w:rPr>
          <w:lang w:val="sv-SE"/>
        </w:rPr>
        <w:br/>
        <w:t>Fullmäktiges sammanträden</w:t>
      </w:r>
      <w:bookmarkEnd w:id="115"/>
    </w:p>
    <w:p w:rsidR="00214AAF" w:rsidRPr="00FF050B" w:rsidRDefault="00214AAF" w:rsidP="00214AAF">
      <w:pPr>
        <w:rPr>
          <w:lang w:val="sv-SE"/>
        </w:rPr>
      </w:pPr>
    </w:p>
    <w:p w:rsidR="00214AAF" w:rsidRPr="00FF050B" w:rsidRDefault="00097249" w:rsidP="004046EE">
      <w:pPr>
        <w:pStyle w:val="Otsikko3"/>
        <w:rPr>
          <w:lang w:val="sv-SE"/>
        </w:rPr>
      </w:pPr>
      <w:bookmarkStart w:id="116" w:name="_Toc33607683"/>
      <w:r w:rsidRPr="00FF050B">
        <w:rPr>
          <w:lang w:val="sv-SE"/>
        </w:rPr>
        <w:t xml:space="preserve">90 § </w:t>
      </w:r>
      <w:r w:rsidRPr="00FF050B">
        <w:rPr>
          <w:lang w:val="sv-SE"/>
        </w:rPr>
        <w:br/>
        <w:t>Sätt att fatta beslut i fullmäktige</w:t>
      </w:r>
      <w:bookmarkEnd w:id="116"/>
    </w:p>
    <w:p w:rsidR="003539E2" w:rsidRPr="00FF050B" w:rsidRDefault="00097249" w:rsidP="003539E2">
      <w:pPr>
        <w:ind w:left="1304"/>
        <w:rPr>
          <w:lang w:val="sv-SE"/>
        </w:rPr>
      </w:pPr>
      <w:r w:rsidRPr="00FF050B">
        <w:rPr>
          <w:lang w:val="sv-SE"/>
        </w:rPr>
        <w:t>Fullmäktige behandlar ärendena vid ett ordinarie sammanträde där deltagarna är närvarande på sammanträdesplatsen. Vid ett ordinarie sammanträde används ett elektroniskt ärendehanterings- eller röstningssystem användas.</w:t>
      </w:r>
    </w:p>
    <w:p w:rsidR="003539E2" w:rsidRPr="00FF050B" w:rsidRDefault="003539E2" w:rsidP="003539E2">
      <w:pPr>
        <w:ind w:left="1304"/>
        <w:rPr>
          <w:lang w:val="sv-SE"/>
        </w:rPr>
      </w:pPr>
    </w:p>
    <w:p w:rsidR="00214AAF" w:rsidRPr="00FF050B" w:rsidRDefault="00097249" w:rsidP="003539E2">
      <w:pPr>
        <w:ind w:left="1304"/>
        <w:rPr>
          <w:lang w:val="sv-SE"/>
        </w:rPr>
      </w:pPr>
      <w:r w:rsidRPr="00FF050B">
        <w:rPr>
          <w:lang w:val="sv-SE"/>
        </w:rPr>
        <w:t>Stadsstyrelsen eller en tjänsteinnehavare som den utsett ansvarar för att fullmäktiges elektroniska utrustning, system och datakommunikationsförbindelser är uppdaterade och datasäkrade på det sätt som lagen kräver.</w:t>
      </w:r>
    </w:p>
    <w:p w:rsidR="004046EE" w:rsidRPr="00FF050B" w:rsidRDefault="00097249" w:rsidP="004046EE">
      <w:pPr>
        <w:rPr>
          <w:lang w:val="sv-SE"/>
        </w:rPr>
      </w:pPr>
      <w:bookmarkStart w:id="117" w:name="_Toc33607684"/>
      <w:r w:rsidRPr="00FF050B">
        <w:rPr>
          <w:rStyle w:val="Otsikko3Char"/>
          <w:bCs/>
          <w:sz w:val="28"/>
          <w:szCs w:val="26"/>
          <w:lang w:val="sv-SE"/>
        </w:rPr>
        <w:t xml:space="preserve">91 § </w:t>
      </w:r>
      <w:r w:rsidRPr="00FF050B">
        <w:rPr>
          <w:rStyle w:val="Otsikko3Char"/>
          <w:bCs/>
          <w:sz w:val="28"/>
          <w:szCs w:val="26"/>
          <w:lang w:val="sv-SE"/>
        </w:rPr>
        <w:br/>
        <w:t>Kallelse till sammanträde</w:t>
      </w:r>
      <w:bookmarkEnd w:id="117"/>
    </w:p>
    <w:p w:rsidR="004046EE" w:rsidRPr="00FF050B" w:rsidRDefault="004046EE" w:rsidP="004046EE">
      <w:pPr>
        <w:rPr>
          <w:lang w:val="sv-SE"/>
        </w:rPr>
      </w:pPr>
    </w:p>
    <w:p w:rsidR="00214AAF" w:rsidRPr="00FF050B" w:rsidRDefault="00097249" w:rsidP="004046EE">
      <w:pPr>
        <w:ind w:left="1304"/>
        <w:rPr>
          <w:lang w:val="sv-SE"/>
        </w:rPr>
      </w:pPr>
      <w:r w:rsidRPr="00FF050B">
        <w:rPr>
          <w:lang w:val="sv-SE"/>
        </w:rPr>
        <w:t xml:space="preserve">Kallelsen till sammanträde utfärdas för publicering av fullmäktiges ordförande eller, om han eller hon är förhindrad, av vice ordföranden. I sammanträdeskallelsen ska anges tid och plats för sammanträdet samt de ärenden som ska behandlas. </w:t>
      </w:r>
    </w:p>
    <w:p w:rsidR="00214AAF" w:rsidRPr="00FF050B" w:rsidRDefault="00214AAF" w:rsidP="00214AAF">
      <w:pPr>
        <w:rPr>
          <w:lang w:val="sv-SE"/>
        </w:rPr>
      </w:pPr>
    </w:p>
    <w:p w:rsidR="00214AAF" w:rsidRPr="00FF050B" w:rsidRDefault="00097249" w:rsidP="00214AAF">
      <w:pPr>
        <w:ind w:left="1304" w:hanging="1304"/>
        <w:rPr>
          <w:lang w:val="sv-SE"/>
        </w:rPr>
      </w:pPr>
      <w:r w:rsidRPr="00FF050B">
        <w:rPr>
          <w:lang w:val="sv-SE"/>
        </w:rPr>
        <w:tab/>
        <w:t>Kallelsen ska skickas minst sex (6) dagar före fullmäktiges sammanträde till varje ledamot och till dem som har rätt att närvara</w:t>
      </w:r>
      <w:r w:rsidRPr="00FF050B">
        <w:rPr>
          <w:lang w:val="sv-SE"/>
        </w:rPr>
        <w:noBreakHyphen/>
        <w:t xml:space="preserve"> och yttra sig vid sammanträdet. Inom samma tid ska det informeras om sammanträdet på kommunens webbplats. Sammanträdeskallelsen utarbetas på finska och svenska och skickas elektroniskt till dem som kallas till sammanträdet. En fullmäktigeledamot kan separat begära fullmäktiges sammanträdeskallelse i pappersformat.</w:t>
      </w:r>
    </w:p>
    <w:p w:rsidR="00214AAF" w:rsidRPr="00FF050B" w:rsidRDefault="00214AAF" w:rsidP="00214AAF">
      <w:pPr>
        <w:rPr>
          <w:lang w:val="sv-SE"/>
        </w:rPr>
      </w:pPr>
    </w:p>
    <w:p w:rsidR="00214AAF" w:rsidRPr="00FF050B" w:rsidRDefault="00097249" w:rsidP="00214AAF">
      <w:pPr>
        <w:ind w:left="1304" w:hanging="1304"/>
        <w:rPr>
          <w:lang w:val="sv-SE"/>
        </w:rPr>
      </w:pPr>
      <w:r w:rsidRPr="00FF050B">
        <w:rPr>
          <w:lang w:val="sv-SE"/>
        </w:rPr>
        <w:tab/>
        <w:t>Fullmäktige kan för att utveckla sina mål och sin verksamhet också hålla inofficiella utvecklingsmöten och förberedelseseminarier. Kallelserna till dessa och det material som ska behandlas sänds separat till dem som kallas till mötena.</w:t>
      </w:r>
    </w:p>
    <w:p w:rsidR="00214AAF" w:rsidRPr="00FF050B" w:rsidRDefault="00214AAF" w:rsidP="00214AAF">
      <w:pPr>
        <w:rPr>
          <w:lang w:val="sv-SE"/>
        </w:rPr>
      </w:pPr>
    </w:p>
    <w:p w:rsidR="004046EE" w:rsidRPr="00FF050B" w:rsidRDefault="00097249" w:rsidP="004046EE">
      <w:pPr>
        <w:rPr>
          <w:lang w:val="sv-SE"/>
        </w:rPr>
      </w:pPr>
      <w:bookmarkStart w:id="118" w:name="_Toc33607685"/>
      <w:r w:rsidRPr="00FF050B">
        <w:rPr>
          <w:rStyle w:val="Otsikko3Char"/>
          <w:bCs/>
          <w:sz w:val="28"/>
          <w:szCs w:val="26"/>
          <w:lang w:val="sv-SE"/>
        </w:rPr>
        <w:t xml:space="preserve">92 § </w:t>
      </w:r>
      <w:r w:rsidRPr="00FF050B">
        <w:rPr>
          <w:rStyle w:val="Otsikko3Char"/>
          <w:bCs/>
          <w:sz w:val="28"/>
          <w:szCs w:val="26"/>
          <w:lang w:val="sv-SE"/>
        </w:rPr>
        <w:br/>
        <w:t xml:space="preserve"> Föredragningslista</w:t>
      </w:r>
      <w:bookmarkEnd w:id="118"/>
    </w:p>
    <w:p w:rsidR="004046EE" w:rsidRPr="00FF050B" w:rsidRDefault="004046EE" w:rsidP="004046EE">
      <w:pPr>
        <w:rPr>
          <w:lang w:val="sv-SE"/>
        </w:rPr>
      </w:pPr>
    </w:p>
    <w:p w:rsidR="00214AAF" w:rsidRPr="00FF050B" w:rsidRDefault="00097249" w:rsidP="004046EE">
      <w:pPr>
        <w:ind w:left="1304"/>
        <w:rPr>
          <w:lang w:val="sv-SE"/>
        </w:rPr>
      </w:pPr>
      <w:r w:rsidRPr="00FF050B">
        <w:rPr>
          <w:lang w:val="sv-SE"/>
        </w:rPr>
        <w:t>Föredragningslistan ska innehålla en redogörelse för de ärenden som ska behandlas och förslag till fullmäktiges beslut. Den ska sändas i samband med kallelsen till sammanträde, om inte särskilda skäl förhindrar detta. Föredragningslistan utarbetas på finska och svenska och sänds elektroniskt till dem som kallas till sammanträdet. En fullmäktigeledamot kan separat begära fullmäktiges föredragningslista i pappersformat.</w:t>
      </w:r>
      <w:r w:rsidRPr="00FF050B">
        <w:rPr>
          <w:lang w:val="sv-SE"/>
        </w:rPr>
        <w:br/>
      </w:r>
    </w:p>
    <w:p w:rsidR="00214AAF" w:rsidRPr="00FF050B" w:rsidRDefault="00097249" w:rsidP="00214AAF">
      <w:pPr>
        <w:ind w:left="1304" w:hanging="1304"/>
        <w:rPr>
          <w:lang w:val="sv-SE"/>
        </w:rPr>
      </w:pPr>
      <w:r w:rsidRPr="00FF050B">
        <w:rPr>
          <w:lang w:val="sv-SE"/>
        </w:rPr>
        <w:tab/>
        <w:t>Fullmäktige beslutar till hur många ersättare föredragningslistan sänds. Staden ordnar för ersättarna i fråga elektronisk sammanträdesutrustning.</w:t>
      </w:r>
    </w:p>
    <w:p w:rsidR="00214AAF" w:rsidRPr="00FF050B" w:rsidRDefault="00097249" w:rsidP="007D2A91">
      <w:pPr>
        <w:pStyle w:val="Otsikko3"/>
        <w:rPr>
          <w:lang w:val="sv-SE"/>
        </w:rPr>
      </w:pPr>
      <w:bookmarkStart w:id="119" w:name="_Toc33607686"/>
      <w:r w:rsidRPr="00FF050B">
        <w:rPr>
          <w:lang w:val="sv-SE"/>
        </w:rPr>
        <w:t>93 §</w:t>
      </w:r>
      <w:r w:rsidRPr="00FF050B">
        <w:rPr>
          <w:lang w:val="sv-SE"/>
        </w:rPr>
        <w:br/>
        <w:t>Publicering av föredragningslistan i det allmänna datanätet</w:t>
      </w:r>
      <w:bookmarkEnd w:id="119"/>
    </w:p>
    <w:p w:rsidR="00214AAF" w:rsidRPr="00FF050B" w:rsidRDefault="00097249" w:rsidP="00214AAF">
      <w:pPr>
        <w:ind w:left="1304" w:hanging="1304"/>
        <w:rPr>
          <w:lang w:val="sv-SE"/>
        </w:rPr>
      </w:pPr>
      <w:r w:rsidRPr="00FF050B">
        <w:rPr>
          <w:lang w:val="sv-SE"/>
        </w:rPr>
        <w:tab/>
        <w:t>Föredragningslistorna läggs ut på stadens webbplats. Före publiceringen ska sekretessbelagda uppgifter och sådana personuppgifter som saknar informationsintresse strykas i föredragningslistan</w:t>
      </w:r>
    </w:p>
    <w:p w:rsidR="00214AAF" w:rsidRPr="00FF050B" w:rsidRDefault="00097249" w:rsidP="007D2A91">
      <w:pPr>
        <w:pStyle w:val="Otsikko3"/>
        <w:rPr>
          <w:lang w:val="sv-SE"/>
        </w:rPr>
      </w:pPr>
      <w:bookmarkStart w:id="120" w:name="_Toc33607687"/>
      <w:r w:rsidRPr="00FF050B">
        <w:rPr>
          <w:lang w:val="sv-SE"/>
        </w:rPr>
        <w:lastRenderedPageBreak/>
        <w:t xml:space="preserve">94 § </w:t>
      </w:r>
      <w:r w:rsidRPr="00FF050B">
        <w:rPr>
          <w:lang w:val="sv-SE"/>
        </w:rPr>
        <w:br/>
        <w:t>Elektronisk kallelse till sammanträde</w:t>
      </w:r>
      <w:bookmarkEnd w:id="120"/>
    </w:p>
    <w:p w:rsidR="008806C6" w:rsidRPr="00FF050B" w:rsidRDefault="00097249" w:rsidP="00214AAF">
      <w:pPr>
        <w:ind w:left="1304" w:hanging="1304"/>
        <w:rPr>
          <w:lang w:val="sv-SE"/>
        </w:rPr>
      </w:pPr>
      <w:r w:rsidRPr="00FF050B">
        <w:rPr>
          <w:lang w:val="sv-SE"/>
        </w:rPr>
        <w:tab/>
        <w:t>Sammanträdeskallelsen, föredragningslistan, bilagorna och det kompletterande materialet sänds elektroniskt. Då ska stadsstyrelsen eller en tjänsteinnehavare som den utsett ansvara för att den tekniska utrustning, system och datakommunikationsförbindelser som behövs är tillgängliga. Fullmäktigeledamöterna har dock alltid rätt att få fullmäktiges handlingar i pappersformat, om de så önskar.</w:t>
      </w:r>
    </w:p>
    <w:p w:rsidR="00214AAF" w:rsidRPr="00FF050B" w:rsidRDefault="00097249" w:rsidP="008806C6">
      <w:pPr>
        <w:ind w:left="1304"/>
        <w:rPr>
          <w:lang w:val="sv-SE"/>
        </w:rPr>
      </w:pPr>
      <w:r w:rsidRPr="00FF050B">
        <w:rPr>
          <w:lang w:val="sv-SE"/>
        </w:rPr>
        <w:t>Budgeten, bokslutet och övriga handlingar som ordföranden bestämt sänds i pappersformat.</w:t>
      </w:r>
    </w:p>
    <w:p w:rsidR="00214AAF" w:rsidRPr="00FF050B" w:rsidRDefault="00214AAF" w:rsidP="00214AAF">
      <w:pPr>
        <w:ind w:left="1304" w:hanging="1304"/>
        <w:rPr>
          <w:lang w:val="sv-SE"/>
        </w:rPr>
      </w:pPr>
    </w:p>
    <w:p w:rsidR="004046EE" w:rsidRPr="00FF050B" w:rsidRDefault="00097249" w:rsidP="004046EE">
      <w:pPr>
        <w:rPr>
          <w:lang w:val="sv-SE"/>
        </w:rPr>
      </w:pPr>
      <w:bookmarkStart w:id="121" w:name="_Toc33607688"/>
      <w:r w:rsidRPr="00FF050B">
        <w:rPr>
          <w:rStyle w:val="Otsikko3Char"/>
          <w:bCs/>
          <w:sz w:val="28"/>
          <w:szCs w:val="26"/>
          <w:lang w:val="sv-SE"/>
        </w:rPr>
        <w:t xml:space="preserve">95 § </w:t>
      </w:r>
      <w:r w:rsidRPr="00FF050B">
        <w:rPr>
          <w:rStyle w:val="Otsikko3Char"/>
          <w:bCs/>
          <w:sz w:val="28"/>
          <w:szCs w:val="26"/>
          <w:lang w:val="sv-SE"/>
        </w:rPr>
        <w:br/>
        <w:t>Fortsatt sammanträde</w:t>
      </w:r>
      <w:bookmarkEnd w:id="121"/>
    </w:p>
    <w:p w:rsidR="004046EE" w:rsidRPr="00FF050B" w:rsidRDefault="004046EE" w:rsidP="004046EE">
      <w:pPr>
        <w:rPr>
          <w:lang w:val="sv-SE"/>
        </w:rPr>
      </w:pPr>
    </w:p>
    <w:p w:rsidR="00214AAF" w:rsidRPr="00FF050B" w:rsidRDefault="00097249" w:rsidP="004046EE">
      <w:pPr>
        <w:ind w:left="1304"/>
        <w:rPr>
          <w:lang w:val="sv-SE"/>
        </w:rPr>
      </w:pPr>
      <w:r w:rsidRPr="00FF050B">
        <w:rPr>
          <w:lang w:val="sv-SE"/>
        </w:rPr>
        <w:t>Om fullmäktige inte hinner behandla alla ärenden som anges i kallelsen, kan ärendena behandlas vid ett fortsatt sammanträde som inte kräver någon särskild kallelse. De som varit frånvarande från sammanträdet ska få ett elektroniskt meddelande om tid och plats för det fortsatta sammanträdet.</w:t>
      </w:r>
    </w:p>
    <w:p w:rsidR="00214AAF" w:rsidRPr="00FF050B" w:rsidRDefault="00214AAF" w:rsidP="00214AAF">
      <w:pPr>
        <w:rPr>
          <w:lang w:val="sv-SE"/>
        </w:rPr>
      </w:pPr>
    </w:p>
    <w:p w:rsidR="004046EE" w:rsidRPr="00FF050B" w:rsidRDefault="00097249" w:rsidP="004046EE">
      <w:pPr>
        <w:rPr>
          <w:lang w:val="sv-SE"/>
        </w:rPr>
      </w:pPr>
      <w:bookmarkStart w:id="122" w:name="_Toc33607689"/>
      <w:r w:rsidRPr="00FF050B">
        <w:rPr>
          <w:rStyle w:val="Otsikko3Char"/>
          <w:bCs/>
          <w:sz w:val="28"/>
          <w:szCs w:val="26"/>
          <w:lang w:val="sv-SE"/>
        </w:rPr>
        <w:t xml:space="preserve">96 § </w:t>
      </w:r>
      <w:r w:rsidRPr="00FF050B">
        <w:rPr>
          <w:rStyle w:val="Otsikko3Char"/>
          <w:bCs/>
          <w:sz w:val="28"/>
          <w:szCs w:val="26"/>
          <w:lang w:val="sv-SE"/>
        </w:rPr>
        <w:br/>
        <w:t>Inkallande av ersättare för en fullmäktigeledamot</w:t>
      </w:r>
      <w:bookmarkEnd w:id="122"/>
    </w:p>
    <w:p w:rsidR="004046EE" w:rsidRPr="00FF050B" w:rsidRDefault="004046EE" w:rsidP="004046EE">
      <w:pPr>
        <w:rPr>
          <w:lang w:val="sv-SE"/>
        </w:rPr>
      </w:pPr>
    </w:p>
    <w:p w:rsidR="00214AAF" w:rsidRPr="00FF050B" w:rsidRDefault="00097249" w:rsidP="004046EE">
      <w:pPr>
        <w:ind w:left="1304"/>
        <w:rPr>
          <w:lang w:val="sv-SE"/>
        </w:rPr>
      </w:pPr>
      <w:r w:rsidRPr="00FF050B">
        <w:rPr>
          <w:lang w:val="sv-SE"/>
        </w:rPr>
        <w:t xml:space="preserve">En fullmäktigeledamot som inte kan närvara vid ett sammanträde eller som är jävig att behandla ett ärende på föredragningslistan ska omedelbart anmäla förhinder eller jäv till fullmäktiges ordförande eller sekreterare. </w:t>
      </w:r>
    </w:p>
    <w:p w:rsidR="00214AAF" w:rsidRPr="00FF050B" w:rsidRDefault="00214AAF" w:rsidP="00214AAF">
      <w:pPr>
        <w:rPr>
          <w:lang w:val="sv-SE"/>
        </w:rPr>
      </w:pPr>
    </w:p>
    <w:p w:rsidR="000B0CC7" w:rsidRPr="00FF050B" w:rsidRDefault="00097249" w:rsidP="000B0CC7">
      <w:pPr>
        <w:ind w:left="1304" w:hanging="1304"/>
        <w:rPr>
          <w:lang w:val="sv-SE"/>
        </w:rPr>
      </w:pPr>
      <w:r w:rsidRPr="00FF050B">
        <w:rPr>
          <w:lang w:val="sv-SE"/>
        </w:rPr>
        <w:tab/>
        <w:t>När ordföranden eller sekreteraren har fått anmälan om förhinder eller jäv av ledamoten eller på något annat tillförlitligt sätt ska ordföranden eller sekreteraren kalla in en sådan ersättare för fullmäktigeledamoten som avses i 17 § 1 mom. i kommunallagen i den ordning som följer kommunalvalets resultat.</w:t>
      </w:r>
      <w:r w:rsidRPr="00FF050B">
        <w:rPr>
          <w:lang w:val="sv-SE"/>
        </w:rPr>
        <w:br/>
      </w:r>
      <w:r w:rsidRPr="00FF050B">
        <w:rPr>
          <w:lang w:val="sv-SE"/>
        </w:rPr>
        <w:br/>
        <w:t>Om ersättarens deltagande i någon annan av staden arrangerad tillställning än vad som avses i den här paragrafen eller i en tillställning som avses i 133 § beslutar fullmäktiges ordförande. Fullmäktiges ordförande kan efter att ha hört fullmäktigegrupperna för hela mandatperioden besluta hur många ersättare från varje fullmäktigegrupp kallas till fullmäktigeinfo, fullmäktigeseminarier eller motsvarande tillställningar som staden arrangerar.</w:t>
      </w:r>
    </w:p>
    <w:p w:rsidR="000B0CC7" w:rsidRPr="00FF050B" w:rsidRDefault="000B0CC7" w:rsidP="000B0CC7">
      <w:pPr>
        <w:rPr>
          <w:lang w:val="sv-SE"/>
        </w:rPr>
      </w:pPr>
    </w:p>
    <w:p w:rsidR="00214AAF" w:rsidRPr="00FF050B" w:rsidRDefault="00097249" w:rsidP="00214AAF">
      <w:pPr>
        <w:ind w:left="1304" w:hanging="1304"/>
        <w:rPr>
          <w:lang w:val="sv-SE"/>
        </w:rPr>
      </w:pPr>
      <w:r w:rsidRPr="00FF050B">
        <w:rPr>
          <w:lang w:val="sv-SE"/>
        </w:rPr>
        <w:tab/>
        <w:t>Ordföranden ska vid behov lämna till fullmäktige att avgöra frågan om jäv för en fullmäktigeledamot eller någon annan person med närvarorätt.</w:t>
      </w:r>
    </w:p>
    <w:p w:rsidR="00214AAF" w:rsidRPr="00FF050B" w:rsidRDefault="00214AAF" w:rsidP="00214AAF">
      <w:pPr>
        <w:rPr>
          <w:lang w:val="sv-SE"/>
        </w:rPr>
      </w:pPr>
    </w:p>
    <w:p w:rsidR="004046EE" w:rsidRPr="00FF050B" w:rsidRDefault="00097249" w:rsidP="004046EE">
      <w:pPr>
        <w:rPr>
          <w:lang w:val="sv-SE"/>
        </w:rPr>
      </w:pPr>
      <w:bookmarkStart w:id="123" w:name="_Toc33607690"/>
      <w:r w:rsidRPr="00FF050B">
        <w:rPr>
          <w:rStyle w:val="Otsikko3Char"/>
          <w:bCs/>
          <w:sz w:val="28"/>
          <w:szCs w:val="26"/>
          <w:lang w:val="sv-SE"/>
        </w:rPr>
        <w:t xml:space="preserve">97 § </w:t>
      </w:r>
      <w:r w:rsidRPr="00FF050B">
        <w:rPr>
          <w:rStyle w:val="Otsikko3Char"/>
          <w:bCs/>
          <w:sz w:val="28"/>
          <w:szCs w:val="26"/>
          <w:lang w:val="sv-SE"/>
        </w:rPr>
        <w:br/>
        <w:t>Stadsstyrelseledamöternas närvaro</w:t>
      </w:r>
      <w:bookmarkEnd w:id="123"/>
    </w:p>
    <w:p w:rsidR="004046EE" w:rsidRPr="00FF050B" w:rsidRDefault="004046EE" w:rsidP="004046EE">
      <w:pPr>
        <w:rPr>
          <w:lang w:val="sv-SE"/>
        </w:rPr>
      </w:pPr>
    </w:p>
    <w:p w:rsidR="00214AAF" w:rsidRPr="00FF050B" w:rsidRDefault="00097249" w:rsidP="004046EE">
      <w:pPr>
        <w:ind w:left="1304"/>
        <w:rPr>
          <w:lang w:val="sv-SE"/>
        </w:rPr>
      </w:pPr>
      <w:r w:rsidRPr="00FF050B">
        <w:rPr>
          <w:lang w:val="sv-SE"/>
        </w:rPr>
        <w:t>Stadsstyrelsens ordförande och stadsdirektören ska vara närvarande vid fullmäktiges sammanträde. Om de är frånvarande hindrar detta inte behandlingen av ärenden.</w:t>
      </w:r>
      <w:r w:rsidRPr="00FF050B">
        <w:rPr>
          <w:lang w:val="sv-SE"/>
        </w:rPr>
        <w:br/>
      </w:r>
    </w:p>
    <w:p w:rsidR="00214AAF" w:rsidRPr="00FF050B" w:rsidRDefault="00097249" w:rsidP="00214AAF">
      <w:pPr>
        <w:ind w:left="1304" w:hanging="1304"/>
        <w:rPr>
          <w:lang w:val="sv-SE"/>
        </w:rPr>
      </w:pPr>
      <w:r w:rsidRPr="00FF050B">
        <w:rPr>
          <w:lang w:val="sv-SE"/>
        </w:rPr>
        <w:tab/>
        <w:t>Stadsstyrelsens ledamöter har närvaro</w:t>
      </w:r>
      <w:r w:rsidRPr="00FF050B">
        <w:rPr>
          <w:lang w:val="sv-SE"/>
        </w:rPr>
        <w:noBreakHyphen/>
        <w:t>rätt.</w:t>
      </w:r>
    </w:p>
    <w:p w:rsidR="00214AAF" w:rsidRPr="00FF050B" w:rsidRDefault="00214AAF" w:rsidP="00214AAF">
      <w:pPr>
        <w:rPr>
          <w:lang w:val="sv-SE"/>
        </w:rPr>
      </w:pPr>
    </w:p>
    <w:p w:rsidR="00214AAF" w:rsidRPr="00FF050B" w:rsidRDefault="00097249" w:rsidP="00214AAF">
      <w:pPr>
        <w:ind w:left="1304" w:hanging="1304"/>
        <w:rPr>
          <w:lang w:val="sv-SE"/>
        </w:rPr>
      </w:pPr>
      <w:r w:rsidRPr="00FF050B">
        <w:rPr>
          <w:lang w:val="sv-SE"/>
        </w:rPr>
        <w:tab/>
        <w:t>De ovannämnda personerna har rätt att delta i diskussionen men inte i beslutsfattandet, om de inte samtidigt är fullmäktigeledamöter.</w:t>
      </w:r>
    </w:p>
    <w:p w:rsidR="00214AAF" w:rsidRPr="00FF050B" w:rsidRDefault="00214AAF" w:rsidP="00214AAF">
      <w:pPr>
        <w:rPr>
          <w:lang w:val="sv-SE"/>
        </w:rPr>
      </w:pPr>
    </w:p>
    <w:p w:rsidR="004046EE" w:rsidRPr="00FF050B" w:rsidRDefault="00097249" w:rsidP="004046EE">
      <w:pPr>
        <w:rPr>
          <w:lang w:val="sv-SE"/>
        </w:rPr>
      </w:pPr>
      <w:bookmarkStart w:id="124" w:name="_Toc33607691"/>
      <w:r w:rsidRPr="00FF050B">
        <w:rPr>
          <w:rStyle w:val="Otsikko3Char"/>
          <w:bCs/>
          <w:sz w:val="28"/>
          <w:szCs w:val="26"/>
          <w:lang w:val="sv-SE"/>
        </w:rPr>
        <w:t xml:space="preserve">98 § </w:t>
      </w:r>
      <w:r w:rsidRPr="00FF050B">
        <w:rPr>
          <w:rStyle w:val="Otsikko3Char"/>
          <w:bCs/>
          <w:sz w:val="28"/>
          <w:szCs w:val="26"/>
          <w:lang w:val="sv-SE"/>
        </w:rPr>
        <w:br/>
        <w:t>Sammanträdets laglighet och beslutförhet</w:t>
      </w:r>
      <w:bookmarkEnd w:id="124"/>
    </w:p>
    <w:p w:rsidR="004046EE" w:rsidRPr="00FF050B" w:rsidRDefault="004046EE" w:rsidP="004046EE">
      <w:pPr>
        <w:rPr>
          <w:lang w:val="sv-SE"/>
        </w:rPr>
      </w:pPr>
    </w:p>
    <w:p w:rsidR="00214AAF" w:rsidRPr="00FF050B" w:rsidRDefault="00097249" w:rsidP="004046EE">
      <w:pPr>
        <w:ind w:left="1304"/>
        <w:rPr>
          <w:lang w:val="sv-SE"/>
        </w:rPr>
      </w:pPr>
      <w:r w:rsidRPr="00FF050B">
        <w:rPr>
          <w:lang w:val="sv-SE"/>
        </w:rPr>
        <w:t>De närvarande ledamöterna och ersättarna konstateras elektroniskt eller om ordföranden så bestämmer genom namnupprop som verkställs i alfabetisk ordning.</w:t>
      </w:r>
    </w:p>
    <w:p w:rsidR="00214AAF" w:rsidRPr="00FF050B" w:rsidRDefault="00214AAF" w:rsidP="00214AAF">
      <w:pPr>
        <w:rPr>
          <w:lang w:val="sv-SE"/>
        </w:rPr>
      </w:pPr>
    </w:p>
    <w:p w:rsidR="00214AAF" w:rsidRPr="00FF050B" w:rsidRDefault="00097249" w:rsidP="00214AAF">
      <w:pPr>
        <w:ind w:left="1304" w:hanging="1304"/>
        <w:rPr>
          <w:lang w:val="sv-SE"/>
        </w:rPr>
      </w:pPr>
      <w:r w:rsidRPr="00FF050B">
        <w:rPr>
          <w:lang w:val="sv-SE"/>
        </w:rPr>
        <w:tab/>
        <w:t>När ordföranden har konstaterat vilka fullmäktigeledamöter som är närvarande konstaterar ordföranden vilka ledamöter som anmält förhinder och vilka ersättare som träder i deras ställe samt om sammanträdet är lagligt och beslutfört.</w:t>
      </w:r>
    </w:p>
    <w:p w:rsidR="00214AAF" w:rsidRPr="00FF050B" w:rsidRDefault="00214AAF" w:rsidP="00214AAF">
      <w:pPr>
        <w:rPr>
          <w:lang w:val="sv-SE"/>
        </w:rPr>
      </w:pPr>
    </w:p>
    <w:p w:rsidR="00214AAF" w:rsidRPr="00FF050B" w:rsidRDefault="00097249" w:rsidP="00214AAF">
      <w:pPr>
        <w:ind w:left="1304" w:hanging="1304"/>
        <w:rPr>
          <w:lang w:val="sv-SE"/>
        </w:rPr>
      </w:pPr>
      <w:r w:rsidRPr="00FF050B">
        <w:rPr>
          <w:lang w:val="sv-SE"/>
        </w:rPr>
        <w:tab/>
        <w:t>En ledamot som infinner sig vid sammanträdet efter konstaterandet av närvaron ska omedelbart anmäla sig för ordföranden. En ledamot som avlägsnar sig under sammanträdet ska anmäla för ordföranden att han eller hon avlägsnar sig.</w:t>
      </w:r>
    </w:p>
    <w:p w:rsidR="00214AAF" w:rsidRPr="00FF050B" w:rsidRDefault="00214AAF" w:rsidP="00214AAF">
      <w:pPr>
        <w:rPr>
          <w:lang w:val="sv-SE"/>
        </w:rPr>
      </w:pPr>
    </w:p>
    <w:p w:rsidR="00214AAF" w:rsidRPr="00FF050B" w:rsidRDefault="00097249" w:rsidP="00214AAF">
      <w:pPr>
        <w:ind w:left="1304" w:hanging="1304"/>
        <w:rPr>
          <w:lang w:val="sv-SE"/>
        </w:rPr>
      </w:pPr>
      <w:r w:rsidRPr="00FF050B">
        <w:rPr>
          <w:lang w:val="sv-SE"/>
        </w:rPr>
        <w:tab/>
        <w:t>Under pågående sammanträde eller efter en paus i sammanträdet kan ordföranden vid behov på nytt konstatera vilka som är närvarande.</w:t>
      </w:r>
    </w:p>
    <w:p w:rsidR="00214AAF" w:rsidRPr="00FF050B" w:rsidRDefault="00214AAF" w:rsidP="00214AAF">
      <w:pPr>
        <w:rPr>
          <w:lang w:val="sv-SE"/>
        </w:rPr>
      </w:pPr>
    </w:p>
    <w:p w:rsidR="00214AAF" w:rsidRPr="00FF050B" w:rsidRDefault="00097249" w:rsidP="00214AAF">
      <w:pPr>
        <w:ind w:left="1304" w:hanging="1304"/>
        <w:rPr>
          <w:lang w:val="sv-SE"/>
        </w:rPr>
      </w:pPr>
      <w:r w:rsidRPr="00FF050B">
        <w:rPr>
          <w:lang w:val="sv-SE"/>
        </w:rPr>
        <w:tab/>
        <w:t>Om ordföranden konstaterar att fullmäktige förlorat sin beslutförhet ska han eller hon avbryta eller avsluta sammanträdet.</w:t>
      </w:r>
    </w:p>
    <w:p w:rsidR="00214AAF" w:rsidRPr="00FF050B" w:rsidRDefault="00214AAF" w:rsidP="00214AAF">
      <w:pPr>
        <w:rPr>
          <w:lang w:val="sv-SE"/>
        </w:rPr>
      </w:pPr>
    </w:p>
    <w:p w:rsidR="004046EE" w:rsidRPr="00FF050B" w:rsidRDefault="00097249" w:rsidP="004046EE">
      <w:pPr>
        <w:rPr>
          <w:lang w:val="sv-SE"/>
        </w:rPr>
      </w:pPr>
      <w:bookmarkStart w:id="125" w:name="_Toc33607692"/>
      <w:r w:rsidRPr="00FF050B">
        <w:rPr>
          <w:rStyle w:val="Otsikko3Char"/>
          <w:bCs/>
          <w:sz w:val="28"/>
          <w:szCs w:val="26"/>
          <w:lang w:val="sv-SE"/>
        </w:rPr>
        <w:t xml:space="preserve">99 § </w:t>
      </w:r>
      <w:r w:rsidRPr="00FF050B">
        <w:rPr>
          <w:rStyle w:val="Otsikko3Char"/>
          <w:bCs/>
          <w:sz w:val="28"/>
          <w:szCs w:val="26"/>
          <w:lang w:val="sv-SE"/>
        </w:rPr>
        <w:br/>
        <w:t>Ledning av sammanträdet</w:t>
      </w:r>
      <w:bookmarkEnd w:id="125"/>
    </w:p>
    <w:p w:rsidR="004046EE" w:rsidRPr="00FF050B" w:rsidRDefault="004046EE" w:rsidP="004046EE">
      <w:pPr>
        <w:rPr>
          <w:lang w:val="sv-SE"/>
        </w:rPr>
      </w:pPr>
    </w:p>
    <w:p w:rsidR="00214AAF" w:rsidRPr="00FF050B" w:rsidRDefault="00097249" w:rsidP="004046EE">
      <w:pPr>
        <w:ind w:left="1304"/>
        <w:rPr>
          <w:lang w:val="sv-SE"/>
        </w:rPr>
      </w:pPr>
      <w:r w:rsidRPr="00FF050B">
        <w:rPr>
          <w:lang w:val="sv-SE"/>
        </w:rPr>
        <w:t>Enligt 102 § i kommunallagen leder ordföranden ett organs sammanträden och ansvarar för ordningen vid sammanträdena. Om en person som är närvarande vid sammanträdet med sitt uppträdande stör sammanträdets förlopp, ska ordföranden ge honom eller henne en tillsägelse. Om personen inte rättar sig efter tillsägelsen, får ordföranden bestämma att personen ska avlägsna sig. Om det uppstår oordning ska ordföranden avbryta eller avsluta sammanträdet.</w:t>
      </w:r>
      <w:r w:rsidRPr="00FF050B">
        <w:rPr>
          <w:lang w:val="sv-SE"/>
        </w:rPr>
        <w:br/>
      </w:r>
      <w:r w:rsidRPr="00FF050B">
        <w:rPr>
          <w:lang w:val="sv-SE"/>
        </w:rPr>
        <w:br/>
        <w:t>Organets ledamöter har yttranderätt i de ärenden som behandlas. En ledamot som yttrar sig ska hålla sig till saken. Om ledamoten avviker från saken, ska ordföranden uppmana honom eller henne att hålla sig till saken. Om ledamoten inte rättar sig efter tillsägelsen, kan ordföranden förbjuda honom eller henne att fortsätta tala. Om det är uppenbart att en ledamot drar ut på sitt tal i onödan, får ordföranden efter att ha gett en tillsägelse förbjuda honom eller henne att fortsätta tala.</w:t>
      </w:r>
    </w:p>
    <w:p w:rsidR="00214AAF" w:rsidRPr="00FF050B" w:rsidRDefault="00214AAF" w:rsidP="00214AAF">
      <w:pPr>
        <w:rPr>
          <w:lang w:val="sv-SE"/>
        </w:rPr>
      </w:pPr>
    </w:p>
    <w:p w:rsidR="004046EE" w:rsidRPr="00FF050B" w:rsidRDefault="00097249" w:rsidP="004046EE">
      <w:pPr>
        <w:rPr>
          <w:lang w:val="sv-SE"/>
        </w:rPr>
      </w:pPr>
      <w:bookmarkStart w:id="126" w:name="_Toc33607693"/>
      <w:r w:rsidRPr="00FF050B">
        <w:rPr>
          <w:rStyle w:val="Otsikko3Char"/>
          <w:bCs/>
          <w:sz w:val="28"/>
          <w:szCs w:val="26"/>
          <w:lang w:val="sv-SE"/>
        </w:rPr>
        <w:t xml:space="preserve">100 § </w:t>
      </w:r>
      <w:r w:rsidRPr="00FF050B">
        <w:rPr>
          <w:rStyle w:val="Otsikko3Char"/>
          <w:bCs/>
          <w:sz w:val="28"/>
          <w:szCs w:val="26"/>
          <w:lang w:val="sv-SE"/>
        </w:rPr>
        <w:br/>
        <w:t>Överlåtande av ordförandeskapet till en vice ordförande</w:t>
      </w:r>
      <w:bookmarkEnd w:id="126"/>
    </w:p>
    <w:p w:rsidR="004046EE" w:rsidRPr="00FF050B" w:rsidRDefault="004046EE" w:rsidP="004046EE">
      <w:pPr>
        <w:rPr>
          <w:lang w:val="sv-SE"/>
        </w:rPr>
      </w:pPr>
    </w:p>
    <w:p w:rsidR="00214AAF" w:rsidRPr="00FF050B" w:rsidRDefault="00097249" w:rsidP="004046EE">
      <w:pPr>
        <w:ind w:left="1304"/>
        <w:rPr>
          <w:lang w:val="sv-SE"/>
        </w:rPr>
      </w:pPr>
      <w:r w:rsidRPr="00FF050B">
        <w:rPr>
          <w:lang w:val="sv-SE"/>
        </w:rPr>
        <w:t>Vid behov kan ordföranden med fullmäktiges samtycke överlåta ordförandeskapet vid ett sammanträde till en vice ordförande och under tiden ta del i sammanträdet i egenskap av ledamot.</w:t>
      </w:r>
    </w:p>
    <w:p w:rsidR="00214AAF" w:rsidRPr="00FF050B" w:rsidRDefault="00214AAF" w:rsidP="00214AAF">
      <w:pPr>
        <w:rPr>
          <w:lang w:val="sv-SE"/>
        </w:rPr>
      </w:pPr>
    </w:p>
    <w:p w:rsidR="004046EE" w:rsidRPr="00FF050B" w:rsidRDefault="00097249" w:rsidP="004046EE">
      <w:pPr>
        <w:rPr>
          <w:lang w:val="sv-SE"/>
        </w:rPr>
      </w:pPr>
      <w:bookmarkStart w:id="127" w:name="_Toc33607694"/>
      <w:r w:rsidRPr="00FF050B">
        <w:rPr>
          <w:rStyle w:val="Otsikko3Char"/>
          <w:bCs/>
          <w:sz w:val="28"/>
          <w:szCs w:val="26"/>
          <w:lang w:val="sv-SE"/>
        </w:rPr>
        <w:t xml:space="preserve">101 § </w:t>
      </w:r>
      <w:r w:rsidRPr="00FF050B">
        <w:rPr>
          <w:rStyle w:val="Otsikko3Char"/>
          <w:bCs/>
          <w:sz w:val="28"/>
          <w:szCs w:val="26"/>
          <w:lang w:val="sv-SE"/>
        </w:rPr>
        <w:br/>
        <w:t>Tillfällig ordförande</w:t>
      </w:r>
      <w:bookmarkEnd w:id="127"/>
    </w:p>
    <w:p w:rsidR="004046EE" w:rsidRPr="00FF050B" w:rsidRDefault="004046EE" w:rsidP="004046EE">
      <w:pPr>
        <w:rPr>
          <w:lang w:val="sv-SE"/>
        </w:rPr>
      </w:pPr>
    </w:p>
    <w:p w:rsidR="00214AAF" w:rsidRPr="00FF050B" w:rsidRDefault="00097249" w:rsidP="004046EE">
      <w:pPr>
        <w:ind w:left="1304"/>
        <w:rPr>
          <w:lang w:val="sv-SE"/>
        </w:rPr>
      </w:pPr>
      <w:r w:rsidRPr="00FF050B">
        <w:rPr>
          <w:lang w:val="sv-SE"/>
        </w:rPr>
        <w:t>Om såväl ordföranden som vice ordförandena är frånvarande eller jäviga i något ärende, ska en tillfällig ordförande väljas för sammanträdet eller behandlingen av ärendet.</w:t>
      </w:r>
    </w:p>
    <w:p w:rsidR="00214AAF" w:rsidRPr="00FF050B" w:rsidRDefault="00214AAF" w:rsidP="00214AAF">
      <w:pPr>
        <w:rPr>
          <w:lang w:val="sv-SE"/>
        </w:rPr>
      </w:pPr>
    </w:p>
    <w:p w:rsidR="004046EE" w:rsidRPr="00FF050B" w:rsidRDefault="00097249" w:rsidP="004046EE">
      <w:pPr>
        <w:rPr>
          <w:lang w:val="sv-SE"/>
        </w:rPr>
      </w:pPr>
      <w:bookmarkStart w:id="128" w:name="_Toc33607695"/>
      <w:r w:rsidRPr="00FF050B">
        <w:rPr>
          <w:rStyle w:val="Otsikko3Char"/>
          <w:bCs/>
          <w:sz w:val="28"/>
          <w:szCs w:val="26"/>
          <w:lang w:val="sv-SE"/>
        </w:rPr>
        <w:t xml:space="preserve">102 § </w:t>
      </w:r>
      <w:r w:rsidRPr="00FF050B">
        <w:rPr>
          <w:rStyle w:val="Otsikko3Char"/>
          <w:bCs/>
          <w:sz w:val="28"/>
          <w:szCs w:val="26"/>
          <w:lang w:val="sv-SE"/>
        </w:rPr>
        <w:br/>
        <w:t>Jäv</w:t>
      </w:r>
      <w:bookmarkEnd w:id="128"/>
    </w:p>
    <w:p w:rsidR="004046EE" w:rsidRPr="00FF050B" w:rsidRDefault="004046EE" w:rsidP="004046EE">
      <w:pPr>
        <w:rPr>
          <w:lang w:val="sv-SE"/>
        </w:rPr>
      </w:pPr>
    </w:p>
    <w:p w:rsidR="00214AAF" w:rsidRPr="00FF050B" w:rsidRDefault="00097249" w:rsidP="004046EE">
      <w:pPr>
        <w:ind w:left="1304"/>
        <w:rPr>
          <w:lang w:val="sv-SE"/>
        </w:rPr>
      </w:pPr>
      <w:r w:rsidRPr="00FF050B">
        <w:rPr>
          <w:lang w:val="sv-SE"/>
        </w:rPr>
        <w:t>Innan ett ärende börjar behandlas ska den som är jävig meddela att han eller hon är jävig, ge en motivering till jävet och dra sig ur behandlingen av ärendet.</w:t>
      </w:r>
    </w:p>
    <w:p w:rsidR="00214AAF" w:rsidRPr="00FF050B" w:rsidRDefault="00214AAF" w:rsidP="00214AAF">
      <w:pPr>
        <w:rPr>
          <w:lang w:val="sv-SE"/>
        </w:rPr>
      </w:pPr>
    </w:p>
    <w:p w:rsidR="00214AAF" w:rsidRPr="00FF050B" w:rsidRDefault="00097249" w:rsidP="00214AAF">
      <w:pPr>
        <w:ind w:left="1304" w:hanging="1304"/>
        <w:rPr>
          <w:lang w:val="sv-SE"/>
        </w:rPr>
      </w:pPr>
      <w:r w:rsidRPr="00FF050B">
        <w:rPr>
          <w:lang w:val="sv-SE"/>
        </w:rPr>
        <w:tab/>
        <w:t>Ordföranden ska vid behov låta fullmäktige avgöra om en person som deltar i sammanträdet är jävig. Personen i fråga ska vid behov ge en redogörelse för omständigheter som kan vara av betydelse vid bedömningen av om han eller hon är jävig.</w:t>
      </w:r>
    </w:p>
    <w:p w:rsidR="00214AAF" w:rsidRPr="00FF050B" w:rsidRDefault="00214AAF" w:rsidP="00214AAF">
      <w:pPr>
        <w:rPr>
          <w:lang w:val="sv-SE"/>
        </w:rPr>
      </w:pPr>
    </w:p>
    <w:p w:rsidR="00214AAF" w:rsidRPr="00FF050B" w:rsidRDefault="00097249" w:rsidP="00214AAF">
      <w:pPr>
        <w:ind w:left="1304" w:hanging="1304"/>
        <w:rPr>
          <w:lang w:val="sv-SE"/>
        </w:rPr>
      </w:pPr>
      <w:r w:rsidRPr="00FF050B">
        <w:rPr>
          <w:lang w:val="sv-SE"/>
        </w:rPr>
        <w:tab/>
        <w:t>Den person vars jäv beslutet gäller kan vara närvarande när frågan om jäv avgörs men får inte delta i behandlingen av jävsärendet.</w:t>
      </w:r>
      <w:r w:rsidRPr="00FF050B">
        <w:rPr>
          <w:lang w:val="sv-SE"/>
        </w:rPr>
        <w:br/>
      </w:r>
      <w:r w:rsidRPr="00FF050B">
        <w:rPr>
          <w:lang w:val="sv-SE"/>
        </w:rPr>
        <w:lastRenderedPageBreak/>
        <w:br/>
        <w:t>Beslutet om jäv ska motiveras i protokollet.</w:t>
      </w:r>
    </w:p>
    <w:p w:rsidR="00214AAF" w:rsidRPr="00FF050B" w:rsidRDefault="00214AAF" w:rsidP="00214AAF">
      <w:pPr>
        <w:rPr>
          <w:lang w:val="sv-SE"/>
        </w:rPr>
      </w:pPr>
    </w:p>
    <w:p w:rsidR="004046EE" w:rsidRPr="00FF050B" w:rsidRDefault="00097249" w:rsidP="004046EE">
      <w:pPr>
        <w:rPr>
          <w:lang w:val="sv-SE"/>
        </w:rPr>
      </w:pPr>
      <w:bookmarkStart w:id="129" w:name="_Toc33607696"/>
      <w:r w:rsidRPr="00FF050B">
        <w:rPr>
          <w:rStyle w:val="Otsikko3Char"/>
          <w:bCs/>
          <w:sz w:val="28"/>
          <w:szCs w:val="26"/>
          <w:lang w:val="sv-SE"/>
        </w:rPr>
        <w:t xml:space="preserve">103 § </w:t>
      </w:r>
      <w:r w:rsidRPr="00FF050B">
        <w:rPr>
          <w:rStyle w:val="Otsikko3Char"/>
          <w:bCs/>
          <w:sz w:val="28"/>
          <w:szCs w:val="26"/>
          <w:lang w:val="sv-SE"/>
        </w:rPr>
        <w:br/>
        <w:t>Ordningsföljd för behandling av ärenden</w:t>
      </w:r>
      <w:bookmarkEnd w:id="129"/>
    </w:p>
    <w:p w:rsidR="004046EE" w:rsidRPr="00FF050B" w:rsidRDefault="004046EE" w:rsidP="004046EE">
      <w:pPr>
        <w:rPr>
          <w:lang w:val="sv-SE"/>
        </w:rPr>
      </w:pPr>
    </w:p>
    <w:p w:rsidR="00214AAF" w:rsidRPr="00FF050B" w:rsidRDefault="00097249" w:rsidP="004046EE">
      <w:pPr>
        <w:ind w:left="1304"/>
        <w:rPr>
          <w:lang w:val="sv-SE"/>
        </w:rPr>
      </w:pPr>
      <w:r w:rsidRPr="00FF050B">
        <w:rPr>
          <w:lang w:val="sv-SE"/>
        </w:rPr>
        <w:t>Ärendena behandlas i den ordning som anges i föredragningslistan, om inte fullmäktige beslutar något annat.</w:t>
      </w:r>
    </w:p>
    <w:p w:rsidR="00214AAF" w:rsidRPr="00FF050B" w:rsidRDefault="00214AAF" w:rsidP="00214AAF">
      <w:pPr>
        <w:rPr>
          <w:lang w:val="sv-SE"/>
        </w:rPr>
      </w:pPr>
    </w:p>
    <w:p w:rsidR="00214AAF" w:rsidRPr="00FF050B" w:rsidRDefault="00097249" w:rsidP="00214AAF">
      <w:pPr>
        <w:ind w:left="1304" w:hanging="1304"/>
        <w:rPr>
          <w:lang w:val="sv-SE"/>
        </w:rPr>
      </w:pPr>
      <w:r w:rsidRPr="00FF050B">
        <w:rPr>
          <w:lang w:val="sv-SE"/>
        </w:rPr>
        <w:tab/>
        <w:t>Stadsstyrelsens förslag utgör underlag för behandlingen (grundförslag).</w:t>
      </w:r>
      <w:r w:rsidRPr="00FF050B">
        <w:rPr>
          <w:i/>
          <w:lang w:val="sv-SE"/>
        </w:rPr>
        <w:t xml:space="preserve"> </w:t>
      </w:r>
      <w:r w:rsidRPr="00FF050B">
        <w:rPr>
          <w:lang w:val="sv-SE"/>
        </w:rPr>
        <w:t>Om revisionsnämnden eller ett tillfälligt utskott har berett förslaget är det revisionsnämndens eller det tillfälliga utskottets förslag som är grundförslag.</w:t>
      </w:r>
    </w:p>
    <w:p w:rsidR="00214AAF" w:rsidRPr="00FF050B" w:rsidRDefault="00214AAF" w:rsidP="00214AAF">
      <w:pPr>
        <w:rPr>
          <w:lang w:val="sv-SE"/>
        </w:rPr>
      </w:pPr>
    </w:p>
    <w:p w:rsidR="00214AAF" w:rsidRPr="00FF050B" w:rsidRDefault="00097249" w:rsidP="00214AAF">
      <w:pPr>
        <w:ind w:left="1304" w:hanging="1304"/>
        <w:rPr>
          <w:lang w:val="sv-SE"/>
        </w:rPr>
      </w:pPr>
      <w:r w:rsidRPr="00FF050B">
        <w:rPr>
          <w:lang w:val="sv-SE"/>
        </w:rPr>
        <w:tab/>
        <w:t>Om stadsstyrelsen, revisionsnämnden eller det tillfälliga utskottet har ändrat sitt förslag i föredragningslistan innan fullmäktige fattat beslut i ärendet är det ändrade förslaget grundförslag. Om förslaget har dragits tillbaka innan fullmäktige fattat beslut i ärendet, ska ärendet strykas från föredragningslistan.</w:t>
      </w:r>
    </w:p>
    <w:p w:rsidR="00214AAF" w:rsidRPr="00FF050B" w:rsidRDefault="00214AAF" w:rsidP="00214AAF">
      <w:pPr>
        <w:rPr>
          <w:lang w:val="sv-SE"/>
        </w:rPr>
      </w:pPr>
    </w:p>
    <w:p w:rsidR="004046EE" w:rsidRPr="00FF050B" w:rsidRDefault="00097249" w:rsidP="004046EE">
      <w:pPr>
        <w:rPr>
          <w:lang w:val="sv-SE"/>
        </w:rPr>
      </w:pPr>
      <w:bookmarkStart w:id="130" w:name="_Toc33607697"/>
      <w:r w:rsidRPr="00FF050B">
        <w:rPr>
          <w:rStyle w:val="Otsikko3Char"/>
          <w:bCs/>
          <w:sz w:val="28"/>
          <w:szCs w:val="26"/>
          <w:lang w:val="sv-SE"/>
        </w:rPr>
        <w:t xml:space="preserve">104 § </w:t>
      </w:r>
      <w:r w:rsidRPr="00FF050B">
        <w:rPr>
          <w:rStyle w:val="Otsikko3Char"/>
          <w:bCs/>
          <w:sz w:val="28"/>
          <w:szCs w:val="26"/>
          <w:lang w:val="sv-SE"/>
        </w:rPr>
        <w:br/>
        <w:t>Anföranden</w:t>
      </w:r>
      <w:bookmarkEnd w:id="130"/>
    </w:p>
    <w:p w:rsidR="004046EE" w:rsidRPr="00FF050B" w:rsidRDefault="004046EE" w:rsidP="004046EE">
      <w:pPr>
        <w:rPr>
          <w:lang w:val="sv-SE"/>
        </w:rPr>
      </w:pPr>
    </w:p>
    <w:p w:rsidR="00214AAF" w:rsidRPr="00FF050B" w:rsidRDefault="00097249" w:rsidP="004046EE">
      <w:pPr>
        <w:ind w:firstLine="1304"/>
        <w:rPr>
          <w:lang w:val="sv-SE"/>
        </w:rPr>
      </w:pPr>
      <w:r w:rsidRPr="00FF050B">
        <w:rPr>
          <w:lang w:val="sv-SE"/>
        </w:rPr>
        <w:t>Då ett ärende har föredragits ska tillfälle ges till diskussion.</w:t>
      </w:r>
    </w:p>
    <w:p w:rsidR="00214AAF" w:rsidRPr="00FF050B" w:rsidRDefault="00214AAF" w:rsidP="00214AAF">
      <w:pPr>
        <w:rPr>
          <w:lang w:val="sv-SE"/>
        </w:rPr>
      </w:pPr>
    </w:p>
    <w:p w:rsidR="00214AAF" w:rsidRPr="00FF050B" w:rsidRDefault="00097249" w:rsidP="00214AAF">
      <w:pPr>
        <w:ind w:left="1304" w:hanging="1304"/>
        <w:rPr>
          <w:lang w:val="sv-SE"/>
        </w:rPr>
      </w:pPr>
      <w:r w:rsidRPr="00FF050B">
        <w:rPr>
          <w:lang w:val="sv-SE"/>
        </w:rPr>
        <w:tab/>
        <w:t>Den som vill yttra sig ska begära ordet på ett sätt som ordföranden bestämt.</w:t>
      </w:r>
    </w:p>
    <w:p w:rsidR="00214AAF" w:rsidRPr="00FF050B" w:rsidRDefault="00214AAF" w:rsidP="00214AAF">
      <w:pPr>
        <w:ind w:left="1304" w:hanging="1304"/>
        <w:rPr>
          <w:lang w:val="sv-SE"/>
        </w:rPr>
      </w:pPr>
    </w:p>
    <w:p w:rsidR="00214AAF" w:rsidRPr="00FF050B" w:rsidRDefault="00097249" w:rsidP="00214AAF">
      <w:pPr>
        <w:ind w:left="1304" w:hanging="1304"/>
        <w:rPr>
          <w:lang w:val="sv-SE"/>
        </w:rPr>
      </w:pPr>
      <w:r w:rsidRPr="00FF050B">
        <w:rPr>
          <w:lang w:val="sv-SE"/>
        </w:rPr>
        <w:tab/>
        <w:t>Ordet ges i den ordning som deltagarna har bett om det. Ordföranden kan avvika från denna ordning och:</w:t>
      </w:r>
      <w:r w:rsidRPr="00FF050B">
        <w:rPr>
          <w:lang w:val="sv-SE"/>
        </w:rPr>
        <w:br/>
      </w:r>
    </w:p>
    <w:p w:rsidR="00214AAF" w:rsidRPr="00FF050B" w:rsidRDefault="00097249" w:rsidP="00753F11">
      <w:pPr>
        <w:pStyle w:val="Luettelokappale"/>
        <w:numPr>
          <w:ilvl w:val="0"/>
          <w:numId w:val="77"/>
        </w:numPr>
        <w:rPr>
          <w:lang w:val="sv-SE"/>
        </w:rPr>
      </w:pPr>
      <w:r w:rsidRPr="00FF050B">
        <w:rPr>
          <w:lang w:val="sv-SE"/>
        </w:rPr>
        <w:t>i början av behandlingen av ett ärende ge ordet till en företrädare för varje fullmäktigegrupp i gruppernas storleksordning (gruppanförande),</w:t>
      </w:r>
    </w:p>
    <w:p w:rsidR="00214AAF" w:rsidRPr="00FF050B" w:rsidRDefault="00097249" w:rsidP="00753F11">
      <w:pPr>
        <w:pStyle w:val="Luettelokappale"/>
        <w:numPr>
          <w:ilvl w:val="0"/>
          <w:numId w:val="77"/>
        </w:numPr>
        <w:rPr>
          <w:lang w:val="sv-SE"/>
        </w:rPr>
      </w:pPr>
      <w:r w:rsidRPr="00FF050B">
        <w:rPr>
          <w:lang w:val="sv-SE"/>
        </w:rPr>
        <w:t>ge ordet till stadsstyrelsens ordförande, stadsdirektören samt till ordföranden för revisionsnämnden eller ett tillfälligt utskott, när ett ärende som beretts av organet behandlas samt</w:t>
      </w:r>
    </w:p>
    <w:p w:rsidR="00214AAF" w:rsidRPr="00FF050B" w:rsidRDefault="00097249" w:rsidP="00753F11">
      <w:pPr>
        <w:pStyle w:val="Luettelokappale"/>
        <w:numPr>
          <w:ilvl w:val="0"/>
          <w:numId w:val="77"/>
        </w:numPr>
        <w:rPr>
          <w:lang w:val="sv-SE"/>
        </w:rPr>
      </w:pPr>
      <w:r w:rsidRPr="00FF050B">
        <w:rPr>
          <w:lang w:val="sv-SE"/>
        </w:rPr>
        <w:t>tillåta repliker</w:t>
      </w:r>
      <w:r w:rsidRPr="00FF050B">
        <w:rPr>
          <w:lang w:val="sv-SE"/>
        </w:rPr>
        <w:noBreakHyphen/>
        <w:t xml:space="preserve"> och understödjande anföranden.</w:t>
      </w:r>
    </w:p>
    <w:p w:rsidR="00214AAF" w:rsidRPr="00FF050B" w:rsidRDefault="00214AAF" w:rsidP="00214AAF">
      <w:pPr>
        <w:rPr>
          <w:lang w:val="sv-SE"/>
        </w:rPr>
      </w:pPr>
    </w:p>
    <w:p w:rsidR="00214AAF" w:rsidRPr="00FF050B" w:rsidRDefault="00097249" w:rsidP="00214AAF">
      <w:pPr>
        <w:ind w:left="1304" w:hanging="1304"/>
        <w:rPr>
          <w:lang w:val="sv-SE"/>
        </w:rPr>
      </w:pPr>
      <w:r w:rsidRPr="00FF050B">
        <w:rPr>
          <w:lang w:val="sv-SE"/>
        </w:rPr>
        <w:tab/>
        <w:t>Företräde ska dock ges anföranden om arbetsordningen som gäller behandlingen av ärendet.</w:t>
      </w:r>
    </w:p>
    <w:p w:rsidR="00214AAF" w:rsidRPr="00FF050B" w:rsidRDefault="00214AAF" w:rsidP="00214AAF">
      <w:pPr>
        <w:rPr>
          <w:lang w:val="sv-SE"/>
        </w:rPr>
      </w:pPr>
    </w:p>
    <w:p w:rsidR="00214AAF" w:rsidRPr="00FF050B" w:rsidRDefault="00097249" w:rsidP="00214AAF">
      <w:pPr>
        <w:ind w:left="1304" w:hanging="1304"/>
        <w:rPr>
          <w:lang w:val="sv-SE"/>
        </w:rPr>
      </w:pPr>
      <w:r w:rsidRPr="00FF050B">
        <w:rPr>
          <w:lang w:val="sv-SE"/>
        </w:rPr>
        <w:tab/>
        <w:t>För att säkerställa sammanträdets förlopp har ordföranden rätt att i enskilda ärenden begränsa längden på fullmäktigeledamöternas anföranden så att ett gruppanförande får räcka fem (5) minuter och andra anföranden tre (3) minuter.</w:t>
      </w:r>
    </w:p>
    <w:p w:rsidR="00214AAF" w:rsidRPr="00FF050B" w:rsidRDefault="00097249" w:rsidP="00214AAF">
      <w:pPr>
        <w:ind w:left="1304" w:hanging="1304"/>
        <w:rPr>
          <w:lang w:val="sv-SE"/>
        </w:rPr>
      </w:pPr>
      <w:r w:rsidRPr="00FF050B">
        <w:rPr>
          <w:lang w:val="sv-SE"/>
        </w:rPr>
        <w:br/>
        <w:t xml:space="preserve">Anförandet ska hållas i talarstolen om ordföranden inte bestämmer något annat. </w:t>
      </w:r>
    </w:p>
    <w:p w:rsidR="00214AAF" w:rsidRPr="00FF050B" w:rsidRDefault="00214AAF" w:rsidP="00214AAF">
      <w:pPr>
        <w:rPr>
          <w:lang w:val="sv-SE"/>
        </w:rPr>
      </w:pPr>
    </w:p>
    <w:p w:rsidR="004046EE" w:rsidRPr="00FF050B" w:rsidRDefault="00097249" w:rsidP="004046EE">
      <w:pPr>
        <w:rPr>
          <w:lang w:val="sv-SE"/>
        </w:rPr>
      </w:pPr>
      <w:bookmarkStart w:id="131" w:name="_Toc33607698"/>
      <w:r w:rsidRPr="00FF050B">
        <w:rPr>
          <w:rStyle w:val="Otsikko3Char"/>
          <w:bCs/>
          <w:sz w:val="28"/>
          <w:szCs w:val="26"/>
          <w:lang w:val="sv-SE"/>
        </w:rPr>
        <w:t xml:space="preserve">105 § </w:t>
      </w:r>
      <w:r w:rsidRPr="00FF050B">
        <w:rPr>
          <w:rStyle w:val="Otsikko3Char"/>
          <w:bCs/>
          <w:sz w:val="28"/>
          <w:szCs w:val="26"/>
          <w:lang w:val="sv-SE"/>
        </w:rPr>
        <w:br/>
        <w:t>Bordläggning och återremiss för beredning</w:t>
      </w:r>
      <w:bookmarkEnd w:id="131"/>
    </w:p>
    <w:p w:rsidR="004046EE" w:rsidRPr="00FF050B" w:rsidRDefault="004046EE" w:rsidP="004046EE">
      <w:pPr>
        <w:rPr>
          <w:lang w:val="sv-SE"/>
        </w:rPr>
      </w:pPr>
    </w:p>
    <w:p w:rsidR="00214AAF" w:rsidRPr="00FF050B" w:rsidRDefault="00097249" w:rsidP="004046EE">
      <w:pPr>
        <w:ind w:left="1304"/>
        <w:rPr>
          <w:lang w:val="sv-SE"/>
        </w:rPr>
      </w:pPr>
      <w:r w:rsidRPr="00FF050B">
        <w:rPr>
          <w:lang w:val="sv-SE"/>
        </w:rPr>
        <w:t>Om det under diskussionen har framställts ett understött förslag om bordläggning av ärendet, återremiss av ärendet för beredning eller något annat förslag vars godkännande innebär att behandlingen av ärendet avbryts, ska de följande talarna på uppmaning av ordföranden yttra sig endast om förslaget om avbrytande innan vidare diskussion om själva ärendet får fortsätta. Om förslaget godkänns, avbryter ordföranden behandlingen av ärendet. Om förslaget förkastas, fortsätter behandlingen av ärendet.</w:t>
      </w:r>
    </w:p>
    <w:p w:rsidR="00214AAF" w:rsidRPr="00FF050B" w:rsidRDefault="00214AAF" w:rsidP="00214AAF">
      <w:pPr>
        <w:rPr>
          <w:lang w:val="sv-SE"/>
        </w:rPr>
      </w:pPr>
    </w:p>
    <w:p w:rsidR="00214AAF" w:rsidRPr="00FF050B" w:rsidRDefault="00097249" w:rsidP="00214AAF">
      <w:pPr>
        <w:ind w:left="1304" w:hanging="1304"/>
        <w:rPr>
          <w:lang w:val="sv-SE"/>
        </w:rPr>
      </w:pPr>
      <w:r w:rsidRPr="00FF050B">
        <w:rPr>
          <w:lang w:val="sv-SE"/>
        </w:rPr>
        <w:tab/>
        <w:t>Om föredragningslistan inte har sänts i anslutning till kallelsen till sammanträde, bordläggs ett ärende som behandlas i fullmäktige första gången till följande sammanträde, om minst en fjärdedel av de närvarande ledamöterna begär att ärendet ska bordläggas. I övriga fall kräver bordläggning av ett ärende en omröstning.</w:t>
      </w:r>
    </w:p>
    <w:p w:rsidR="00214AAF" w:rsidRPr="00FF050B" w:rsidRDefault="00214AAF" w:rsidP="00214AAF">
      <w:pPr>
        <w:rPr>
          <w:lang w:val="sv-SE"/>
        </w:rPr>
      </w:pPr>
    </w:p>
    <w:p w:rsidR="004046EE" w:rsidRPr="00FF050B" w:rsidRDefault="00097249" w:rsidP="004046EE">
      <w:pPr>
        <w:rPr>
          <w:lang w:val="sv-SE"/>
        </w:rPr>
      </w:pPr>
      <w:bookmarkStart w:id="132" w:name="_Toc33607699"/>
      <w:r w:rsidRPr="00FF050B">
        <w:rPr>
          <w:rStyle w:val="Otsikko3Char"/>
          <w:bCs/>
          <w:sz w:val="28"/>
          <w:szCs w:val="26"/>
          <w:lang w:val="sv-SE"/>
        </w:rPr>
        <w:t xml:space="preserve">106 § </w:t>
      </w:r>
      <w:r w:rsidRPr="00FF050B">
        <w:rPr>
          <w:rStyle w:val="Otsikko3Char"/>
          <w:bCs/>
          <w:sz w:val="28"/>
          <w:szCs w:val="26"/>
          <w:lang w:val="sv-SE"/>
        </w:rPr>
        <w:br/>
        <w:t>Förslag och avslutande av diskussionen</w:t>
      </w:r>
      <w:bookmarkEnd w:id="132"/>
    </w:p>
    <w:p w:rsidR="004046EE" w:rsidRPr="00FF050B" w:rsidRDefault="004046EE" w:rsidP="004046EE">
      <w:pPr>
        <w:rPr>
          <w:lang w:val="sv-SE"/>
        </w:rPr>
      </w:pPr>
    </w:p>
    <w:p w:rsidR="00216FB4" w:rsidRPr="00FF050B" w:rsidRDefault="00097249" w:rsidP="004C7611">
      <w:pPr>
        <w:ind w:left="1304"/>
        <w:rPr>
          <w:lang w:val="sv-SE"/>
        </w:rPr>
      </w:pPr>
      <w:r w:rsidRPr="00FF050B">
        <w:rPr>
          <w:lang w:val="sv-SE"/>
        </w:rPr>
        <w:t>Ett förslag som väckts under diskussionen ska ges elektroniskt om ordföranden så kräver.</w:t>
      </w:r>
      <w:r w:rsidRPr="00FF050B">
        <w:rPr>
          <w:lang w:val="sv-SE"/>
        </w:rPr>
        <w:br/>
      </w:r>
      <w:r w:rsidRPr="00FF050B">
        <w:rPr>
          <w:lang w:val="sv-SE"/>
        </w:rPr>
        <w:br/>
        <w:t xml:space="preserve">När alla anföranden har hållits, avslutar ordföranden diskussionen. Ordföranden konstaterar de förslag som framställts under diskussionen och huruvida de vunnit understöd. </w:t>
      </w:r>
    </w:p>
    <w:p w:rsidR="00214AAF" w:rsidRPr="00FF050B" w:rsidRDefault="00097249" w:rsidP="0041258A">
      <w:pPr>
        <w:pStyle w:val="Otsikko3"/>
        <w:rPr>
          <w:lang w:val="sv-SE"/>
        </w:rPr>
      </w:pPr>
      <w:bookmarkStart w:id="133" w:name="_Toc33607700"/>
      <w:r w:rsidRPr="00FF050B">
        <w:rPr>
          <w:lang w:val="sv-SE"/>
        </w:rPr>
        <w:t xml:space="preserve">107 § </w:t>
      </w:r>
      <w:r w:rsidRPr="00FF050B">
        <w:rPr>
          <w:lang w:val="sv-SE"/>
        </w:rPr>
        <w:br/>
        <w:t>Konstaterande av beslut</w:t>
      </w:r>
      <w:bookmarkEnd w:id="133"/>
    </w:p>
    <w:p w:rsidR="00214AAF" w:rsidRPr="00FF050B" w:rsidRDefault="00097249" w:rsidP="00214AAF">
      <w:pPr>
        <w:ind w:left="1304" w:hanging="1304"/>
        <w:rPr>
          <w:lang w:val="sv-SE"/>
        </w:rPr>
      </w:pPr>
      <w:r w:rsidRPr="00FF050B">
        <w:rPr>
          <w:lang w:val="sv-SE"/>
        </w:rPr>
        <w:tab/>
        <w:t>Om det under diskussionen inte har framställts understödda förslag, konstaterar ordföranden att grundförslaget är organets beslut.</w:t>
      </w:r>
      <w:r w:rsidRPr="00FF050B">
        <w:rPr>
          <w:lang w:val="sv-SE"/>
        </w:rPr>
        <w:br/>
      </w:r>
      <w:r w:rsidRPr="00FF050B">
        <w:rPr>
          <w:lang w:val="sv-SE"/>
        </w:rPr>
        <w:br/>
        <w:t>Om ordföranden konstaterar att fullmäktige enhälligt understöder ett förslag som framställts vid sammanträdet, konstaterar ordföranden att förslaget är fullmäktiges beslut.</w:t>
      </w:r>
    </w:p>
    <w:p w:rsidR="00214AAF" w:rsidRPr="00FF050B" w:rsidRDefault="00097249" w:rsidP="0041258A">
      <w:pPr>
        <w:pStyle w:val="Otsikko3"/>
        <w:rPr>
          <w:lang w:val="sv-SE"/>
        </w:rPr>
      </w:pPr>
      <w:bookmarkStart w:id="134" w:name="_Toc33607701"/>
      <w:r w:rsidRPr="00FF050B">
        <w:rPr>
          <w:lang w:val="sv-SE"/>
        </w:rPr>
        <w:t xml:space="preserve">108 § </w:t>
      </w:r>
      <w:r w:rsidRPr="00FF050B">
        <w:rPr>
          <w:lang w:val="sv-SE"/>
        </w:rPr>
        <w:br/>
        <w:t>Förslag som tas upp till omröstning</w:t>
      </w:r>
      <w:bookmarkEnd w:id="134"/>
    </w:p>
    <w:p w:rsidR="00214AAF" w:rsidRPr="00FF050B" w:rsidRDefault="00097249" w:rsidP="00214AAF">
      <w:pPr>
        <w:ind w:left="1304" w:hanging="1304"/>
        <w:rPr>
          <w:lang w:val="sv-SE"/>
        </w:rPr>
      </w:pPr>
      <w:r w:rsidRPr="00FF050B">
        <w:rPr>
          <w:lang w:val="sv-SE"/>
        </w:rPr>
        <w:tab/>
        <w:t>Upp till omröstning tas endast grundförslaget och understödda förslag. Alternativa eller villkorliga förslag eller förslag som går utanför det ärende som behandlas tas dock inte upp till omröstning.</w:t>
      </w:r>
    </w:p>
    <w:p w:rsidR="00C56E2E" w:rsidRPr="00FF050B" w:rsidRDefault="00097249" w:rsidP="00C56E2E">
      <w:pPr>
        <w:pStyle w:val="Otsikko3"/>
        <w:rPr>
          <w:lang w:val="sv-SE"/>
        </w:rPr>
      </w:pPr>
      <w:bookmarkStart w:id="135" w:name="_Toc33607702"/>
      <w:r w:rsidRPr="00FF050B">
        <w:rPr>
          <w:lang w:val="sv-SE"/>
        </w:rPr>
        <w:t xml:space="preserve">109 § </w:t>
      </w:r>
      <w:r w:rsidRPr="00FF050B">
        <w:rPr>
          <w:lang w:val="sv-SE"/>
        </w:rPr>
        <w:br/>
        <w:t>Omröstningssätt</w:t>
      </w:r>
      <w:bookmarkEnd w:id="135"/>
    </w:p>
    <w:p w:rsidR="00214AAF" w:rsidRPr="00FF050B" w:rsidRDefault="00097249" w:rsidP="00C56E2E">
      <w:pPr>
        <w:ind w:left="1304"/>
        <w:rPr>
          <w:lang w:val="sv-SE"/>
        </w:rPr>
      </w:pPr>
      <w:r w:rsidRPr="00FF050B">
        <w:rPr>
          <w:lang w:val="sv-SE"/>
        </w:rPr>
        <w:t>Omröstningen ska förrättas öppet. Ordföranden förelägger organet omröstningssättet för godkännande. En elektronisk omröstning ska om någon så kräver eller om ordföranden för klarhetens skull anser det nödvändigt förrättas på nytt genom upprop.</w:t>
      </w:r>
    </w:p>
    <w:p w:rsidR="00C56E2E" w:rsidRPr="00FF050B" w:rsidRDefault="00097249" w:rsidP="00C56E2E">
      <w:pPr>
        <w:pStyle w:val="Otsikko3"/>
        <w:rPr>
          <w:lang w:val="sv-SE"/>
        </w:rPr>
      </w:pPr>
      <w:bookmarkStart w:id="136" w:name="_Toc33607703"/>
      <w:r w:rsidRPr="00FF050B">
        <w:rPr>
          <w:lang w:val="sv-SE"/>
        </w:rPr>
        <w:t xml:space="preserve">110 § </w:t>
      </w:r>
      <w:r w:rsidRPr="00FF050B">
        <w:rPr>
          <w:lang w:val="sv-SE"/>
        </w:rPr>
        <w:br/>
        <w:t>Omröstningsordning</w:t>
      </w:r>
      <w:bookmarkEnd w:id="136"/>
    </w:p>
    <w:p w:rsidR="00214AAF" w:rsidRPr="00FF050B" w:rsidRDefault="00097249" w:rsidP="00C56E2E">
      <w:pPr>
        <w:ind w:left="1304"/>
        <w:rPr>
          <w:lang w:val="sv-SE"/>
        </w:rPr>
      </w:pPr>
      <w:r w:rsidRPr="00FF050B">
        <w:rPr>
          <w:lang w:val="sv-SE"/>
        </w:rPr>
        <w:t>Om fler än två förslag ska tas upp till omröstning förelägger ordföranden fullmäktige ett omröstningsförslag för godkännande. Omröstningsordningen bestäms enligt följande principer:</w:t>
      </w:r>
    </w:p>
    <w:p w:rsidR="00214AAF" w:rsidRPr="00FF050B" w:rsidRDefault="00214AAF" w:rsidP="00214AAF">
      <w:pPr>
        <w:rPr>
          <w:lang w:val="sv-SE"/>
        </w:rPr>
      </w:pPr>
    </w:p>
    <w:p w:rsidR="00214AAF" w:rsidRPr="00FF050B" w:rsidRDefault="00097249" w:rsidP="00214AAF">
      <w:pPr>
        <w:ind w:left="1304" w:hanging="1304"/>
        <w:rPr>
          <w:lang w:val="sv-SE"/>
        </w:rPr>
      </w:pPr>
      <w:r w:rsidRPr="00FF050B">
        <w:rPr>
          <w:lang w:val="sv-SE"/>
        </w:rPr>
        <w:tab/>
        <w:t>1) Först ställs de två förslag som mest avviker från grundförslaget mot varandra. Det förslag som vunnit ställs därefter mot det av de återstående förslagen som mest avviker från grundförslaget. På detta sätt fortsätter man tills det finns ett slutligt motförslag mot grundförslaget. Om ett förslag som innebär att grundförslaget helt och hållet förkastas måste tas upp till omröstning, ska detta dock sist ställas mot det förslag som vunnit bland de övriga förslagen.</w:t>
      </w:r>
      <w:r w:rsidRPr="00FF050B">
        <w:rPr>
          <w:lang w:val="sv-SE"/>
        </w:rPr>
        <w:br/>
      </w:r>
    </w:p>
    <w:p w:rsidR="00214AAF" w:rsidRPr="00FF050B" w:rsidRDefault="00097249" w:rsidP="00214AAF">
      <w:pPr>
        <w:ind w:left="1304" w:hanging="1304"/>
        <w:rPr>
          <w:lang w:val="sv-SE"/>
        </w:rPr>
      </w:pPr>
      <w:r w:rsidRPr="00FF050B">
        <w:rPr>
          <w:lang w:val="sv-SE"/>
        </w:rPr>
        <w:tab/>
        <w:t>2) Om ärendet gäller beviljande av ett anslag tas godkännandet eller förkastandet av förslaget med det största beloppet först upp till omröstning och på detta sätt fortsätts enligt storleken på beloppen i förslagen tills något förslag godkänns, och då tas förslagen med mindre belopp inte längre upp till omröstning.</w:t>
      </w:r>
      <w:r w:rsidRPr="00FF050B">
        <w:rPr>
          <w:lang w:val="sv-SE"/>
        </w:rPr>
        <w:br/>
      </w:r>
    </w:p>
    <w:p w:rsidR="00214AAF" w:rsidRPr="00FF050B" w:rsidRDefault="00097249" w:rsidP="00214AAF">
      <w:pPr>
        <w:ind w:left="1304" w:hanging="1304"/>
        <w:rPr>
          <w:lang w:val="sv-SE"/>
        </w:rPr>
      </w:pPr>
      <w:r w:rsidRPr="00FF050B">
        <w:rPr>
          <w:lang w:val="sv-SE"/>
        </w:rPr>
        <w:tab/>
        <w:t>3) Om godkännandet eller förkastandet av ett förslag inte är beroende av andra förslag, tas godkännandet eller förkastandet av förslaget särskilt upp till omröstning.</w:t>
      </w:r>
    </w:p>
    <w:p w:rsidR="00214AAF" w:rsidRPr="00FF050B" w:rsidRDefault="00214AAF" w:rsidP="00214AAF">
      <w:pPr>
        <w:rPr>
          <w:lang w:val="sv-SE"/>
        </w:rPr>
      </w:pPr>
    </w:p>
    <w:p w:rsidR="00214AAF" w:rsidRPr="00FF050B" w:rsidRDefault="00097249" w:rsidP="00214AAF">
      <w:pPr>
        <w:ind w:left="1304" w:hanging="1304"/>
        <w:rPr>
          <w:lang w:val="sv-SE"/>
        </w:rPr>
      </w:pPr>
      <w:r w:rsidRPr="00FF050B">
        <w:rPr>
          <w:lang w:val="sv-SE"/>
        </w:rPr>
        <w:lastRenderedPageBreak/>
        <w:tab/>
        <w:t xml:space="preserve">Om ett beslut enligt lag kräver understöd av en kvalificerad majoritet, ska ordföranden meddela detta före omröstningen och beakta detta krav då resultatet av omröstningen konstateras. </w:t>
      </w:r>
    </w:p>
    <w:p w:rsidR="00214AAF" w:rsidRPr="00FF050B" w:rsidRDefault="00214AAF" w:rsidP="00214AAF">
      <w:pPr>
        <w:rPr>
          <w:lang w:val="sv-SE"/>
        </w:rPr>
      </w:pPr>
    </w:p>
    <w:p w:rsidR="00C56E2E" w:rsidRPr="00FF050B" w:rsidRDefault="00097249" w:rsidP="00C56E2E">
      <w:pPr>
        <w:rPr>
          <w:i/>
          <w:lang w:val="sv-SE"/>
        </w:rPr>
      </w:pPr>
      <w:bookmarkStart w:id="137" w:name="_Toc33607704"/>
      <w:r w:rsidRPr="00FF050B">
        <w:rPr>
          <w:rStyle w:val="Otsikko3Char"/>
          <w:bCs/>
          <w:sz w:val="28"/>
          <w:szCs w:val="26"/>
          <w:lang w:val="sv-SE"/>
        </w:rPr>
        <w:t xml:space="preserve">111 § </w:t>
      </w:r>
      <w:r w:rsidRPr="00FF050B">
        <w:rPr>
          <w:rStyle w:val="Otsikko3Char"/>
          <w:bCs/>
          <w:sz w:val="28"/>
          <w:szCs w:val="26"/>
          <w:lang w:val="sv-SE"/>
        </w:rPr>
        <w:br/>
        <w:t>Åtgärdsmotion (kläm)</w:t>
      </w:r>
      <w:bookmarkEnd w:id="137"/>
    </w:p>
    <w:p w:rsidR="00C56E2E" w:rsidRPr="00FF050B" w:rsidRDefault="00C56E2E" w:rsidP="00C56E2E">
      <w:pPr>
        <w:rPr>
          <w:i/>
          <w:lang w:val="sv-SE"/>
        </w:rPr>
      </w:pPr>
    </w:p>
    <w:p w:rsidR="00214AAF" w:rsidRPr="00FF050B" w:rsidRDefault="00097249" w:rsidP="00C56E2E">
      <w:pPr>
        <w:ind w:left="1304"/>
        <w:rPr>
          <w:lang w:val="sv-SE"/>
        </w:rPr>
      </w:pPr>
      <w:r w:rsidRPr="00FF050B">
        <w:rPr>
          <w:lang w:val="sv-SE"/>
        </w:rPr>
        <w:t>Efter att ha fattat beslut i ett ärende som behandlas kan fullmäktige med majoritetsbeslut godkänna en åtgärdsmotion som riktas till stadsstyrelsen och hänför sig till det ärende som behandlats. En åtgärdsmotion får inte strida mot fullmäktiges beslut eller ändra eller utvidga beslutet.</w:t>
      </w:r>
    </w:p>
    <w:p w:rsidR="00214AAF" w:rsidRPr="00FF050B" w:rsidRDefault="00097249" w:rsidP="00C56E2E">
      <w:pPr>
        <w:pStyle w:val="Otsikko3"/>
        <w:rPr>
          <w:lang w:val="sv-SE"/>
        </w:rPr>
      </w:pPr>
      <w:bookmarkStart w:id="138" w:name="_Toc33607705"/>
      <w:r w:rsidRPr="00FF050B">
        <w:rPr>
          <w:lang w:val="sv-SE"/>
        </w:rPr>
        <w:t xml:space="preserve">112 § </w:t>
      </w:r>
      <w:r w:rsidRPr="00FF050B">
        <w:rPr>
          <w:lang w:val="sv-SE"/>
        </w:rPr>
        <w:br/>
        <w:t>Förande och justering av protokoll och avvikande mening</w:t>
      </w:r>
      <w:bookmarkEnd w:id="138"/>
    </w:p>
    <w:p w:rsidR="00214AAF" w:rsidRPr="00FF050B" w:rsidRDefault="00097249" w:rsidP="00214AAF">
      <w:pPr>
        <w:ind w:left="1304" w:hanging="1304"/>
        <w:rPr>
          <w:lang w:val="sv-SE"/>
        </w:rPr>
      </w:pPr>
      <w:r w:rsidRPr="00FF050B">
        <w:rPr>
          <w:lang w:val="sv-SE"/>
        </w:rPr>
        <w:tab/>
        <w:t>Den som deltagit i beslutsfattandet, lagt fram ett motförslag eller röstat mot beslutet samt stadsdirektören har, om beslutet avviker från beslutsförslaget, rätt att anmäla avvikande mening genom att reservera sig mot beslutet. Reservationen ska göras genast efter att beslutet har fattats. En skriftlig motivering som har framställts innan protokollet justerats ska fogas till protokollet.</w:t>
      </w:r>
      <w:r w:rsidRPr="00FF050B">
        <w:rPr>
          <w:lang w:val="sv-SE"/>
        </w:rPr>
        <w:br/>
      </w:r>
      <w:r w:rsidRPr="00FF050B">
        <w:rPr>
          <w:lang w:val="sv-SE"/>
        </w:rPr>
        <w:br/>
        <w:t>Fullmäktiges protokoll justeras av två ledamöter, som separat för varje sammanträde väljs till uppdraget, om inte fullmäktige beslutar annorlunda i något ärende. Protokolljusteringen kan utföras elektroniskt.</w:t>
      </w:r>
    </w:p>
    <w:p w:rsidR="00214AAF" w:rsidRPr="00FF050B" w:rsidRDefault="00097249" w:rsidP="00C56E2E">
      <w:pPr>
        <w:pStyle w:val="Otsikko3"/>
        <w:rPr>
          <w:lang w:val="sv-SE"/>
        </w:rPr>
      </w:pPr>
      <w:bookmarkStart w:id="139" w:name="_Toc33607706"/>
      <w:r w:rsidRPr="00FF050B">
        <w:rPr>
          <w:lang w:val="sv-SE"/>
        </w:rPr>
        <w:t>113 §</w:t>
      </w:r>
      <w:r w:rsidRPr="00FF050B">
        <w:rPr>
          <w:lang w:val="sv-SE"/>
        </w:rPr>
        <w:br/>
        <w:t>Delgivning av beslut med kommunmedlemmar</w:t>
      </w:r>
      <w:bookmarkEnd w:id="139"/>
    </w:p>
    <w:p w:rsidR="00214AAF" w:rsidRPr="00FF050B" w:rsidRDefault="00097249" w:rsidP="00214AAF">
      <w:pPr>
        <w:ind w:left="1304" w:hanging="1304"/>
        <w:rPr>
          <w:lang w:val="sv-SE"/>
        </w:rPr>
      </w:pPr>
      <w:r w:rsidRPr="00FF050B">
        <w:rPr>
          <w:lang w:val="sv-SE"/>
        </w:rPr>
        <w:tab/>
        <w:t>Protokoll från fullmäktige med tillhörande anvisningar om omprövningsbegäran eller besvärsanvisning ska efter justeringen hållas tillgängliga på kommunens webbplats så som det närmare bestäms i 140 § i kommunallagen.</w:t>
      </w:r>
    </w:p>
    <w:p w:rsidR="0041258A" w:rsidRPr="00FF050B" w:rsidRDefault="00097249">
      <w:pPr>
        <w:rPr>
          <w:lang w:val="sv-SE"/>
        </w:rPr>
      </w:pPr>
      <w:r w:rsidRPr="00FF050B">
        <w:rPr>
          <w:lang w:val="sv-SE"/>
        </w:rPr>
        <w:br w:type="page"/>
      </w:r>
    </w:p>
    <w:p w:rsidR="00214AAF" w:rsidRPr="00FF050B" w:rsidRDefault="00097249" w:rsidP="00C56E2E">
      <w:pPr>
        <w:pStyle w:val="Otsikko2"/>
        <w:ind w:left="0" w:firstLine="0"/>
        <w:rPr>
          <w:lang w:val="sv-SE"/>
        </w:rPr>
      </w:pPr>
      <w:bookmarkStart w:id="140" w:name="_Toc33607707"/>
      <w:r w:rsidRPr="00FF050B">
        <w:rPr>
          <w:lang w:val="sv-SE"/>
        </w:rPr>
        <w:lastRenderedPageBreak/>
        <w:t>Kapitel 14</w:t>
      </w:r>
      <w:r w:rsidRPr="00FF050B">
        <w:rPr>
          <w:lang w:val="sv-SE"/>
        </w:rPr>
        <w:br/>
        <w:t>Majoritetsval och proportionella val</w:t>
      </w:r>
      <w:bookmarkEnd w:id="140"/>
    </w:p>
    <w:p w:rsidR="00214AAF" w:rsidRPr="00FF050B" w:rsidRDefault="00214AAF" w:rsidP="00214AAF">
      <w:pPr>
        <w:rPr>
          <w:lang w:val="sv-SE"/>
        </w:rPr>
      </w:pPr>
    </w:p>
    <w:p w:rsidR="00214AAF" w:rsidRPr="00FF050B" w:rsidRDefault="00097249" w:rsidP="00C56E2E">
      <w:pPr>
        <w:pStyle w:val="Otsikko3"/>
        <w:rPr>
          <w:lang w:val="sv-SE"/>
        </w:rPr>
      </w:pPr>
      <w:bookmarkStart w:id="141" w:name="_Toc33607708"/>
      <w:r w:rsidRPr="00FF050B">
        <w:rPr>
          <w:lang w:val="sv-SE"/>
        </w:rPr>
        <w:t xml:space="preserve">114 § </w:t>
      </w:r>
      <w:r w:rsidRPr="00FF050B">
        <w:rPr>
          <w:lang w:val="sv-SE"/>
        </w:rPr>
        <w:br/>
        <w:t>Allmänna bestämmelser om val</w:t>
      </w:r>
      <w:bookmarkEnd w:id="141"/>
    </w:p>
    <w:p w:rsidR="00214AAF" w:rsidRPr="00FF050B" w:rsidRDefault="00097249" w:rsidP="00214AAF">
      <w:pPr>
        <w:ind w:left="1304" w:hanging="1304"/>
        <w:rPr>
          <w:lang w:val="sv-SE"/>
        </w:rPr>
      </w:pPr>
      <w:r w:rsidRPr="00FF050B">
        <w:rPr>
          <w:lang w:val="sv-SE"/>
        </w:rPr>
        <w:tab/>
        <w:t>Ersättare väljs i samma val som de ordinarie ledamöterna. Om ersättarna är personliga, ska det par som ledamotskandidaten och ersättarkandidaten utgör godkännas före valet.</w:t>
      </w:r>
      <w:r w:rsidRPr="00FF050B">
        <w:rPr>
          <w:lang w:val="sv-SE"/>
        </w:rPr>
        <w:br/>
      </w:r>
      <w:r w:rsidRPr="00FF050B">
        <w:rPr>
          <w:lang w:val="sv-SE"/>
        </w:rPr>
        <w:br/>
        <w:t>Vid majoritetsval kan rösten ges till en valbar kandidat eller ett valbart kandidatpar. Om det ska väljas fler än en person, har en ledamot i organet lika många röster som antalet personer eller kandidatpar som ska väljas. Den röstande kan ge endast en röst till en kandidat eller ett kandidatpar men behöver inte använda alla röster.</w:t>
      </w:r>
    </w:p>
    <w:p w:rsidR="00214AAF" w:rsidRPr="00FF050B" w:rsidRDefault="00214AAF" w:rsidP="00214AAF">
      <w:pPr>
        <w:rPr>
          <w:lang w:val="sv-SE"/>
        </w:rPr>
      </w:pPr>
    </w:p>
    <w:p w:rsidR="00214AAF" w:rsidRPr="00FF050B" w:rsidRDefault="00097249" w:rsidP="00214AAF">
      <w:pPr>
        <w:ind w:left="1304" w:hanging="1304"/>
        <w:rPr>
          <w:lang w:val="sv-SE"/>
        </w:rPr>
      </w:pPr>
      <w:r w:rsidRPr="00FF050B">
        <w:rPr>
          <w:lang w:val="sv-SE"/>
        </w:rPr>
        <w:tab/>
        <w:t>Vid proportionella val ges rösten till en kandidatlista.</w:t>
      </w:r>
    </w:p>
    <w:p w:rsidR="00214AAF" w:rsidRPr="00FF050B" w:rsidRDefault="00097249" w:rsidP="00C56E2E">
      <w:pPr>
        <w:pStyle w:val="Otsikko3"/>
        <w:rPr>
          <w:lang w:val="sv-SE"/>
        </w:rPr>
      </w:pPr>
      <w:bookmarkStart w:id="142" w:name="_Toc33607709"/>
      <w:r w:rsidRPr="00FF050B">
        <w:rPr>
          <w:lang w:val="sv-SE"/>
        </w:rPr>
        <w:t>115 §</w:t>
      </w:r>
      <w:r w:rsidRPr="00FF050B">
        <w:rPr>
          <w:lang w:val="sv-SE"/>
        </w:rPr>
        <w:br/>
        <w:t>Fullmäktiges valnämnd</w:t>
      </w:r>
      <w:bookmarkEnd w:id="142"/>
    </w:p>
    <w:p w:rsidR="00214AAF" w:rsidRPr="00FF050B" w:rsidRDefault="00097249" w:rsidP="00214AAF">
      <w:pPr>
        <w:ind w:left="1304" w:hanging="1304"/>
        <w:rPr>
          <w:lang w:val="sv-SE"/>
        </w:rPr>
      </w:pPr>
      <w:r w:rsidRPr="00FF050B">
        <w:rPr>
          <w:lang w:val="sv-SE"/>
        </w:rPr>
        <w:tab/>
        <w:t>Fullmäktige väljer inom sig för sin mandattid en valnämnd för förrättandet av proportionella val. Nämnden har fem ledamöter och varje ledamot har en personlig ersättare.</w:t>
      </w:r>
    </w:p>
    <w:p w:rsidR="00214AAF" w:rsidRPr="00FF050B" w:rsidRDefault="00214AAF" w:rsidP="00214AAF">
      <w:pPr>
        <w:rPr>
          <w:lang w:val="sv-SE"/>
        </w:rPr>
      </w:pPr>
    </w:p>
    <w:p w:rsidR="00214AAF" w:rsidRPr="00FF050B" w:rsidRDefault="00097249" w:rsidP="00214AAF">
      <w:pPr>
        <w:ind w:left="1304" w:hanging="1304"/>
        <w:rPr>
          <w:lang w:val="sv-SE"/>
        </w:rPr>
      </w:pPr>
      <w:r w:rsidRPr="00FF050B">
        <w:rPr>
          <w:lang w:val="sv-SE"/>
        </w:rPr>
        <w:tab/>
        <w:t>Fullmäktige utser en ordförande och en vice ordförande för nämnden bland de valda ledamöterna.</w:t>
      </w:r>
    </w:p>
    <w:p w:rsidR="00214AAF" w:rsidRPr="00FF050B" w:rsidRDefault="00214AAF" w:rsidP="00214AAF">
      <w:pPr>
        <w:rPr>
          <w:lang w:val="sv-SE"/>
        </w:rPr>
      </w:pPr>
    </w:p>
    <w:p w:rsidR="00214AAF" w:rsidRPr="00FF050B" w:rsidRDefault="00097249" w:rsidP="00B1534B">
      <w:pPr>
        <w:ind w:left="1304" w:hanging="1304"/>
        <w:rPr>
          <w:lang w:val="sv-SE"/>
        </w:rPr>
      </w:pPr>
      <w:r w:rsidRPr="00FF050B">
        <w:rPr>
          <w:lang w:val="sv-SE"/>
        </w:rPr>
        <w:tab/>
        <w:t xml:space="preserve">Fullmäktiges protokollförare fungerar som sekreterare i nämnden, om inte fullmäktige beslutar något annat. </w:t>
      </w:r>
    </w:p>
    <w:p w:rsidR="00C56E2E" w:rsidRPr="00FF050B" w:rsidRDefault="00097249" w:rsidP="00C56E2E">
      <w:pPr>
        <w:pStyle w:val="Otsikko3"/>
        <w:rPr>
          <w:lang w:val="sv-SE"/>
        </w:rPr>
      </w:pPr>
      <w:bookmarkStart w:id="143" w:name="_Toc33607710"/>
      <w:r w:rsidRPr="00FF050B">
        <w:rPr>
          <w:lang w:val="sv-SE"/>
        </w:rPr>
        <w:t xml:space="preserve">116 § </w:t>
      </w:r>
      <w:r w:rsidRPr="00FF050B">
        <w:rPr>
          <w:lang w:val="sv-SE"/>
        </w:rPr>
        <w:br/>
        <w:t>Inlämning av kandidatlistor och namnupprop för valförrättningen</w:t>
      </w:r>
      <w:bookmarkEnd w:id="143"/>
    </w:p>
    <w:p w:rsidR="00214AAF" w:rsidRPr="00FF050B" w:rsidRDefault="00097249" w:rsidP="00C56E2E">
      <w:pPr>
        <w:ind w:left="1304"/>
        <w:rPr>
          <w:lang w:val="sv-SE"/>
        </w:rPr>
      </w:pPr>
      <w:r w:rsidRPr="00FF050B">
        <w:rPr>
          <w:lang w:val="sv-SE"/>
        </w:rPr>
        <w:t>Fullmäktige bestämmer när kandidatlistorna senast ska lämnas in till fullmäktigeordföranden och när namnuppropet inleds för valförrättningen.</w:t>
      </w:r>
    </w:p>
    <w:p w:rsidR="00C56E2E" w:rsidRPr="00FF050B" w:rsidRDefault="00097249" w:rsidP="00C56E2E">
      <w:pPr>
        <w:pStyle w:val="Otsikko3"/>
        <w:rPr>
          <w:lang w:val="sv-SE"/>
        </w:rPr>
      </w:pPr>
      <w:bookmarkStart w:id="144" w:name="_Toc33607711"/>
      <w:r w:rsidRPr="00FF050B">
        <w:rPr>
          <w:lang w:val="sv-SE"/>
        </w:rPr>
        <w:t xml:space="preserve">117 § </w:t>
      </w:r>
      <w:r w:rsidRPr="00FF050B">
        <w:rPr>
          <w:lang w:val="sv-SE"/>
        </w:rPr>
        <w:br/>
        <w:t>Uppgörande av kandidatlistor</w:t>
      </w:r>
      <w:bookmarkEnd w:id="144"/>
    </w:p>
    <w:p w:rsidR="00214AAF" w:rsidRPr="00FF050B" w:rsidRDefault="00097249" w:rsidP="00C56E2E">
      <w:pPr>
        <w:ind w:left="1304"/>
        <w:rPr>
          <w:lang w:val="sv-SE"/>
        </w:rPr>
      </w:pPr>
      <w:r w:rsidRPr="00FF050B">
        <w:rPr>
          <w:lang w:val="sv-SE"/>
        </w:rPr>
        <w:t>En kandidatlista får innehålla namnen på högst så många kandidater som det väljs ledamöter och ersättare.</w:t>
      </w:r>
    </w:p>
    <w:p w:rsidR="00214AAF" w:rsidRPr="00FF050B" w:rsidRDefault="00214AAF" w:rsidP="00214AAF">
      <w:pPr>
        <w:rPr>
          <w:lang w:val="sv-SE"/>
        </w:rPr>
      </w:pPr>
    </w:p>
    <w:p w:rsidR="00214AAF" w:rsidRPr="00FF050B" w:rsidRDefault="00097249" w:rsidP="00214AAF">
      <w:pPr>
        <w:ind w:left="1304" w:hanging="1304"/>
        <w:rPr>
          <w:lang w:val="sv-SE"/>
        </w:rPr>
      </w:pPr>
      <w:r w:rsidRPr="00FF050B">
        <w:rPr>
          <w:lang w:val="sv-SE"/>
        </w:rPr>
        <w:tab/>
        <w:t>I rubriken på kandidatlistan ska det anges vid vilket val listan kommer att användas. Minst två fullmäktigeledamöter ska underteckna kandidatlistan. Första undertecknare är listans ombud som lämnar in listan till fullmäktiges ordförande och som har rätt att göra rättelser i listan enligt 5 §.</w:t>
      </w:r>
    </w:p>
    <w:p w:rsidR="00C56E2E" w:rsidRPr="00FF050B" w:rsidRDefault="00097249" w:rsidP="00C56E2E">
      <w:pPr>
        <w:pStyle w:val="Otsikko3"/>
        <w:rPr>
          <w:lang w:val="sv-SE"/>
        </w:rPr>
      </w:pPr>
      <w:bookmarkStart w:id="145" w:name="_Toc33607712"/>
      <w:r w:rsidRPr="00FF050B">
        <w:rPr>
          <w:lang w:val="sv-SE"/>
        </w:rPr>
        <w:t xml:space="preserve">118 § </w:t>
      </w:r>
      <w:r w:rsidRPr="00FF050B">
        <w:rPr>
          <w:lang w:val="sv-SE"/>
        </w:rPr>
        <w:br/>
        <w:t>Granskning och rättelse av kandidatlistor</w:t>
      </w:r>
      <w:bookmarkEnd w:id="145"/>
    </w:p>
    <w:p w:rsidR="00214AAF" w:rsidRPr="00FF050B" w:rsidRDefault="00097249" w:rsidP="00C56E2E">
      <w:pPr>
        <w:ind w:left="1304"/>
        <w:rPr>
          <w:lang w:val="sv-SE"/>
        </w:rPr>
      </w:pPr>
      <w:r w:rsidRPr="00FF050B">
        <w:rPr>
          <w:lang w:val="sv-SE"/>
        </w:rPr>
        <w:t>När tiden för inlämningen av kandidatlistorna har löpt ut överlämnar fullmäktiges ordförande listorna till valnämnden som granskar att de är korrekt uppgjorda. Om valnämnden upptäcker felaktigheter i en lista ska ombudet ges tillfälle att rätta dem inom en av valnämnden utsatt tid.</w:t>
      </w:r>
    </w:p>
    <w:p w:rsidR="00214AAF" w:rsidRPr="00FF050B" w:rsidRDefault="00214AAF" w:rsidP="00214AAF">
      <w:pPr>
        <w:rPr>
          <w:lang w:val="sv-SE"/>
        </w:rPr>
      </w:pPr>
    </w:p>
    <w:p w:rsidR="00214AAF" w:rsidRPr="00FF050B" w:rsidRDefault="00097249" w:rsidP="00214AAF">
      <w:pPr>
        <w:ind w:left="1304" w:hanging="1304"/>
        <w:rPr>
          <w:lang w:val="sv-SE"/>
        </w:rPr>
      </w:pPr>
      <w:r w:rsidRPr="00FF050B">
        <w:rPr>
          <w:lang w:val="sv-SE"/>
        </w:rPr>
        <w:lastRenderedPageBreak/>
        <w:tab/>
        <w:t>Om en och samma person också efter att listan är rättad är uppställd som kandidat på flera listor, ska valnämnden om möjligt fråga kandidaten på vilken lista hans eller hennes namn ska stå kvar.</w:t>
      </w:r>
    </w:p>
    <w:p w:rsidR="00C56E2E" w:rsidRPr="00FF050B" w:rsidRDefault="00097249" w:rsidP="00C56E2E">
      <w:pPr>
        <w:pStyle w:val="Otsikko3"/>
        <w:rPr>
          <w:lang w:val="sv-SE"/>
        </w:rPr>
      </w:pPr>
      <w:bookmarkStart w:id="146" w:name="_Toc33607713"/>
      <w:r w:rsidRPr="00FF050B">
        <w:rPr>
          <w:lang w:val="sv-SE"/>
        </w:rPr>
        <w:t xml:space="preserve">119 § </w:t>
      </w:r>
      <w:r w:rsidRPr="00FF050B">
        <w:rPr>
          <w:lang w:val="sv-SE"/>
        </w:rPr>
        <w:br/>
        <w:t>Sammanställning av kandidatlistor</w:t>
      </w:r>
      <w:bookmarkEnd w:id="146"/>
    </w:p>
    <w:p w:rsidR="00214AAF" w:rsidRPr="00FF050B" w:rsidRDefault="00097249" w:rsidP="00C56E2E">
      <w:pPr>
        <w:ind w:left="1304"/>
        <w:rPr>
          <w:lang w:val="sv-SE"/>
        </w:rPr>
      </w:pPr>
      <w:r w:rsidRPr="00FF050B">
        <w:rPr>
          <w:lang w:val="sv-SE"/>
        </w:rPr>
        <w:t>När tidsfristen för att rätta kandidatlistorna har löpt ut ska valnämnden göra en sammanställning av de godkända kandidatlistorna där ett ordningsnummer antecknas för varje lista.</w:t>
      </w:r>
    </w:p>
    <w:p w:rsidR="00214AAF" w:rsidRPr="00FF050B" w:rsidRDefault="00214AAF" w:rsidP="00214AAF">
      <w:pPr>
        <w:rPr>
          <w:lang w:val="sv-SE"/>
        </w:rPr>
      </w:pPr>
    </w:p>
    <w:p w:rsidR="00214AAF" w:rsidRPr="00FF050B" w:rsidRDefault="00097249" w:rsidP="00214AAF">
      <w:pPr>
        <w:ind w:left="1304" w:hanging="1304"/>
        <w:rPr>
          <w:lang w:val="sv-SE"/>
        </w:rPr>
      </w:pPr>
      <w:r w:rsidRPr="00FF050B">
        <w:rPr>
          <w:lang w:val="sv-SE"/>
        </w:rPr>
        <w:tab/>
        <w:t>Innan namnuppropet för valförrättningen börjar ska sammanställningen av kandidatlistorna delges ledamöterna och läsas upp för fullmäktige.</w:t>
      </w:r>
    </w:p>
    <w:p w:rsidR="00C56E2E" w:rsidRPr="00FF050B" w:rsidRDefault="00097249" w:rsidP="00C56E2E">
      <w:pPr>
        <w:pStyle w:val="Otsikko3"/>
        <w:rPr>
          <w:lang w:val="sv-SE"/>
        </w:rPr>
      </w:pPr>
      <w:bookmarkStart w:id="147" w:name="_Toc33607714"/>
      <w:r w:rsidRPr="00FF050B">
        <w:rPr>
          <w:lang w:val="sv-SE"/>
        </w:rPr>
        <w:t xml:space="preserve">120 § </w:t>
      </w:r>
      <w:r w:rsidRPr="00FF050B">
        <w:rPr>
          <w:lang w:val="sv-SE"/>
        </w:rPr>
        <w:br/>
        <w:t>Förrättande av proportionella val</w:t>
      </w:r>
      <w:bookmarkEnd w:id="147"/>
    </w:p>
    <w:p w:rsidR="00214AAF" w:rsidRPr="00FF050B" w:rsidRDefault="00097249" w:rsidP="00C56E2E">
      <w:pPr>
        <w:ind w:left="1304"/>
        <w:rPr>
          <w:lang w:val="sv-SE"/>
        </w:rPr>
      </w:pPr>
      <w:r w:rsidRPr="00FF050B">
        <w:rPr>
          <w:lang w:val="sv-SE"/>
        </w:rPr>
        <w:t>På röstsedeln antecknas numret på den kandidatlista som den röstande önskar ge sin röst. Ledamöterna ger röstsedeln till fullmäktiges ordförande i den ordning som namnuppropet förutsätter.</w:t>
      </w:r>
    </w:p>
    <w:p w:rsidR="00C56E2E" w:rsidRPr="00FF050B" w:rsidRDefault="00097249" w:rsidP="00C56E2E">
      <w:pPr>
        <w:pStyle w:val="Otsikko3"/>
        <w:rPr>
          <w:lang w:val="sv-SE"/>
        </w:rPr>
      </w:pPr>
      <w:bookmarkStart w:id="148" w:name="_Toc33607715"/>
      <w:r w:rsidRPr="00FF050B">
        <w:rPr>
          <w:lang w:val="sv-SE"/>
        </w:rPr>
        <w:t xml:space="preserve">121 § </w:t>
      </w:r>
      <w:r w:rsidRPr="00FF050B">
        <w:rPr>
          <w:lang w:val="sv-SE"/>
        </w:rPr>
        <w:br/>
        <w:t>Konstaterande av valresultatet</w:t>
      </w:r>
      <w:bookmarkEnd w:id="148"/>
    </w:p>
    <w:p w:rsidR="00214AAF" w:rsidRPr="00FF050B" w:rsidRDefault="00097249" w:rsidP="00C56E2E">
      <w:pPr>
        <w:ind w:left="1304"/>
        <w:rPr>
          <w:lang w:val="sv-SE"/>
        </w:rPr>
      </w:pPr>
      <w:r w:rsidRPr="00FF050B">
        <w:rPr>
          <w:lang w:val="sv-SE"/>
        </w:rPr>
        <w:t>Fullmäktiges ordförande ger röstsedlarna till valnämnden som granskar att de är giltiga, räknar rösterna och meddelar valresultatet genom att i tillämpliga delar beakta det som föreskrivs om kommunalvalet.</w:t>
      </w:r>
    </w:p>
    <w:p w:rsidR="00214AAF" w:rsidRPr="00FF050B" w:rsidRDefault="00214AAF" w:rsidP="00214AAF">
      <w:pPr>
        <w:rPr>
          <w:lang w:val="sv-SE"/>
        </w:rPr>
      </w:pPr>
    </w:p>
    <w:p w:rsidR="00214AAF" w:rsidRPr="00FF050B" w:rsidRDefault="00097249" w:rsidP="00214AAF">
      <w:pPr>
        <w:ind w:left="1304" w:hanging="1304"/>
        <w:rPr>
          <w:lang w:val="sv-SE"/>
        </w:rPr>
      </w:pPr>
      <w:r w:rsidRPr="00FF050B">
        <w:rPr>
          <w:lang w:val="sv-SE"/>
        </w:rPr>
        <w:tab/>
        <w:t>Valnämnden meddelar valresultatet skriftligt till fullmäktiges ordförande som konstaterar resultatet för fullmäktige.</w:t>
      </w:r>
    </w:p>
    <w:p w:rsidR="00C56E2E" w:rsidRPr="00FF050B" w:rsidRDefault="00097249" w:rsidP="00C56E2E">
      <w:pPr>
        <w:pStyle w:val="Otsikko3"/>
        <w:rPr>
          <w:lang w:val="sv-SE"/>
        </w:rPr>
      </w:pPr>
      <w:bookmarkStart w:id="149" w:name="_Toc33607716"/>
      <w:r w:rsidRPr="00FF050B">
        <w:rPr>
          <w:lang w:val="sv-SE"/>
        </w:rPr>
        <w:t>122 §</w:t>
      </w:r>
      <w:r w:rsidRPr="00FF050B">
        <w:rPr>
          <w:lang w:val="sv-SE"/>
        </w:rPr>
        <w:br/>
        <w:t>Omröstning med slutna sedlar och förvaring av röstsedlar</w:t>
      </w:r>
      <w:bookmarkEnd w:id="149"/>
    </w:p>
    <w:p w:rsidR="00214AAF" w:rsidRPr="00FF050B" w:rsidRDefault="00097249" w:rsidP="00C56E2E">
      <w:pPr>
        <w:ind w:left="1304"/>
        <w:rPr>
          <w:lang w:val="sv-SE"/>
        </w:rPr>
      </w:pPr>
      <w:r w:rsidRPr="00FF050B">
        <w:rPr>
          <w:lang w:val="sv-SE"/>
        </w:rPr>
        <w:t>Majoritetsval förrättas med slutna sedlar om en ledamot yrkar på det. Proportionella val förrättas alltid med slutna sedlar.</w:t>
      </w:r>
    </w:p>
    <w:p w:rsidR="00214AAF" w:rsidRPr="00FF050B" w:rsidRDefault="00214AAF" w:rsidP="00214AAF">
      <w:pPr>
        <w:rPr>
          <w:lang w:val="sv-SE"/>
        </w:rPr>
      </w:pPr>
    </w:p>
    <w:p w:rsidR="00214AAF" w:rsidRPr="00FF050B" w:rsidRDefault="00097249" w:rsidP="00214AAF">
      <w:pPr>
        <w:ind w:left="1304" w:hanging="1304"/>
        <w:rPr>
          <w:lang w:val="sv-SE"/>
        </w:rPr>
      </w:pPr>
      <w:r w:rsidRPr="00FF050B">
        <w:rPr>
          <w:lang w:val="sv-SE"/>
        </w:rPr>
        <w:tab/>
        <w:t>Då val förrättas med slutna sedlar ska den röstande vika röstsedeln så att innehållet inte är synligt. Röstsedeln får inte innehålla obehöriga anteckningar.</w:t>
      </w:r>
    </w:p>
    <w:p w:rsidR="00214AAF" w:rsidRPr="00FF050B" w:rsidRDefault="00214AAF" w:rsidP="00214AAF">
      <w:pPr>
        <w:rPr>
          <w:lang w:val="sv-SE"/>
        </w:rPr>
      </w:pPr>
    </w:p>
    <w:p w:rsidR="00214AAF" w:rsidRPr="00FF050B" w:rsidRDefault="00097249" w:rsidP="00214AAF">
      <w:pPr>
        <w:ind w:left="1304" w:hanging="1304"/>
        <w:rPr>
          <w:lang w:val="sv-SE"/>
        </w:rPr>
      </w:pPr>
      <w:r w:rsidRPr="00FF050B">
        <w:rPr>
          <w:lang w:val="sv-SE"/>
        </w:rPr>
        <w:tab/>
        <w:t xml:space="preserve">Röstsedlarna och de sedlar som använts vid lottning ska förvaras tills valbeslutet har vunnit laga kraft. Om valet har förrättats med slutna sedlar ska dessa förvaras i ett slutet omslag. </w:t>
      </w:r>
    </w:p>
    <w:p w:rsidR="00C56E2E" w:rsidRPr="00FF050B" w:rsidRDefault="00097249" w:rsidP="00C56E2E">
      <w:pPr>
        <w:pStyle w:val="Otsikko3"/>
        <w:rPr>
          <w:lang w:val="sv-SE"/>
        </w:rPr>
      </w:pPr>
      <w:bookmarkStart w:id="150" w:name="_Toc33607717"/>
      <w:r w:rsidRPr="00FF050B">
        <w:rPr>
          <w:lang w:val="sv-SE"/>
        </w:rPr>
        <w:t xml:space="preserve">123 § </w:t>
      </w:r>
      <w:r w:rsidRPr="00FF050B">
        <w:rPr>
          <w:lang w:val="sv-SE"/>
        </w:rPr>
        <w:br/>
        <w:t>Medhjälpare vid valförrättning</w:t>
      </w:r>
      <w:bookmarkEnd w:id="150"/>
    </w:p>
    <w:p w:rsidR="00214AAF" w:rsidRPr="00FF050B" w:rsidRDefault="00097249" w:rsidP="00C56E2E">
      <w:pPr>
        <w:ind w:left="1304"/>
        <w:rPr>
          <w:lang w:val="sv-SE"/>
        </w:rPr>
      </w:pPr>
      <w:r w:rsidRPr="00FF050B">
        <w:rPr>
          <w:lang w:val="sv-SE"/>
        </w:rPr>
        <w:t>När majoritetsval förrättas med slutna sedlar tjänstgör fullmäktigegruppernas ordförande sammanträdet samtidigt som rösträknare och hjälper även i övrigt till vid valförrättningen, ifall inte fullmäktige beslutar något annat. Den största fullmäktigegruppens ordförande är ordförande för rösträknarna.</w:t>
      </w:r>
    </w:p>
    <w:p w:rsidR="00214AAF" w:rsidRPr="00FF050B" w:rsidRDefault="00214AAF" w:rsidP="00214AAF">
      <w:pPr>
        <w:ind w:left="1304" w:hanging="1304"/>
        <w:rPr>
          <w:lang w:val="sv-SE"/>
        </w:rPr>
      </w:pPr>
    </w:p>
    <w:p w:rsidR="00214AAF" w:rsidRPr="00FF050B" w:rsidRDefault="00214AAF" w:rsidP="00214AAF">
      <w:pPr>
        <w:rPr>
          <w:lang w:val="sv-SE"/>
        </w:rPr>
      </w:pPr>
    </w:p>
    <w:p w:rsidR="00214AAF" w:rsidRPr="00FF050B" w:rsidRDefault="00097249" w:rsidP="00C56E2E">
      <w:pPr>
        <w:pStyle w:val="Otsikko2"/>
        <w:ind w:left="0" w:firstLine="0"/>
        <w:rPr>
          <w:lang w:val="sv-SE"/>
        </w:rPr>
      </w:pPr>
      <w:bookmarkStart w:id="151" w:name="_Toc33607718"/>
      <w:r w:rsidRPr="00FF050B">
        <w:rPr>
          <w:lang w:val="sv-SE"/>
        </w:rPr>
        <w:lastRenderedPageBreak/>
        <w:t>Kapitel 15</w:t>
      </w:r>
      <w:r w:rsidRPr="00FF050B">
        <w:rPr>
          <w:lang w:val="sv-SE"/>
        </w:rPr>
        <w:br/>
        <w:t>Fullmäktigeledamöternas rätt att väcka motioner och framställa frågor</w:t>
      </w:r>
      <w:bookmarkEnd w:id="151"/>
    </w:p>
    <w:p w:rsidR="00214AAF" w:rsidRPr="00FF050B" w:rsidRDefault="00214AAF" w:rsidP="00214AAF">
      <w:pPr>
        <w:rPr>
          <w:lang w:val="sv-SE"/>
        </w:rPr>
      </w:pPr>
    </w:p>
    <w:p w:rsidR="00C56E2E" w:rsidRPr="00FF050B" w:rsidRDefault="00097249" w:rsidP="00C56E2E">
      <w:pPr>
        <w:rPr>
          <w:lang w:val="sv-SE"/>
        </w:rPr>
      </w:pPr>
      <w:bookmarkStart w:id="152" w:name="_Toc33607719"/>
      <w:r w:rsidRPr="00FF050B">
        <w:rPr>
          <w:rStyle w:val="Otsikko3Char"/>
          <w:bCs/>
          <w:sz w:val="28"/>
          <w:szCs w:val="26"/>
          <w:lang w:val="sv-SE"/>
        </w:rPr>
        <w:t xml:space="preserve">124 § </w:t>
      </w:r>
      <w:r w:rsidRPr="00FF050B">
        <w:rPr>
          <w:rStyle w:val="Otsikko3Char"/>
          <w:bCs/>
          <w:sz w:val="28"/>
          <w:szCs w:val="26"/>
          <w:lang w:val="sv-SE"/>
        </w:rPr>
        <w:br/>
        <w:t>Fullmäktigeledamöternas motioner</w:t>
      </w:r>
      <w:bookmarkEnd w:id="152"/>
    </w:p>
    <w:p w:rsidR="00C56E2E" w:rsidRPr="00FF050B" w:rsidRDefault="00C56E2E" w:rsidP="00C56E2E">
      <w:pPr>
        <w:rPr>
          <w:lang w:val="sv-SE"/>
        </w:rPr>
      </w:pPr>
    </w:p>
    <w:p w:rsidR="00214AAF" w:rsidRPr="00FF050B" w:rsidRDefault="00097249" w:rsidP="00C56E2E">
      <w:pPr>
        <w:ind w:left="1304"/>
        <w:rPr>
          <w:lang w:val="sv-SE"/>
        </w:rPr>
      </w:pPr>
      <w:r w:rsidRPr="00FF050B">
        <w:rPr>
          <w:lang w:val="sv-SE"/>
        </w:rPr>
        <w:t>Efter behandlingen av de ärenden som anges i kallelsen till sammanträde har fullmäktigegrupperna och fullmäktigeledamöterna rätt att väcka skriftliga motioner i frågor som gäller kommunens verksamhet och förvaltning. Ett anförande på högst tre (3) minuter kan användas till att framföra motionen muntligt. Motionen lämnas elektroniskt in till ordföranden och protokollföraren.</w:t>
      </w:r>
    </w:p>
    <w:p w:rsidR="00214AAF" w:rsidRPr="00FF050B" w:rsidRDefault="00214AAF" w:rsidP="00214AAF">
      <w:pPr>
        <w:rPr>
          <w:lang w:val="sv-SE"/>
        </w:rPr>
      </w:pPr>
    </w:p>
    <w:p w:rsidR="00214AAF" w:rsidRPr="00FF050B" w:rsidRDefault="00097249" w:rsidP="00214AAF">
      <w:pPr>
        <w:ind w:left="1304" w:hanging="1304"/>
        <w:rPr>
          <w:lang w:val="sv-SE"/>
        </w:rPr>
      </w:pPr>
      <w:r w:rsidRPr="00FF050B">
        <w:rPr>
          <w:lang w:val="sv-SE"/>
        </w:rPr>
        <w:tab/>
        <w:t xml:space="preserve">Motionen ska utan vidare behandling remitteras till stadsstyrelsen för beredning. </w:t>
      </w:r>
    </w:p>
    <w:p w:rsidR="00214AAF" w:rsidRPr="00FF050B" w:rsidRDefault="00214AAF" w:rsidP="00214AAF">
      <w:pPr>
        <w:rPr>
          <w:lang w:val="sv-SE"/>
        </w:rPr>
      </w:pPr>
    </w:p>
    <w:p w:rsidR="00214AAF" w:rsidRPr="00FF050B" w:rsidRDefault="00097249" w:rsidP="00214AAF">
      <w:pPr>
        <w:ind w:left="1304" w:hanging="1304"/>
        <w:rPr>
          <w:lang w:val="sv-SE"/>
        </w:rPr>
      </w:pPr>
      <w:r w:rsidRPr="00FF050B">
        <w:rPr>
          <w:lang w:val="sv-SE"/>
        </w:rPr>
        <w:tab/>
        <w:t>Stadsstyrelsen ska årligen före utgången av april lämna en förteckning till fullmäktige över de motioner som fullmäktigeledamöterna väckt och som remitterats till stadsstyrelsen men som fullmäktige fram till utgången av föregående år ännu inte behandlat färdigt. Samtidig ska det meddelas vilka åtgärder som vidtagits med anledning av motionerna. Fullmäktige kan konstatera vilka motioner som är slutbehandlade.</w:t>
      </w:r>
      <w:r w:rsidRPr="00FF050B">
        <w:rPr>
          <w:lang w:val="sv-SE"/>
        </w:rPr>
        <w:br/>
      </w:r>
      <w:r w:rsidRPr="00FF050B">
        <w:rPr>
          <w:lang w:val="sv-SE"/>
        </w:rPr>
        <w:br/>
        <w:t>Fullmäktige behandlar därutöver de motioner som har återverkningar på budgeten i samband med budgetbehandlingen varje år.</w:t>
      </w:r>
    </w:p>
    <w:p w:rsidR="00214AAF" w:rsidRPr="00FF050B" w:rsidRDefault="00097249" w:rsidP="00C56E2E">
      <w:pPr>
        <w:pStyle w:val="Otsikko3"/>
        <w:rPr>
          <w:lang w:val="sv-SE"/>
        </w:rPr>
      </w:pPr>
      <w:bookmarkStart w:id="153" w:name="_Toc33607720"/>
      <w:r w:rsidRPr="00FF050B">
        <w:rPr>
          <w:lang w:val="sv-SE"/>
        </w:rPr>
        <w:t xml:space="preserve">125 § </w:t>
      </w:r>
      <w:r w:rsidRPr="00FF050B">
        <w:rPr>
          <w:lang w:val="sv-SE"/>
        </w:rPr>
        <w:br/>
        <w:t>Fråga till stadsstyrelsen</w:t>
      </w:r>
      <w:bookmarkEnd w:id="153"/>
    </w:p>
    <w:p w:rsidR="00214AAF" w:rsidRPr="00FF050B" w:rsidRDefault="00097249" w:rsidP="00214AAF">
      <w:pPr>
        <w:ind w:left="1304" w:hanging="1304"/>
        <w:rPr>
          <w:lang w:val="sv-SE"/>
        </w:rPr>
      </w:pPr>
      <w:r w:rsidRPr="00FF050B">
        <w:rPr>
          <w:lang w:val="sv-SE"/>
        </w:rPr>
        <w:tab/>
        <w:t>Minst en fjärdedel av fullmäktigeledamöterna kan hos stadsstyrelsen framställa en skriftlig fråga om kommunens verksamhet och förvaltning.</w:t>
      </w:r>
    </w:p>
    <w:p w:rsidR="00214AAF" w:rsidRPr="00FF050B" w:rsidRDefault="00214AAF" w:rsidP="00214AAF">
      <w:pPr>
        <w:rPr>
          <w:lang w:val="sv-SE"/>
        </w:rPr>
      </w:pPr>
    </w:p>
    <w:p w:rsidR="00214AAF" w:rsidRPr="00FF050B" w:rsidRDefault="00097249" w:rsidP="00214AAF">
      <w:pPr>
        <w:ind w:left="1304" w:hanging="1304"/>
        <w:rPr>
          <w:lang w:val="sv-SE"/>
        </w:rPr>
      </w:pPr>
      <w:r w:rsidRPr="00FF050B">
        <w:rPr>
          <w:lang w:val="sv-SE"/>
        </w:rPr>
        <w:tab/>
        <w:t>Kommunstyrelsen ska besvara frågan senast vid det första fullmäktigesammanträde som hålls efter att tre veckor förflutit sedan frågan framställdes.</w:t>
      </w:r>
    </w:p>
    <w:p w:rsidR="00214AAF" w:rsidRPr="00FF050B" w:rsidRDefault="00214AAF" w:rsidP="00214AAF">
      <w:pPr>
        <w:rPr>
          <w:lang w:val="sv-SE"/>
        </w:rPr>
      </w:pPr>
    </w:p>
    <w:p w:rsidR="00214AAF" w:rsidRPr="00FF050B" w:rsidRDefault="00097249" w:rsidP="00214AAF">
      <w:pPr>
        <w:ind w:left="1304" w:hanging="1304"/>
        <w:rPr>
          <w:lang w:val="sv-SE"/>
        </w:rPr>
      </w:pPr>
      <w:r w:rsidRPr="00FF050B">
        <w:rPr>
          <w:lang w:val="sv-SE"/>
        </w:rPr>
        <w:tab/>
        <w:t>Om det vid behandlingen av frågan framställs ett förslag om att tillsätta ett tillfälligt utskott som ska utreda det som frågan avser, ska fullmäktige fatta beslut om tillsättandet. Andra beslut får inte fattas med anledning av beslutet.</w:t>
      </w:r>
    </w:p>
    <w:p w:rsidR="0041258A" w:rsidRPr="00FF050B" w:rsidRDefault="00097249">
      <w:pPr>
        <w:rPr>
          <w:rFonts w:cs="Cambria"/>
          <w:bCs/>
          <w:caps/>
          <w:color w:val="345A8A"/>
          <w:kern w:val="32"/>
          <w:sz w:val="40"/>
          <w:szCs w:val="32"/>
          <w:lang w:val="sv-SE"/>
        </w:rPr>
      </w:pPr>
      <w:r w:rsidRPr="00FF050B">
        <w:rPr>
          <w:lang w:val="sv-SE"/>
        </w:rPr>
        <w:br w:type="page"/>
      </w:r>
    </w:p>
    <w:p w:rsidR="000A3FFA" w:rsidRPr="00FF050B" w:rsidRDefault="00097249" w:rsidP="00C56E2E">
      <w:pPr>
        <w:pStyle w:val="Otsikko1"/>
        <w:rPr>
          <w:lang w:val="sv-SE"/>
        </w:rPr>
      </w:pPr>
      <w:bookmarkStart w:id="154" w:name="_Toc33607721"/>
      <w:r w:rsidRPr="00FF050B">
        <w:rPr>
          <w:lang w:val="sv-SE"/>
        </w:rPr>
        <w:lastRenderedPageBreak/>
        <w:t xml:space="preserve">DEL IV </w:t>
      </w:r>
      <w:r w:rsidRPr="00FF050B">
        <w:rPr>
          <w:lang w:val="sv-SE"/>
        </w:rPr>
        <w:br/>
        <w:t>BESLUTS- OCH FÖRVALTNINGSFÖRFARANDET I LOJO</w:t>
      </w:r>
      <w:bookmarkEnd w:id="154"/>
    </w:p>
    <w:p w:rsidR="000A3FFA" w:rsidRPr="00FF050B" w:rsidRDefault="000A3FFA" w:rsidP="000A3FFA">
      <w:pPr>
        <w:rPr>
          <w:b/>
          <w:lang w:val="sv-SE"/>
        </w:rPr>
      </w:pPr>
    </w:p>
    <w:p w:rsidR="000A3FFA" w:rsidRPr="00FF050B" w:rsidRDefault="000A3FFA" w:rsidP="000A3FFA">
      <w:pPr>
        <w:rPr>
          <w:b/>
          <w:lang w:val="sv-SE"/>
        </w:rPr>
      </w:pPr>
    </w:p>
    <w:p w:rsidR="002377B0" w:rsidRPr="00FF050B" w:rsidRDefault="00097249" w:rsidP="00C56E2E">
      <w:pPr>
        <w:pStyle w:val="Otsikko2"/>
        <w:ind w:left="0" w:firstLine="0"/>
        <w:rPr>
          <w:lang w:val="sv-SE"/>
        </w:rPr>
      </w:pPr>
      <w:bookmarkStart w:id="155" w:name="_Toc33607722"/>
      <w:r w:rsidRPr="00FF050B">
        <w:rPr>
          <w:lang w:val="sv-SE"/>
        </w:rPr>
        <w:t>Kapitel 16</w:t>
      </w:r>
      <w:r w:rsidRPr="00FF050B">
        <w:rPr>
          <w:lang w:val="sv-SE"/>
        </w:rPr>
        <w:br/>
        <w:t>Sammanträdesförfarande</w:t>
      </w:r>
      <w:bookmarkEnd w:id="155"/>
    </w:p>
    <w:p w:rsidR="002377B0" w:rsidRPr="00FF050B" w:rsidRDefault="002377B0" w:rsidP="002377B0">
      <w:pPr>
        <w:rPr>
          <w:lang w:val="sv-SE"/>
        </w:rPr>
      </w:pPr>
    </w:p>
    <w:p w:rsidR="00C56E2E" w:rsidRPr="00FF050B" w:rsidRDefault="00097249" w:rsidP="00C56E2E">
      <w:pPr>
        <w:rPr>
          <w:lang w:val="sv-SE"/>
        </w:rPr>
      </w:pPr>
      <w:bookmarkStart w:id="156" w:name="_Toc33607723"/>
      <w:r w:rsidRPr="00FF050B">
        <w:rPr>
          <w:rStyle w:val="Otsikko3Char"/>
          <w:bCs/>
          <w:sz w:val="28"/>
          <w:szCs w:val="26"/>
          <w:lang w:val="sv-SE"/>
        </w:rPr>
        <w:t xml:space="preserve">126 § </w:t>
      </w:r>
      <w:r w:rsidRPr="00FF050B">
        <w:rPr>
          <w:rStyle w:val="Otsikko3Char"/>
          <w:bCs/>
          <w:sz w:val="28"/>
          <w:szCs w:val="26"/>
          <w:lang w:val="sv-SE"/>
        </w:rPr>
        <w:br/>
        <w:t>Tillämpning av bestämmelserna</w:t>
      </w:r>
      <w:bookmarkEnd w:id="156"/>
    </w:p>
    <w:p w:rsidR="00C56E2E" w:rsidRPr="00FF050B" w:rsidRDefault="00C56E2E" w:rsidP="00C56E2E">
      <w:pPr>
        <w:rPr>
          <w:lang w:val="sv-SE"/>
        </w:rPr>
      </w:pPr>
    </w:p>
    <w:p w:rsidR="002377B0" w:rsidRPr="00FF050B" w:rsidRDefault="00097249" w:rsidP="00C56E2E">
      <w:pPr>
        <w:ind w:left="1304"/>
        <w:rPr>
          <w:lang w:val="sv-SE"/>
        </w:rPr>
      </w:pPr>
      <w:r w:rsidRPr="00FF050B">
        <w:rPr>
          <w:lang w:val="sv-SE"/>
        </w:rPr>
        <w:t>Bestämmelserna i detta kapitel ska iakttas vid stadens andra organs sammanträden än fullmäktiges och i tillämpliga delar vid förrättningsmöten och syner. Kapitlet är sekundärt i förhållande till de övriga kapitlen i förvaltningsstadgan, om inte något annat bestämts separat.</w:t>
      </w:r>
    </w:p>
    <w:p w:rsidR="002377B0" w:rsidRPr="00FF050B" w:rsidRDefault="00097249" w:rsidP="00C56E2E">
      <w:pPr>
        <w:pStyle w:val="Otsikko3"/>
        <w:rPr>
          <w:lang w:val="sv-SE"/>
        </w:rPr>
      </w:pPr>
      <w:bookmarkStart w:id="157" w:name="_Toc33607724"/>
      <w:r w:rsidRPr="00FF050B">
        <w:rPr>
          <w:lang w:val="sv-SE"/>
        </w:rPr>
        <w:t xml:space="preserve">127 § </w:t>
      </w:r>
      <w:r w:rsidRPr="00FF050B">
        <w:rPr>
          <w:lang w:val="sv-SE"/>
        </w:rPr>
        <w:br/>
        <w:t>Sätt att fatta beslut i ett organ</w:t>
      </w:r>
      <w:bookmarkEnd w:id="157"/>
    </w:p>
    <w:p w:rsidR="002377B0" w:rsidRPr="00FF050B" w:rsidRDefault="00097249" w:rsidP="002377B0">
      <w:pPr>
        <w:ind w:left="1304" w:hanging="1304"/>
        <w:rPr>
          <w:lang w:val="sv-SE"/>
        </w:rPr>
      </w:pPr>
      <w:r w:rsidRPr="00FF050B">
        <w:rPr>
          <w:lang w:val="sv-SE"/>
        </w:rPr>
        <w:tab/>
        <w:t>Organet behandlar ärenden vid ett ordinarie sammanträde där deltagarna är närvarande på sammanträdesplatsen. Vid ett ordinarie sammanträde används ett elektroniskt ärendehanterings- eller röstningssystem användas.</w:t>
      </w:r>
    </w:p>
    <w:p w:rsidR="002377B0" w:rsidRPr="00FF050B" w:rsidRDefault="002377B0" w:rsidP="002377B0">
      <w:pPr>
        <w:rPr>
          <w:lang w:val="sv-SE"/>
        </w:rPr>
      </w:pPr>
    </w:p>
    <w:p w:rsidR="002377B0" w:rsidRPr="00FF050B" w:rsidRDefault="00097249" w:rsidP="002377B0">
      <w:pPr>
        <w:ind w:left="1304" w:hanging="1304"/>
        <w:rPr>
          <w:lang w:val="sv-SE"/>
        </w:rPr>
      </w:pPr>
      <w:r w:rsidRPr="00FF050B">
        <w:rPr>
          <w:lang w:val="sv-SE"/>
        </w:rPr>
        <w:tab/>
        <w:t>Stadsstyrelsen eller en tjänsteinnehavare som den utsett ansvarar för att den tekniska utrustning, system och datakommunikationsförbindelser som behövs är uppdaterade och datasäkrade på det sätt som lagen kräver.</w:t>
      </w:r>
    </w:p>
    <w:p w:rsidR="00C56E2E" w:rsidRPr="00FF050B" w:rsidRDefault="00097249" w:rsidP="00C56E2E">
      <w:pPr>
        <w:pStyle w:val="Otsikko3"/>
        <w:rPr>
          <w:lang w:val="sv-SE"/>
        </w:rPr>
      </w:pPr>
      <w:bookmarkStart w:id="158" w:name="_Toc33607725"/>
      <w:r w:rsidRPr="00FF050B">
        <w:rPr>
          <w:lang w:val="sv-SE"/>
        </w:rPr>
        <w:t xml:space="preserve">128 § </w:t>
      </w:r>
      <w:r w:rsidRPr="00FF050B">
        <w:rPr>
          <w:lang w:val="sv-SE"/>
        </w:rPr>
        <w:br/>
        <w:t>Tid och plats för sammanträde</w:t>
      </w:r>
      <w:bookmarkEnd w:id="158"/>
    </w:p>
    <w:p w:rsidR="002377B0" w:rsidRPr="00FF050B" w:rsidRDefault="00097249" w:rsidP="00C56E2E">
      <w:pPr>
        <w:ind w:firstLine="1304"/>
        <w:rPr>
          <w:lang w:val="sv-SE"/>
        </w:rPr>
      </w:pPr>
      <w:r w:rsidRPr="00FF050B">
        <w:rPr>
          <w:lang w:val="sv-SE"/>
        </w:rPr>
        <w:t xml:space="preserve">Organet beslutar om tid och plats för sina sammanträden. </w:t>
      </w:r>
    </w:p>
    <w:p w:rsidR="002377B0" w:rsidRPr="00FF050B" w:rsidRDefault="002377B0" w:rsidP="002377B0">
      <w:pPr>
        <w:rPr>
          <w:lang w:val="sv-SE"/>
        </w:rPr>
      </w:pPr>
    </w:p>
    <w:p w:rsidR="002377B0" w:rsidRPr="00FF050B" w:rsidRDefault="00097249" w:rsidP="002377B0">
      <w:pPr>
        <w:ind w:left="1304" w:hanging="1304"/>
        <w:rPr>
          <w:lang w:val="sv-SE"/>
        </w:rPr>
      </w:pPr>
      <w:r w:rsidRPr="00FF050B">
        <w:rPr>
          <w:lang w:val="sv-SE"/>
        </w:rPr>
        <w:tab/>
        <w:t>Ett sammanträde hålls också när organets ordförande anser det vara påkallat eller om en majoritet av ledamöterna i organet gör en framställning till ordföranden om att ett sammanträde ska hållas för behandling av ett angivet ärende. Ordföranden bestämmer då när sammanträdet hålls.</w:t>
      </w:r>
    </w:p>
    <w:p w:rsidR="002377B0" w:rsidRPr="00FF050B" w:rsidRDefault="002377B0" w:rsidP="002377B0">
      <w:pPr>
        <w:rPr>
          <w:lang w:val="sv-SE"/>
        </w:rPr>
      </w:pPr>
    </w:p>
    <w:p w:rsidR="002377B0" w:rsidRPr="00FF050B" w:rsidRDefault="00097249" w:rsidP="002377B0">
      <w:pPr>
        <w:ind w:left="1304" w:hanging="1304"/>
        <w:rPr>
          <w:lang w:val="sv-SE"/>
        </w:rPr>
      </w:pPr>
      <w:r w:rsidRPr="00FF050B">
        <w:rPr>
          <w:lang w:val="sv-SE"/>
        </w:rPr>
        <w:tab/>
        <w:t>Ordföranden kan av grundad anledning inställa ett sammanträde.</w:t>
      </w:r>
    </w:p>
    <w:p w:rsidR="00C56E2E" w:rsidRPr="00FF050B" w:rsidRDefault="00097249" w:rsidP="00C56E2E">
      <w:pPr>
        <w:pStyle w:val="Otsikko3"/>
        <w:rPr>
          <w:lang w:val="sv-SE"/>
        </w:rPr>
      </w:pPr>
      <w:bookmarkStart w:id="159" w:name="_Toc33607726"/>
      <w:r w:rsidRPr="00FF050B">
        <w:rPr>
          <w:lang w:val="sv-SE"/>
        </w:rPr>
        <w:t xml:space="preserve">129 § </w:t>
      </w:r>
      <w:r w:rsidRPr="00FF050B">
        <w:rPr>
          <w:lang w:val="sv-SE"/>
        </w:rPr>
        <w:br/>
        <w:t>Kallelse till sammanträde</w:t>
      </w:r>
      <w:bookmarkEnd w:id="159"/>
    </w:p>
    <w:p w:rsidR="002377B0" w:rsidRPr="00FF050B" w:rsidRDefault="00097249" w:rsidP="00C56E2E">
      <w:pPr>
        <w:ind w:left="1304"/>
        <w:rPr>
          <w:lang w:val="sv-SE"/>
        </w:rPr>
      </w:pPr>
      <w:r w:rsidRPr="00FF050B">
        <w:rPr>
          <w:lang w:val="sv-SE"/>
        </w:rPr>
        <w:t>Kallelsen till sammanträde utfärdas för publicering av ordföranden eller, om han eller hon är förhindrad, av vice ordföranden.</w:t>
      </w:r>
    </w:p>
    <w:p w:rsidR="002377B0" w:rsidRPr="00FF050B" w:rsidRDefault="002377B0" w:rsidP="002377B0">
      <w:pPr>
        <w:rPr>
          <w:lang w:val="sv-SE"/>
        </w:rPr>
      </w:pPr>
    </w:p>
    <w:p w:rsidR="002377B0" w:rsidRPr="00FF050B" w:rsidRDefault="00097249" w:rsidP="002377B0">
      <w:pPr>
        <w:ind w:left="1304" w:hanging="1304"/>
        <w:rPr>
          <w:lang w:val="sv-SE"/>
        </w:rPr>
      </w:pPr>
      <w:r w:rsidRPr="00FF050B">
        <w:rPr>
          <w:lang w:val="sv-SE"/>
        </w:rPr>
        <w:tab/>
        <w:t xml:space="preserve">I sammanträdeskallelsen ska anges tid och plats för sammanträdet samt de ärenden som ska behandlas. </w:t>
      </w:r>
    </w:p>
    <w:p w:rsidR="002377B0" w:rsidRPr="00FF050B" w:rsidRDefault="00097249" w:rsidP="002377B0">
      <w:pPr>
        <w:ind w:left="1304" w:hanging="1304"/>
        <w:rPr>
          <w:lang w:val="sv-SE"/>
        </w:rPr>
      </w:pPr>
      <w:r w:rsidRPr="00FF050B">
        <w:rPr>
          <w:lang w:val="sv-SE"/>
        </w:rPr>
        <w:br/>
        <w:t>Föredragningslistan ska innehålla en redogörelse för de ärenden som ska behandlas och förslag till organets beslut. Den ska sändas i samband med kallelsen till sammanträde, om inte särskilda skäl förhindrar detta.</w:t>
      </w:r>
    </w:p>
    <w:p w:rsidR="002377B0" w:rsidRPr="00FF050B" w:rsidRDefault="002377B0" w:rsidP="002377B0">
      <w:pPr>
        <w:rPr>
          <w:lang w:val="sv-SE"/>
        </w:rPr>
      </w:pPr>
    </w:p>
    <w:p w:rsidR="002377B0" w:rsidRPr="00FF050B" w:rsidRDefault="00097249" w:rsidP="002377B0">
      <w:pPr>
        <w:ind w:left="1304" w:hanging="1304"/>
        <w:rPr>
          <w:lang w:val="sv-SE"/>
        </w:rPr>
      </w:pPr>
      <w:r w:rsidRPr="00FF050B">
        <w:rPr>
          <w:lang w:val="sv-SE"/>
        </w:rPr>
        <w:lastRenderedPageBreak/>
        <w:tab/>
        <w:t>Kallelsen sänds till organets ledamöter och till övriga som har rätt att närvara eller närvaroplikt, på det sätt som organet beslutar.</w:t>
      </w:r>
      <w:r w:rsidRPr="00FF050B">
        <w:rPr>
          <w:lang w:val="sv-SE"/>
        </w:rPr>
        <w:br/>
      </w:r>
      <w:r w:rsidRPr="00FF050B">
        <w:rPr>
          <w:lang w:val="sv-SE"/>
        </w:rPr>
        <w:br/>
        <w:t xml:space="preserve">Fullmäktiges sammanträdeskallelse, föredragningslista och dess bilagor utarbetas på finska och svenska. Sammanträdeskallelsen, föredragningslistan jämte bilagorna för den svenska sektionen vid nämnden för service för barn, unga och familjer utarbetas på svenska. </w:t>
      </w:r>
    </w:p>
    <w:p w:rsidR="002377B0" w:rsidRPr="00FF050B" w:rsidRDefault="00097249" w:rsidP="00C56E2E">
      <w:pPr>
        <w:pStyle w:val="Otsikko3"/>
        <w:rPr>
          <w:lang w:val="sv-SE"/>
        </w:rPr>
      </w:pPr>
      <w:bookmarkStart w:id="160" w:name="_Toc33607727"/>
      <w:r w:rsidRPr="00FF050B">
        <w:rPr>
          <w:lang w:val="sv-SE"/>
        </w:rPr>
        <w:t>130 §</w:t>
      </w:r>
      <w:r w:rsidRPr="00FF050B">
        <w:rPr>
          <w:lang w:val="sv-SE"/>
        </w:rPr>
        <w:br/>
        <w:t>Publicering av föredragningslistan i det allmänna datanätet</w:t>
      </w:r>
      <w:bookmarkEnd w:id="160"/>
    </w:p>
    <w:p w:rsidR="002377B0" w:rsidRPr="00FF050B" w:rsidRDefault="00097249" w:rsidP="002377B0">
      <w:pPr>
        <w:ind w:left="1304" w:hanging="1304"/>
        <w:rPr>
          <w:lang w:val="sv-SE"/>
        </w:rPr>
      </w:pPr>
      <w:r w:rsidRPr="00FF050B">
        <w:rPr>
          <w:lang w:val="sv-SE"/>
        </w:rPr>
        <w:tab/>
        <w:t>Föredragningslistorna ska läggas ut på kommunens webbplats. Före publiceringen ska sekretessbelagda uppgifter och sådana personuppgifter som saknar informationsintresse strykas i föredragningslistan</w:t>
      </w:r>
    </w:p>
    <w:p w:rsidR="00C56E2E" w:rsidRPr="00FF050B" w:rsidRDefault="00097249" w:rsidP="00C56E2E">
      <w:pPr>
        <w:pStyle w:val="Otsikko3"/>
        <w:rPr>
          <w:lang w:val="sv-SE"/>
        </w:rPr>
      </w:pPr>
      <w:bookmarkStart w:id="161" w:name="_Toc33607728"/>
      <w:r w:rsidRPr="00FF050B">
        <w:rPr>
          <w:lang w:val="sv-SE"/>
        </w:rPr>
        <w:t xml:space="preserve">131 § </w:t>
      </w:r>
      <w:r w:rsidRPr="00FF050B">
        <w:rPr>
          <w:lang w:val="sv-SE"/>
        </w:rPr>
        <w:br/>
        <w:t>Elektronisk kallelse till sammanträde</w:t>
      </w:r>
      <w:bookmarkEnd w:id="161"/>
    </w:p>
    <w:p w:rsidR="002377B0" w:rsidRPr="00FF050B" w:rsidRDefault="00097249" w:rsidP="004F6A5F">
      <w:pPr>
        <w:ind w:left="1304"/>
        <w:rPr>
          <w:lang w:val="sv-SE"/>
        </w:rPr>
      </w:pPr>
      <w:r w:rsidRPr="00FF050B">
        <w:rPr>
          <w:lang w:val="sv-SE"/>
        </w:rPr>
        <w:t>Sammanträdeskallelsen, föredragningslistan, bilagorna och det kompletterande materialet sänds elektroniskt. Då ska stadsstyrelsen eller en tjänsteinnehavare som den utsett ansvara för att den tekniska utrustning, system och datakommunikationsförbindelser som behövs är tillgängliga. Organets medlemmar och deras ersättare har dock alltid rätt att få handlingarna för organet i pappersformat, om de så önskar.</w:t>
      </w:r>
      <w:r w:rsidRPr="00FF050B">
        <w:rPr>
          <w:lang w:val="sv-SE"/>
        </w:rPr>
        <w:br/>
      </w:r>
      <w:r w:rsidRPr="00FF050B">
        <w:rPr>
          <w:lang w:val="sv-SE"/>
        </w:rPr>
        <w:br/>
        <w:t>Ordföranden kan bestämma att budgeten, bokslutet eller någon annan handling sänds i pappersformat.</w:t>
      </w:r>
    </w:p>
    <w:p w:rsidR="002377B0" w:rsidRPr="00FF050B" w:rsidRDefault="00097249" w:rsidP="00C56E2E">
      <w:pPr>
        <w:pStyle w:val="Otsikko3"/>
        <w:rPr>
          <w:lang w:val="sv-SE"/>
        </w:rPr>
      </w:pPr>
      <w:bookmarkStart w:id="162" w:name="_Toc33607729"/>
      <w:r w:rsidRPr="00FF050B">
        <w:rPr>
          <w:lang w:val="sv-SE"/>
        </w:rPr>
        <w:t xml:space="preserve">132 § </w:t>
      </w:r>
      <w:r w:rsidRPr="00FF050B">
        <w:rPr>
          <w:lang w:val="sv-SE"/>
        </w:rPr>
        <w:br/>
        <w:t>Fortsatt sammanträde</w:t>
      </w:r>
      <w:bookmarkEnd w:id="162"/>
    </w:p>
    <w:p w:rsidR="002377B0" w:rsidRPr="00FF050B" w:rsidRDefault="00097249" w:rsidP="002377B0">
      <w:pPr>
        <w:ind w:left="1304" w:hanging="1304"/>
        <w:rPr>
          <w:lang w:val="sv-SE"/>
        </w:rPr>
      </w:pPr>
      <w:r w:rsidRPr="00FF050B">
        <w:rPr>
          <w:lang w:val="sv-SE"/>
        </w:rPr>
        <w:tab/>
        <w:t>Om fullmäktige inte hinner behandla alla ärenden som anges i kallelsen, kan ärendena behandlas vid ett fortsatt sammanträde som inte kräver någon särskild kallelse. De som varit frånvarande från sammanträdet ska få ett elektroniskt meddelande om tid och plats för det fortsatta sammanträdet och om det sätt på vilket beslutsfattandet sker.</w:t>
      </w:r>
    </w:p>
    <w:p w:rsidR="002377B0" w:rsidRPr="00FF050B" w:rsidRDefault="00097249" w:rsidP="00C56E2E">
      <w:pPr>
        <w:pStyle w:val="Otsikko3"/>
        <w:rPr>
          <w:lang w:val="sv-SE"/>
        </w:rPr>
      </w:pPr>
      <w:bookmarkStart w:id="163" w:name="_Toc33607730"/>
      <w:r w:rsidRPr="00FF050B">
        <w:rPr>
          <w:lang w:val="sv-SE"/>
        </w:rPr>
        <w:t xml:space="preserve">133 § </w:t>
      </w:r>
      <w:r w:rsidRPr="00FF050B">
        <w:rPr>
          <w:lang w:val="sv-SE"/>
        </w:rPr>
        <w:br/>
        <w:t>Inkallande av ersättare</w:t>
      </w:r>
      <w:bookmarkEnd w:id="163"/>
      <w:r w:rsidRPr="00FF050B">
        <w:rPr>
          <w:lang w:val="sv-SE"/>
        </w:rPr>
        <w:t xml:space="preserve"> </w:t>
      </w:r>
    </w:p>
    <w:p w:rsidR="002377B0" w:rsidRPr="00FF050B" w:rsidRDefault="00097249" w:rsidP="002377B0">
      <w:pPr>
        <w:ind w:left="1304" w:hanging="1304"/>
        <w:rPr>
          <w:lang w:val="sv-SE"/>
        </w:rPr>
      </w:pPr>
      <w:r w:rsidRPr="00FF050B">
        <w:rPr>
          <w:lang w:val="sv-SE"/>
        </w:rPr>
        <w:tab/>
        <w:t xml:space="preserve">Om en ledamot i ett organ är förhindrad att delta i ett sammanträde ska han eller hon själv kalla in en personlig ersättare. Ledamoten ska meddela om frånvaro även till organets sekreterare. Om en ledamot är jävig att behandla något ärende vid ett sammanträde eller på grund av förhinder inte kan delta i behandlingen av ett ärende, kan han eller hon kalla in en personlig ersättare till sammanträdet för behandlingen av ärendet. </w:t>
      </w:r>
      <w:r w:rsidR="00656645" w:rsidRPr="00FF050B">
        <w:rPr>
          <w:i/>
          <w:lang w:val="sv-SE"/>
        </w:rPr>
        <w:t>(Sfm 22.1.2020/</w:t>
      </w:r>
      <w:r w:rsidRPr="00FF050B">
        <w:rPr>
          <w:i/>
          <w:lang w:val="sv-SE"/>
        </w:rPr>
        <w:t>9 §)</w:t>
      </w:r>
    </w:p>
    <w:p w:rsidR="002377B0" w:rsidRPr="00FF050B" w:rsidRDefault="00097249" w:rsidP="00C56E2E">
      <w:pPr>
        <w:pStyle w:val="Otsikko3"/>
        <w:rPr>
          <w:lang w:val="sv-SE"/>
        </w:rPr>
      </w:pPr>
      <w:bookmarkStart w:id="164" w:name="_Toc33607731"/>
      <w:r w:rsidRPr="00FF050B">
        <w:rPr>
          <w:lang w:val="sv-SE"/>
        </w:rPr>
        <w:t xml:space="preserve">134 § </w:t>
      </w:r>
      <w:r w:rsidRPr="00FF050B">
        <w:rPr>
          <w:lang w:val="sv-SE"/>
        </w:rPr>
        <w:br/>
        <w:t>Närvaro vid sammanträde</w:t>
      </w:r>
      <w:bookmarkEnd w:id="164"/>
    </w:p>
    <w:p w:rsidR="002377B0" w:rsidRPr="00FF050B" w:rsidRDefault="00097249" w:rsidP="002377B0">
      <w:pPr>
        <w:ind w:left="1304" w:hanging="1304"/>
        <w:rPr>
          <w:lang w:val="sv-SE"/>
        </w:rPr>
      </w:pPr>
      <w:r w:rsidRPr="00FF050B">
        <w:rPr>
          <w:lang w:val="sv-SE"/>
        </w:rPr>
        <w:tab/>
        <w:t>Rätt att närvara och yttra sig vid ett organs sammanträden har utöver organets ledamöter och föredraganden</w:t>
      </w:r>
    </w:p>
    <w:p w:rsidR="002377B0" w:rsidRPr="00FF050B" w:rsidRDefault="002377B0" w:rsidP="002377B0">
      <w:pPr>
        <w:rPr>
          <w:lang w:val="sv-SE"/>
        </w:rPr>
      </w:pPr>
    </w:p>
    <w:p w:rsidR="002377B0" w:rsidRPr="00FF050B" w:rsidRDefault="00097249" w:rsidP="00753F11">
      <w:pPr>
        <w:pStyle w:val="Luettelokappale"/>
        <w:numPr>
          <w:ilvl w:val="0"/>
          <w:numId w:val="78"/>
        </w:numPr>
        <w:rPr>
          <w:lang w:val="sv-SE"/>
        </w:rPr>
      </w:pPr>
      <w:r w:rsidRPr="00FF050B">
        <w:rPr>
          <w:lang w:val="sv-SE"/>
        </w:rPr>
        <w:t>fullmäktiges ordförande och vice ordförande vid kommunstyrelsens sammanträden enligt 18 § 2 mom. i kommunallagen</w:t>
      </w:r>
    </w:p>
    <w:p w:rsidR="002377B0" w:rsidRPr="00FF050B" w:rsidRDefault="00097249" w:rsidP="00753F11">
      <w:pPr>
        <w:pStyle w:val="Luettelokappale"/>
        <w:numPr>
          <w:ilvl w:val="0"/>
          <w:numId w:val="78"/>
        </w:numPr>
        <w:rPr>
          <w:lang w:val="sv-SE"/>
        </w:rPr>
      </w:pPr>
      <w:r w:rsidRPr="00FF050B">
        <w:rPr>
          <w:lang w:val="sv-SE"/>
        </w:rPr>
        <w:t>stadsstyrelsens ordförande och stadsdirektören vid de övriga organens sammanträden, dock inte vid revisionsnämndens, centralvalnämndens eller ett tillfälligt fullmäktigeutskotts sammanträden</w:t>
      </w:r>
    </w:p>
    <w:p w:rsidR="00130979" w:rsidRPr="00FF050B" w:rsidRDefault="00097249" w:rsidP="00753F11">
      <w:pPr>
        <w:pStyle w:val="Luettelokappale"/>
        <w:numPr>
          <w:ilvl w:val="0"/>
          <w:numId w:val="78"/>
        </w:numPr>
        <w:rPr>
          <w:lang w:val="sv-SE"/>
        </w:rPr>
      </w:pPr>
      <w:r w:rsidRPr="00FF050B">
        <w:rPr>
          <w:lang w:val="sv-SE"/>
        </w:rPr>
        <w:lastRenderedPageBreak/>
        <w:t xml:space="preserve">organets ordförande vid sammanträden i en sektion som lyder under organet. </w:t>
      </w:r>
      <w:r w:rsidRPr="00FF050B">
        <w:rPr>
          <w:i/>
          <w:lang w:val="sv-SE"/>
        </w:rPr>
        <w:t>(Sfm15.11.2017/148 §)</w:t>
      </w:r>
    </w:p>
    <w:p w:rsidR="002377B0" w:rsidRPr="00FF050B" w:rsidRDefault="002377B0" w:rsidP="002377B0">
      <w:pPr>
        <w:rPr>
          <w:lang w:val="sv-SE"/>
        </w:rPr>
      </w:pPr>
    </w:p>
    <w:p w:rsidR="002377B0" w:rsidRPr="00FF050B" w:rsidRDefault="00097249" w:rsidP="002377B0">
      <w:pPr>
        <w:ind w:left="1304" w:hanging="1304"/>
        <w:rPr>
          <w:lang w:val="sv-SE"/>
        </w:rPr>
      </w:pPr>
      <w:r w:rsidRPr="00FF050B">
        <w:rPr>
          <w:lang w:val="sv-SE"/>
        </w:rPr>
        <w:tab/>
        <w:t>Om närvaro- och yttranderätt för representanter för ungdomsfullmäktige, äldrerådet eller handikapprådet eller andra personer beslutar respektive organ. Närvarorätten ska begränsas så att den inte gäller när de handlingar som behandlas innehåller sekretessbelagda uppgifter.</w:t>
      </w:r>
    </w:p>
    <w:p w:rsidR="002377B0" w:rsidRPr="00FF050B" w:rsidRDefault="002377B0" w:rsidP="002377B0">
      <w:pPr>
        <w:rPr>
          <w:lang w:val="sv-SE"/>
        </w:rPr>
      </w:pPr>
    </w:p>
    <w:p w:rsidR="002377B0" w:rsidRPr="00FF050B" w:rsidRDefault="00097249" w:rsidP="002377B0">
      <w:pPr>
        <w:ind w:left="1304" w:hanging="1304"/>
        <w:rPr>
          <w:lang w:val="sv-SE"/>
        </w:rPr>
      </w:pPr>
      <w:r w:rsidRPr="00FF050B">
        <w:rPr>
          <w:lang w:val="sv-SE"/>
        </w:rPr>
        <w:tab/>
        <w:t xml:space="preserve">Organet eller dess ordförande kan besluta om att höra en sakkunnig i ett enskilt ärende. En sakkunnig ska lämna sammanträdet före beslutsfattandet. </w:t>
      </w:r>
    </w:p>
    <w:p w:rsidR="002377B0" w:rsidRPr="00FF050B" w:rsidRDefault="00097249" w:rsidP="00C56E2E">
      <w:pPr>
        <w:pStyle w:val="Otsikko3"/>
        <w:rPr>
          <w:lang w:val="sv-SE"/>
        </w:rPr>
      </w:pPr>
      <w:bookmarkStart w:id="165" w:name="_Toc33607732"/>
      <w:r w:rsidRPr="00FF050B">
        <w:rPr>
          <w:lang w:val="sv-SE"/>
        </w:rPr>
        <w:t xml:space="preserve">135 § </w:t>
      </w:r>
      <w:r w:rsidRPr="00FF050B">
        <w:rPr>
          <w:lang w:val="sv-SE"/>
        </w:rPr>
        <w:br/>
        <w:t>Företrädare för stadsstyrelsen i andra organ</w:t>
      </w:r>
      <w:bookmarkEnd w:id="165"/>
    </w:p>
    <w:p w:rsidR="002377B0" w:rsidRPr="00FF050B" w:rsidRDefault="00097249" w:rsidP="002377B0">
      <w:pPr>
        <w:ind w:left="1304" w:hanging="1304"/>
        <w:rPr>
          <w:lang w:val="sv-SE"/>
        </w:rPr>
      </w:pPr>
      <w:r w:rsidRPr="00FF050B">
        <w:rPr>
          <w:lang w:val="sv-SE"/>
        </w:rPr>
        <w:tab/>
        <w:t>Stadsstyrelsen kan inom sig utse personer som representanter styrelsen i andra förvaltningsorgan, där de har närvaro</w:t>
      </w:r>
      <w:r w:rsidRPr="00FF050B">
        <w:rPr>
          <w:lang w:val="sv-SE"/>
        </w:rPr>
        <w:noBreakHyphen/>
        <w:t xml:space="preserve"> och yttranderätt under sammanträdena.</w:t>
      </w:r>
      <w:r w:rsidRPr="00FF050B">
        <w:rPr>
          <w:lang w:val="sv-SE"/>
        </w:rPr>
        <w:br/>
      </w:r>
      <w:r w:rsidRPr="00FF050B">
        <w:rPr>
          <w:lang w:val="sv-SE"/>
        </w:rPr>
        <w:br/>
        <w:t>Stadsstyrelsen kan inte utse en representant i revisionsnämnden, centralvalnämnden eller i ett tillfälligt fullmäktigeutskott.</w:t>
      </w:r>
    </w:p>
    <w:p w:rsidR="002377B0" w:rsidRPr="00FF050B" w:rsidRDefault="00097249" w:rsidP="00C56E2E">
      <w:pPr>
        <w:pStyle w:val="Otsikko3"/>
        <w:rPr>
          <w:lang w:val="sv-SE"/>
        </w:rPr>
      </w:pPr>
      <w:bookmarkStart w:id="166" w:name="_Toc33607733"/>
      <w:r w:rsidRPr="00FF050B">
        <w:rPr>
          <w:lang w:val="sv-SE"/>
        </w:rPr>
        <w:t xml:space="preserve">136 § </w:t>
      </w:r>
      <w:r w:rsidRPr="00FF050B">
        <w:rPr>
          <w:lang w:val="sv-SE"/>
        </w:rPr>
        <w:br/>
        <w:t>Sammanträdets laglighet och beslutförhet</w:t>
      </w:r>
      <w:bookmarkEnd w:id="166"/>
    </w:p>
    <w:p w:rsidR="002377B0" w:rsidRPr="00FF050B" w:rsidRDefault="00097249" w:rsidP="002377B0">
      <w:pPr>
        <w:ind w:left="1304" w:hanging="1304"/>
        <w:rPr>
          <w:lang w:val="sv-SE"/>
        </w:rPr>
      </w:pPr>
      <w:r w:rsidRPr="00FF050B">
        <w:rPr>
          <w:lang w:val="sv-SE"/>
        </w:rPr>
        <w:tab/>
        <w:t xml:space="preserve">När ordföranden har öppnat sammanträdet konstaterar han eller hon vilka som är närvarande samt om sammanträdet är lagligen sammankallat och beslutfört. </w:t>
      </w:r>
    </w:p>
    <w:p w:rsidR="002377B0" w:rsidRPr="00FF050B" w:rsidRDefault="00097249" w:rsidP="00C56E2E">
      <w:pPr>
        <w:pStyle w:val="Otsikko3"/>
        <w:rPr>
          <w:lang w:val="sv-SE"/>
        </w:rPr>
      </w:pPr>
      <w:bookmarkStart w:id="167" w:name="_Toc33607734"/>
      <w:r w:rsidRPr="00FF050B">
        <w:rPr>
          <w:lang w:val="sv-SE"/>
        </w:rPr>
        <w:t xml:space="preserve">137 § </w:t>
      </w:r>
      <w:r w:rsidRPr="00FF050B">
        <w:rPr>
          <w:lang w:val="sv-SE"/>
        </w:rPr>
        <w:br/>
        <w:t>Tillfällig ordförande</w:t>
      </w:r>
      <w:bookmarkEnd w:id="167"/>
    </w:p>
    <w:p w:rsidR="002377B0" w:rsidRPr="00FF050B" w:rsidRDefault="00097249" w:rsidP="002377B0">
      <w:pPr>
        <w:ind w:left="1304" w:hanging="1304"/>
        <w:rPr>
          <w:lang w:val="sv-SE"/>
        </w:rPr>
      </w:pPr>
      <w:r w:rsidRPr="00FF050B">
        <w:rPr>
          <w:lang w:val="sv-SE"/>
        </w:rPr>
        <w:tab/>
        <w:t>Om såväl ordföranden som vice ordföranden är frånvarande eller jäviga i något ärende, ska organet välja en tillfällig ordförande för sammanträdet eller behandlingen av ärendet.</w:t>
      </w:r>
    </w:p>
    <w:p w:rsidR="002377B0" w:rsidRPr="00FF050B" w:rsidRDefault="00097249" w:rsidP="00C56E2E">
      <w:pPr>
        <w:pStyle w:val="Otsikko3"/>
        <w:rPr>
          <w:lang w:val="sv-SE"/>
        </w:rPr>
      </w:pPr>
      <w:bookmarkStart w:id="168" w:name="_Toc33607735"/>
      <w:r w:rsidRPr="00FF050B">
        <w:rPr>
          <w:lang w:val="sv-SE"/>
        </w:rPr>
        <w:t xml:space="preserve">138 § </w:t>
      </w:r>
      <w:r w:rsidRPr="00FF050B">
        <w:rPr>
          <w:lang w:val="sv-SE"/>
        </w:rPr>
        <w:br/>
        <w:t>Ledning av sammanträdet och anföranden</w:t>
      </w:r>
      <w:bookmarkEnd w:id="168"/>
    </w:p>
    <w:p w:rsidR="002377B0" w:rsidRPr="00FF050B" w:rsidRDefault="00097249" w:rsidP="002377B0">
      <w:pPr>
        <w:ind w:left="1304" w:hanging="1304"/>
        <w:rPr>
          <w:lang w:val="sv-SE"/>
        </w:rPr>
      </w:pPr>
      <w:r w:rsidRPr="00FF050B">
        <w:rPr>
          <w:lang w:val="sv-SE"/>
        </w:rPr>
        <w:tab/>
        <w:t>Enligt 102 § i kommunallagen leder ordföranden ett organs sammanträden och ansvarar för ordningen vid sammanträdena. Om en person som är närvarande vid sammanträdet med sitt uppträdande stör sammanträdets förlopp, ska ordföranden ge honom eller henne en tillsägelse. Om personen inte rättar sig efter tillsägelsen, får ordföranden bestämma att personen ska avlägsna sig. Om det uppstår oordning ska ordföranden avbryta eller avsluta sammanträdet.</w:t>
      </w:r>
      <w:r w:rsidRPr="00FF050B">
        <w:rPr>
          <w:lang w:val="sv-SE"/>
        </w:rPr>
        <w:br/>
      </w:r>
      <w:r w:rsidRPr="00FF050B">
        <w:rPr>
          <w:lang w:val="sv-SE"/>
        </w:rPr>
        <w:br/>
        <w:t>Organets ledamöter har yttranderätt i de ärenden som behandlas. En ledamot som yttrar sig ska hålla sig till saken. Om ledamoten avviker från saken, ska ordföranden uppmana honom eller henne att hålla sig till saken. Om ledamoten inte rättar sig efter tillsägelsen, kan ordföranden förbjuda honom eller henne att fortsätta tala. Om det är uppenbart att en ledamot drar ut på sitt tal i onödan, får ordföranden efter att ha gett en tillsägelse förbjuda honom eller henne att fortsätta tala.</w:t>
      </w:r>
    </w:p>
    <w:p w:rsidR="002377B0" w:rsidRPr="00FF050B" w:rsidRDefault="002377B0" w:rsidP="002377B0">
      <w:pPr>
        <w:rPr>
          <w:lang w:val="sv-SE"/>
        </w:rPr>
      </w:pPr>
    </w:p>
    <w:p w:rsidR="002377B0" w:rsidRPr="00FF050B" w:rsidRDefault="00097249" w:rsidP="002377B0">
      <w:pPr>
        <w:ind w:left="1304" w:hanging="1304"/>
        <w:rPr>
          <w:lang w:val="sv-SE"/>
        </w:rPr>
      </w:pPr>
      <w:r w:rsidRPr="00FF050B">
        <w:rPr>
          <w:lang w:val="sv-SE"/>
        </w:rPr>
        <w:tab/>
        <w:t xml:space="preserve">Ärendena behandlas i den ordning som de är upptagna på föredragningslistan, om inte organet beslutar något annat. </w:t>
      </w:r>
    </w:p>
    <w:p w:rsidR="002377B0" w:rsidRPr="00FF050B" w:rsidRDefault="00097249" w:rsidP="00C56E2E">
      <w:pPr>
        <w:pStyle w:val="Otsikko3"/>
        <w:rPr>
          <w:lang w:val="sv-SE"/>
        </w:rPr>
      </w:pPr>
      <w:bookmarkStart w:id="169" w:name="_Toc33607736"/>
      <w:r w:rsidRPr="00FF050B">
        <w:rPr>
          <w:lang w:val="sv-SE"/>
        </w:rPr>
        <w:lastRenderedPageBreak/>
        <w:t xml:space="preserve">139 § </w:t>
      </w:r>
      <w:r w:rsidRPr="00FF050B">
        <w:rPr>
          <w:lang w:val="sv-SE"/>
        </w:rPr>
        <w:br/>
        <w:t>Behandling av ett ärende som inte nämns i kallelsen till sammanträde</w:t>
      </w:r>
      <w:bookmarkEnd w:id="169"/>
    </w:p>
    <w:p w:rsidR="002377B0" w:rsidRPr="00FF050B" w:rsidRDefault="00097249" w:rsidP="002377B0">
      <w:pPr>
        <w:ind w:left="1304" w:hanging="1304"/>
        <w:rPr>
          <w:lang w:val="sv-SE"/>
        </w:rPr>
      </w:pPr>
      <w:r w:rsidRPr="00FF050B">
        <w:rPr>
          <w:lang w:val="sv-SE"/>
        </w:rPr>
        <w:tab/>
        <w:t>Om föredraganden föreslår eller om en ledamot framställer ett understött förslag kan organet med majoritetsbeslut ta upp till behandling ett sådant ärende som inte nämns i kallelsen till sammanträde.</w:t>
      </w:r>
    </w:p>
    <w:p w:rsidR="002377B0" w:rsidRPr="00FF050B" w:rsidRDefault="00097249" w:rsidP="00C56E2E">
      <w:pPr>
        <w:pStyle w:val="Otsikko3"/>
        <w:rPr>
          <w:lang w:val="sv-SE"/>
        </w:rPr>
      </w:pPr>
      <w:bookmarkStart w:id="170" w:name="_Toc33607737"/>
      <w:r w:rsidRPr="00FF050B">
        <w:rPr>
          <w:lang w:val="sv-SE"/>
        </w:rPr>
        <w:t xml:space="preserve">140 § </w:t>
      </w:r>
      <w:r w:rsidRPr="00FF050B">
        <w:rPr>
          <w:lang w:val="sv-SE"/>
        </w:rPr>
        <w:br/>
        <w:t>Föredragning</w:t>
      </w:r>
      <w:bookmarkEnd w:id="170"/>
    </w:p>
    <w:p w:rsidR="002377B0" w:rsidRPr="00FF050B" w:rsidRDefault="00097249" w:rsidP="002377B0">
      <w:pPr>
        <w:ind w:left="1304" w:hanging="1304"/>
        <w:rPr>
          <w:lang w:val="sv-SE"/>
        </w:rPr>
      </w:pPr>
      <w:r w:rsidRPr="00FF050B">
        <w:rPr>
          <w:lang w:val="sv-SE"/>
        </w:rPr>
        <w:tab/>
        <w:t xml:space="preserve">Ärendena vid ett organs sammanträde avgörs på föredragning av en tjänsteinnehavare Den tjänsteinnehavare som är föredragande framgår av föredragningslistan. </w:t>
      </w:r>
    </w:p>
    <w:p w:rsidR="002377B0" w:rsidRPr="00FF050B" w:rsidRDefault="002377B0" w:rsidP="002377B0">
      <w:pPr>
        <w:rPr>
          <w:lang w:val="sv-SE"/>
        </w:rPr>
      </w:pPr>
    </w:p>
    <w:p w:rsidR="002377B0" w:rsidRPr="00FF050B" w:rsidRDefault="00097249" w:rsidP="002377B0">
      <w:pPr>
        <w:ind w:left="1304" w:hanging="1304"/>
        <w:rPr>
          <w:lang w:val="sv-SE"/>
        </w:rPr>
      </w:pPr>
      <w:r w:rsidRPr="00FF050B">
        <w:rPr>
          <w:lang w:val="sv-SE"/>
        </w:rPr>
        <w:tab/>
        <w:t xml:space="preserve">Föredragandens förslag ligger till grund för behandlingen </w:t>
      </w:r>
      <w:r w:rsidRPr="00FF050B">
        <w:rPr>
          <w:i/>
          <w:lang w:val="sv-SE"/>
        </w:rPr>
        <w:t>(grundförslag).</w:t>
      </w:r>
      <w:r w:rsidRPr="00FF050B">
        <w:rPr>
          <w:lang w:val="sv-SE"/>
        </w:rPr>
        <w:t xml:space="preserve"> Om föredraganden under diskussionen har ändrat ett förslag som är upptaget på föredragningslistan, är det ändrade förslaget grundförslag. Om föredraganden föreslår att ett ärende ska avföras från föredragningslistan avförs ärendet, om inte organet beslutar något annat.</w:t>
      </w:r>
    </w:p>
    <w:p w:rsidR="002377B0" w:rsidRPr="00FF050B" w:rsidRDefault="002377B0" w:rsidP="002377B0">
      <w:pPr>
        <w:rPr>
          <w:lang w:val="sv-SE"/>
        </w:rPr>
      </w:pPr>
    </w:p>
    <w:p w:rsidR="002377B0" w:rsidRPr="00FF050B" w:rsidRDefault="00097249" w:rsidP="002377B0">
      <w:pPr>
        <w:ind w:left="1304" w:hanging="1304"/>
        <w:rPr>
          <w:lang w:val="sv-SE"/>
        </w:rPr>
      </w:pPr>
      <w:r w:rsidRPr="00FF050B">
        <w:rPr>
          <w:lang w:val="sv-SE"/>
        </w:rPr>
        <w:tab/>
        <w:t>Organet kan av särskilda skäl besluta att ett ärende behandlas på basis av ordförandens redogörelse utan föredragning av en tjänsteinnehavare.</w:t>
      </w:r>
    </w:p>
    <w:p w:rsidR="002377B0" w:rsidRPr="00FF050B" w:rsidRDefault="00097249" w:rsidP="00C56E2E">
      <w:pPr>
        <w:pStyle w:val="Otsikko3"/>
        <w:rPr>
          <w:lang w:val="sv-SE"/>
        </w:rPr>
      </w:pPr>
      <w:bookmarkStart w:id="171" w:name="_Toc33607738"/>
      <w:r w:rsidRPr="00FF050B">
        <w:rPr>
          <w:lang w:val="sv-SE"/>
        </w:rPr>
        <w:t>141 §</w:t>
      </w:r>
      <w:r w:rsidRPr="00FF050B">
        <w:rPr>
          <w:lang w:val="sv-SE"/>
        </w:rPr>
        <w:br/>
        <w:t>Sammanträdets offentlighet</w:t>
      </w:r>
      <w:bookmarkEnd w:id="171"/>
    </w:p>
    <w:p w:rsidR="002377B0" w:rsidRPr="00FF050B" w:rsidRDefault="00097249" w:rsidP="002377B0">
      <w:pPr>
        <w:ind w:left="1304" w:hanging="1304"/>
        <w:rPr>
          <w:lang w:val="sv-SE"/>
        </w:rPr>
      </w:pPr>
      <w:r w:rsidRPr="00FF050B">
        <w:rPr>
          <w:lang w:val="sv-SE"/>
        </w:rPr>
        <w:tab/>
        <w:t>Enligt 101 § i kommunallagen är andra organs än fullmäktiges sammanträden offentliga endast om organet så beslutar och det vid sammanträdet inte behandlas ärenden eller handlingar som är sekretessbelagda enligt lag.</w:t>
      </w:r>
    </w:p>
    <w:p w:rsidR="002377B0" w:rsidRPr="00FF050B" w:rsidRDefault="002377B0" w:rsidP="002377B0">
      <w:pPr>
        <w:ind w:left="1304" w:hanging="1304"/>
        <w:rPr>
          <w:lang w:val="sv-SE"/>
        </w:rPr>
      </w:pPr>
    </w:p>
    <w:p w:rsidR="002377B0" w:rsidRPr="00FF050B" w:rsidRDefault="00097249" w:rsidP="002377B0">
      <w:pPr>
        <w:ind w:left="1304" w:hanging="1304"/>
        <w:rPr>
          <w:lang w:val="sv-SE"/>
        </w:rPr>
      </w:pPr>
      <w:r w:rsidRPr="00FF050B">
        <w:rPr>
          <w:lang w:val="sv-SE"/>
        </w:rPr>
        <w:tab/>
        <w:t>Vid organets offentliga sammanträden ska allmänheten ges möjlighet att följa sammanträdet på en plats som anges i kallelsen till sammanträde eller genom ett elektroniskt system</w:t>
      </w:r>
    </w:p>
    <w:p w:rsidR="00C56E2E" w:rsidRPr="00FF050B" w:rsidRDefault="00097249" w:rsidP="00C56E2E">
      <w:pPr>
        <w:pStyle w:val="Otsikko3"/>
        <w:rPr>
          <w:lang w:val="sv-SE"/>
        </w:rPr>
      </w:pPr>
      <w:bookmarkStart w:id="172" w:name="_Toc33607739"/>
      <w:r w:rsidRPr="00FF050B">
        <w:rPr>
          <w:lang w:val="sv-SE"/>
        </w:rPr>
        <w:t xml:space="preserve">142 § </w:t>
      </w:r>
      <w:r w:rsidRPr="00FF050B">
        <w:rPr>
          <w:lang w:val="sv-SE"/>
        </w:rPr>
        <w:br/>
        <w:t>Jäv</w:t>
      </w:r>
      <w:bookmarkEnd w:id="172"/>
    </w:p>
    <w:p w:rsidR="002377B0" w:rsidRPr="00FF050B" w:rsidRDefault="00097249" w:rsidP="00C56E2E">
      <w:pPr>
        <w:ind w:left="1304"/>
        <w:rPr>
          <w:lang w:val="sv-SE"/>
        </w:rPr>
      </w:pPr>
      <w:r w:rsidRPr="00FF050B">
        <w:rPr>
          <w:lang w:val="sv-SE"/>
        </w:rPr>
        <w:t>Innan ett ärende börjar behandlas ska den närvarande som är jävig meddela att han eller hon är jävig, ge en motivering till jävet och dra sig ur behandlingen av ärendet. Den som är jävig ska lämna sammanträdesrummet för hela den tid som ärendet behandlas.</w:t>
      </w:r>
    </w:p>
    <w:p w:rsidR="002377B0" w:rsidRPr="00FF050B" w:rsidRDefault="002377B0" w:rsidP="002377B0">
      <w:pPr>
        <w:rPr>
          <w:lang w:val="sv-SE"/>
        </w:rPr>
      </w:pPr>
    </w:p>
    <w:p w:rsidR="002377B0" w:rsidRPr="00FF050B" w:rsidRDefault="00097249" w:rsidP="002377B0">
      <w:pPr>
        <w:ind w:left="1304" w:hanging="1304"/>
        <w:rPr>
          <w:lang w:val="sv-SE"/>
        </w:rPr>
      </w:pPr>
      <w:r w:rsidRPr="00FF050B">
        <w:rPr>
          <w:lang w:val="sv-SE"/>
        </w:rPr>
        <w:tab/>
        <w:t>Ordföranden ska vid behov låta organet avgöra om en person som deltar i sammanträdet är jävig. Personen i fråga ska vid behov ge en redogörelse för omständigheter som kan vara av betydelse vid bedömningen av om han eller hon är jävig.</w:t>
      </w:r>
      <w:r w:rsidRPr="00FF050B">
        <w:rPr>
          <w:lang w:val="sv-SE"/>
        </w:rPr>
        <w:br/>
      </w:r>
      <w:r w:rsidRPr="00FF050B">
        <w:rPr>
          <w:lang w:val="sv-SE"/>
        </w:rPr>
        <w:br/>
        <w:t>Den person vars jäv beslutet gäller kan vara närvarande när frågan om jäv avgörs men får inte delta i behandlingen av jävsärendet.</w:t>
      </w:r>
    </w:p>
    <w:p w:rsidR="002377B0" w:rsidRPr="00FF050B" w:rsidRDefault="002377B0" w:rsidP="002377B0">
      <w:pPr>
        <w:rPr>
          <w:lang w:val="sv-SE"/>
        </w:rPr>
      </w:pPr>
    </w:p>
    <w:p w:rsidR="002377B0" w:rsidRPr="00FF050B" w:rsidRDefault="00097249" w:rsidP="002377B0">
      <w:pPr>
        <w:ind w:left="1304" w:hanging="1304"/>
        <w:rPr>
          <w:lang w:val="sv-SE"/>
        </w:rPr>
      </w:pPr>
      <w:r w:rsidRPr="00FF050B">
        <w:rPr>
          <w:lang w:val="sv-SE"/>
        </w:rPr>
        <w:tab/>
        <w:t>Beslutet om jäv ska motiveras i protokollet.</w:t>
      </w:r>
    </w:p>
    <w:p w:rsidR="002377B0" w:rsidRPr="00FF050B" w:rsidRDefault="00097249" w:rsidP="00C56E2E">
      <w:pPr>
        <w:pStyle w:val="Otsikko3"/>
        <w:rPr>
          <w:lang w:val="sv-SE"/>
        </w:rPr>
      </w:pPr>
      <w:bookmarkStart w:id="173" w:name="_Toc33607740"/>
      <w:r w:rsidRPr="00FF050B">
        <w:rPr>
          <w:lang w:val="sv-SE"/>
        </w:rPr>
        <w:t xml:space="preserve">143 § </w:t>
      </w:r>
      <w:r w:rsidRPr="00FF050B">
        <w:rPr>
          <w:lang w:val="sv-SE"/>
        </w:rPr>
        <w:br/>
        <w:t>Bordläggning och återremiss för beredning</w:t>
      </w:r>
      <w:bookmarkEnd w:id="173"/>
    </w:p>
    <w:p w:rsidR="002377B0" w:rsidRPr="00FF050B" w:rsidRDefault="00097249" w:rsidP="002377B0">
      <w:pPr>
        <w:ind w:left="1304" w:hanging="1304"/>
        <w:rPr>
          <w:lang w:val="sv-SE"/>
        </w:rPr>
      </w:pPr>
      <w:r w:rsidRPr="00FF050B">
        <w:rPr>
          <w:lang w:val="sv-SE"/>
        </w:rPr>
        <w:tab/>
        <w:t xml:space="preserve">Om det under diskussionen har framställts ett understött förslag om bordläggning av ärendet, återremiss av ärendet för beredning eller något annat förslag vars godkännande innebär att behandlingen av ärendet avbryts, ska de följande talarna på uppmaning av ordföranden yttra sig endast om förslaget om avbrytande. Om förslaget godkänns, </w:t>
      </w:r>
      <w:r w:rsidRPr="00FF050B">
        <w:rPr>
          <w:lang w:val="sv-SE"/>
        </w:rPr>
        <w:lastRenderedPageBreak/>
        <w:t>avbryter ordföranden behandlingen av ärendet. Om förslaget förkastas, fortsätter behandlingen av ärendet.</w:t>
      </w:r>
    </w:p>
    <w:p w:rsidR="002377B0" w:rsidRPr="00FF050B" w:rsidRDefault="00097249" w:rsidP="00C56E2E">
      <w:pPr>
        <w:pStyle w:val="Otsikko3"/>
        <w:rPr>
          <w:lang w:val="sv-SE"/>
        </w:rPr>
      </w:pPr>
      <w:bookmarkStart w:id="174" w:name="_Toc33607741"/>
      <w:r w:rsidRPr="00FF050B">
        <w:rPr>
          <w:lang w:val="sv-SE"/>
        </w:rPr>
        <w:t xml:space="preserve">144 § </w:t>
      </w:r>
      <w:r w:rsidRPr="00FF050B">
        <w:rPr>
          <w:lang w:val="sv-SE"/>
        </w:rPr>
        <w:br/>
        <w:t>Förslag</w:t>
      </w:r>
      <w:bookmarkEnd w:id="174"/>
    </w:p>
    <w:p w:rsidR="002377B0" w:rsidRPr="00FF050B" w:rsidRDefault="00097249" w:rsidP="002377B0">
      <w:pPr>
        <w:ind w:left="1304" w:hanging="1304"/>
        <w:rPr>
          <w:lang w:val="sv-SE"/>
        </w:rPr>
      </w:pPr>
      <w:r w:rsidRPr="00FF050B">
        <w:rPr>
          <w:lang w:val="sv-SE"/>
        </w:rPr>
        <w:tab/>
        <w:t>Ett förslag som väckts under diskussionen ska ges elektroniskt om ordföranden så kräver.</w:t>
      </w:r>
    </w:p>
    <w:p w:rsidR="002377B0" w:rsidRPr="00FF050B" w:rsidRDefault="002377B0" w:rsidP="002377B0">
      <w:pPr>
        <w:rPr>
          <w:lang w:val="sv-SE"/>
        </w:rPr>
      </w:pPr>
    </w:p>
    <w:p w:rsidR="002377B0" w:rsidRPr="00FF050B" w:rsidRDefault="00097249" w:rsidP="002377B0">
      <w:pPr>
        <w:ind w:left="1304" w:hanging="1304"/>
        <w:rPr>
          <w:lang w:val="sv-SE"/>
        </w:rPr>
      </w:pPr>
      <w:r w:rsidRPr="00FF050B">
        <w:rPr>
          <w:lang w:val="sv-SE"/>
        </w:rPr>
        <w:tab/>
        <w:t>När alla anföranden har hållits, avslutar ordföranden diskussionen. Ordföranden konstaterar de förslag som framställts under diskussionen och huruvida de vunnit understöd.</w:t>
      </w:r>
    </w:p>
    <w:p w:rsidR="00C56E2E" w:rsidRPr="00FF050B" w:rsidRDefault="00097249" w:rsidP="00C56E2E">
      <w:pPr>
        <w:pStyle w:val="Otsikko3"/>
        <w:rPr>
          <w:lang w:val="sv-SE"/>
        </w:rPr>
      </w:pPr>
      <w:bookmarkStart w:id="175" w:name="_Toc33607742"/>
      <w:r w:rsidRPr="00FF050B">
        <w:rPr>
          <w:lang w:val="sv-SE"/>
        </w:rPr>
        <w:t xml:space="preserve">145 § </w:t>
      </w:r>
      <w:r w:rsidRPr="00FF050B">
        <w:rPr>
          <w:lang w:val="sv-SE"/>
        </w:rPr>
        <w:br/>
        <w:t>Konstaterande av beslut</w:t>
      </w:r>
      <w:bookmarkEnd w:id="175"/>
    </w:p>
    <w:p w:rsidR="002377B0" w:rsidRPr="00FF050B" w:rsidRDefault="00097249" w:rsidP="00C56E2E">
      <w:pPr>
        <w:ind w:left="1304"/>
        <w:rPr>
          <w:lang w:val="sv-SE"/>
        </w:rPr>
      </w:pPr>
      <w:r w:rsidRPr="00FF050B">
        <w:rPr>
          <w:lang w:val="sv-SE"/>
        </w:rPr>
        <w:t>Om det under diskussionen inte har framställts understödda förslag, konstaterar ordföranden att grundförslaget är organets beslut.</w:t>
      </w:r>
    </w:p>
    <w:p w:rsidR="002377B0" w:rsidRPr="00FF050B" w:rsidRDefault="002377B0" w:rsidP="002377B0">
      <w:pPr>
        <w:rPr>
          <w:lang w:val="sv-SE"/>
        </w:rPr>
      </w:pPr>
    </w:p>
    <w:p w:rsidR="002377B0" w:rsidRPr="00FF050B" w:rsidRDefault="00097249" w:rsidP="002377B0">
      <w:pPr>
        <w:ind w:left="1304" w:hanging="1304"/>
        <w:rPr>
          <w:lang w:val="sv-SE"/>
        </w:rPr>
      </w:pPr>
      <w:r w:rsidRPr="00FF050B">
        <w:rPr>
          <w:lang w:val="sv-SE"/>
        </w:rPr>
        <w:tab/>
        <w:t xml:space="preserve">Om ordföranden konstaterar att organet enhälligt understöder ett förslag som framställts vid sammanträdet, konstaterar ordföranden att förslaget är organets beslut. </w:t>
      </w:r>
    </w:p>
    <w:p w:rsidR="00C56E2E" w:rsidRPr="00FF050B" w:rsidRDefault="00097249" w:rsidP="00C56E2E">
      <w:pPr>
        <w:pStyle w:val="Otsikko3"/>
        <w:rPr>
          <w:lang w:val="sv-SE"/>
        </w:rPr>
      </w:pPr>
      <w:bookmarkStart w:id="176" w:name="_Toc33607743"/>
      <w:r w:rsidRPr="00FF050B">
        <w:rPr>
          <w:lang w:val="sv-SE"/>
        </w:rPr>
        <w:t xml:space="preserve">146 § </w:t>
      </w:r>
      <w:r w:rsidRPr="00FF050B">
        <w:rPr>
          <w:lang w:val="sv-SE"/>
        </w:rPr>
        <w:br/>
        <w:t>Förslag som tas upp till omröstning</w:t>
      </w:r>
      <w:bookmarkEnd w:id="176"/>
    </w:p>
    <w:p w:rsidR="002377B0" w:rsidRPr="00FF050B" w:rsidRDefault="00097249" w:rsidP="00C56E2E">
      <w:pPr>
        <w:ind w:left="1304"/>
        <w:rPr>
          <w:lang w:val="sv-SE"/>
        </w:rPr>
      </w:pPr>
      <w:r w:rsidRPr="00FF050B">
        <w:rPr>
          <w:lang w:val="sv-SE"/>
        </w:rPr>
        <w:t>Upp till omröstning tas endast grundförslaget och understödda förslag. Alternativa förslag eller förslag som går utanför det ärende som behandlas tas dock inte upp till omröstning.</w:t>
      </w:r>
    </w:p>
    <w:p w:rsidR="00C56E2E" w:rsidRPr="00FF050B" w:rsidRDefault="00097249" w:rsidP="00C56E2E">
      <w:pPr>
        <w:pStyle w:val="Otsikko3"/>
        <w:rPr>
          <w:lang w:val="sv-SE"/>
        </w:rPr>
      </w:pPr>
      <w:bookmarkStart w:id="177" w:name="_Toc33607744"/>
      <w:r w:rsidRPr="00FF050B">
        <w:rPr>
          <w:lang w:val="sv-SE"/>
        </w:rPr>
        <w:t xml:space="preserve">147 § </w:t>
      </w:r>
      <w:r w:rsidRPr="00FF050B">
        <w:rPr>
          <w:lang w:val="sv-SE"/>
        </w:rPr>
        <w:br/>
        <w:t>Omröstning och val</w:t>
      </w:r>
      <w:bookmarkEnd w:id="177"/>
    </w:p>
    <w:p w:rsidR="002377B0" w:rsidRPr="00FF050B" w:rsidRDefault="00097249" w:rsidP="00C56E2E">
      <w:pPr>
        <w:ind w:left="1304"/>
        <w:rPr>
          <w:lang w:val="sv-SE"/>
        </w:rPr>
      </w:pPr>
      <w:r w:rsidRPr="00FF050B">
        <w:rPr>
          <w:lang w:val="sv-SE"/>
        </w:rPr>
        <w:t>På omröstning och förrättande av val tillämpas det som bestäms i 13 och 14 kapitel om omröstning och förrättande av val i fullmäktige.</w:t>
      </w:r>
    </w:p>
    <w:p w:rsidR="00866ADC" w:rsidRPr="00FF050B" w:rsidRDefault="00097249" w:rsidP="0055143F">
      <w:pPr>
        <w:pStyle w:val="Otsikko3"/>
        <w:rPr>
          <w:lang w:val="sv-SE"/>
        </w:rPr>
      </w:pPr>
      <w:bookmarkStart w:id="178" w:name="_Toc33607745"/>
      <w:r w:rsidRPr="00FF050B">
        <w:rPr>
          <w:lang w:val="sv-SE"/>
        </w:rPr>
        <w:t>148 §</w:t>
      </w:r>
      <w:r w:rsidRPr="00FF050B">
        <w:rPr>
          <w:lang w:val="sv-SE"/>
        </w:rPr>
        <w:br/>
        <w:t>Avvikande mening</w:t>
      </w:r>
      <w:bookmarkEnd w:id="178"/>
    </w:p>
    <w:p w:rsidR="002377B0" w:rsidRPr="00FF050B" w:rsidRDefault="00097249" w:rsidP="00866ADC">
      <w:pPr>
        <w:ind w:left="1304"/>
        <w:rPr>
          <w:lang w:val="sv-SE"/>
        </w:rPr>
      </w:pPr>
      <w:r w:rsidRPr="00FF050B">
        <w:rPr>
          <w:lang w:val="sv-SE"/>
        </w:rPr>
        <w:t>Den som deltagit i beslutsfattandet, lagt fram ett motförslag eller röstat mot beslutet samt den som föredragit ärendet har, om beslutet avviker från beslutsförslaget, rätt att anmäla avvikande mening genom att reservera sig mot beslutet. Reservationen ska göras genast efter att beslutet har fattats. En skriftlig motivering som har framställts innan protokollet justerats ska fogas till protokollet.</w:t>
      </w:r>
    </w:p>
    <w:p w:rsidR="002377B0" w:rsidRPr="00FF050B" w:rsidRDefault="00097249" w:rsidP="00C56E2E">
      <w:pPr>
        <w:pStyle w:val="Otsikko3"/>
        <w:rPr>
          <w:lang w:val="sv-SE"/>
        </w:rPr>
      </w:pPr>
      <w:bookmarkStart w:id="179" w:name="_Toc33607746"/>
      <w:r w:rsidRPr="00FF050B">
        <w:rPr>
          <w:lang w:val="sv-SE"/>
        </w:rPr>
        <w:t xml:space="preserve">149 § </w:t>
      </w:r>
      <w:r w:rsidRPr="00FF050B">
        <w:rPr>
          <w:lang w:val="sv-SE"/>
        </w:rPr>
        <w:br/>
        <w:t>Förande och justering av protokoll</w:t>
      </w:r>
      <w:bookmarkEnd w:id="179"/>
    </w:p>
    <w:p w:rsidR="002377B0" w:rsidRPr="00FF050B" w:rsidRDefault="00097249" w:rsidP="002377B0">
      <w:pPr>
        <w:ind w:left="1304" w:hanging="1304"/>
        <w:rPr>
          <w:lang w:val="sv-SE"/>
        </w:rPr>
      </w:pPr>
      <w:r w:rsidRPr="00FF050B">
        <w:rPr>
          <w:lang w:val="sv-SE"/>
        </w:rPr>
        <w:tab/>
        <w:t>Organets ordförande svarar för protokollföringen och innehållet i protokollet. Om ordföranden och protokollföraren har olika meningar om sammanträdets förlopp, ska protokollet upprättas så som ordföranden anser vara riktigt.</w:t>
      </w:r>
    </w:p>
    <w:p w:rsidR="002377B0" w:rsidRPr="00FF050B" w:rsidRDefault="002377B0" w:rsidP="002377B0">
      <w:pPr>
        <w:rPr>
          <w:lang w:val="sv-SE"/>
        </w:rPr>
      </w:pPr>
    </w:p>
    <w:p w:rsidR="002377B0" w:rsidRPr="00FF050B" w:rsidRDefault="00097249" w:rsidP="002377B0">
      <w:pPr>
        <w:ind w:left="1304" w:hanging="1304"/>
        <w:rPr>
          <w:lang w:val="sv-SE"/>
        </w:rPr>
      </w:pPr>
      <w:r w:rsidRPr="00FF050B">
        <w:rPr>
          <w:lang w:val="sv-SE"/>
        </w:rPr>
        <w:tab/>
        <w:t xml:space="preserve">Protokollet undertecknas av ordföranden och kontrasigneras av protokollföraren. </w:t>
      </w:r>
    </w:p>
    <w:p w:rsidR="002377B0" w:rsidRPr="00FF050B" w:rsidRDefault="002377B0" w:rsidP="002377B0">
      <w:pPr>
        <w:rPr>
          <w:lang w:val="sv-SE"/>
        </w:rPr>
      </w:pPr>
    </w:p>
    <w:p w:rsidR="002377B0" w:rsidRPr="00FF050B" w:rsidRDefault="00097249" w:rsidP="002377B0">
      <w:pPr>
        <w:ind w:left="1304" w:hanging="1304"/>
        <w:rPr>
          <w:lang w:val="sv-SE"/>
        </w:rPr>
      </w:pPr>
      <w:r w:rsidRPr="00FF050B">
        <w:rPr>
          <w:lang w:val="sv-SE"/>
        </w:rPr>
        <w:tab/>
        <w:t>Protokollet justeras på det sätt som organet har beslutat.</w:t>
      </w:r>
    </w:p>
    <w:p w:rsidR="002377B0" w:rsidRPr="00FF050B" w:rsidRDefault="002377B0" w:rsidP="002377B0">
      <w:pPr>
        <w:rPr>
          <w:lang w:val="sv-SE"/>
        </w:rPr>
      </w:pPr>
    </w:p>
    <w:p w:rsidR="002377B0" w:rsidRPr="00FF050B" w:rsidRDefault="00097249" w:rsidP="002377B0">
      <w:pPr>
        <w:ind w:left="1304" w:hanging="1304"/>
        <w:rPr>
          <w:lang w:val="sv-SE"/>
        </w:rPr>
      </w:pPr>
      <w:r w:rsidRPr="00FF050B">
        <w:rPr>
          <w:lang w:val="sv-SE"/>
        </w:rPr>
        <w:tab/>
        <w:t xml:space="preserve">Protokollet kan undertecknas och justeras elektroniskt. </w:t>
      </w:r>
    </w:p>
    <w:p w:rsidR="002377B0" w:rsidRPr="00FF050B" w:rsidRDefault="002377B0" w:rsidP="002377B0">
      <w:pPr>
        <w:rPr>
          <w:lang w:val="sv-SE"/>
        </w:rPr>
      </w:pPr>
    </w:p>
    <w:p w:rsidR="002377B0" w:rsidRPr="00FF050B" w:rsidRDefault="00097249" w:rsidP="002377B0">
      <w:pPr>
        <w:ind w:left="1304" w:hanging="1304"/>
        <w:rPr>
          <w:lang w:val="sv-SE"/>
        </w:rPr>
      </w:pPr>
      <w:r w:rsidRPr="00FF050B">
        <w:rPr>
          <w:lang w:val="sv-SE"/>
        </w:rPr>
        <w:tab/>
        <w:t>I organets protokoll ska åtminstone följande antecknas:</w:t>
      </w:r>
    </w:p>
    <w:p w:rsidR="002377B0" w:rsidRPr="00FF050B" w:rsidRDefault="002377B0" w:rsidP="002377B0">
      <w:pPr>
        <w:rPr>
          <w:lang w:val="sv-SE"/>
        </w:rPr>
      </w:pPr>
    </w:p>
    <w:p w:rsidR="002377B0" w:rsidRPr="00FF050B" w:rsidRDefault="00097249" w:rsidP="00753F11">
      <w:pPr>
        <w:pStyle w:val="Luettelokappale"/>
        <w:numPr>
          <w:ilvl w:val="0"/>
          <w:numId w:val="79"/>
        </w:numPr>
        <w:rPr>
          <w:i/>
          <w:lang w:val="sv-SE"/>
        </w:rPr>
      </w:pPr>
      <w:r w:rsidRPr="00FF050B">
        <w:rPr>
          <w:i/>
          <w:lang w:val="sv-SE"/>
        </w:rPr>
        <w:t>om konstitueringen:</w:t>
      </w:r>
    </w:p>
    <w:p w:rsidR="009D1424" w:rsidRPr="00FF050B" w:rsidRDefault="00097249" w:rsidP="00753F11">
      <w:pPr>
        <w:pStyle w:val="Luettelokappale"/>
        <w:numPr>
          <w:ilvl w:val="0"/>
          <w:numId w:val="80"/>
        </w:numPr>
        <w:rPr>
          <w:lang w:val="sv-SE"/>
        </w:rPr>
      </w:pPr>
      <w:r w:rsidRPr="00FF050B">
        <w:rPr>
          <w:lang w:val="sv-SE"/>
        </w:rPr>
        <w:t>organets namn</w:t>
      </w:r>
    </w:p>
    <w:p w:rsidR="002377B0" w:rsidRPr="00FF050B" w:rsidRDefault="00097249" w:rsidP="00753F11">
      <w:pPr>
        <w:pStyle w:val="Luettelokappale"/>
        <w:numPr>
          <w:ilvl w:val="0"/>
          <w:numId w:val="80"/>
        </w:numPr>
        <w:rPr>
          <w:lang w:val="sv-SE"/>
        </w:rPr>
      </w:pPr>
      <w:r w:rsidRPr="00FF050B">
        <w:rPr>
          <w:lang w:val="sv-SE"/>
        </w:rPr>
        <w:t>tid när sammanträdet började</w:t>
      </w:r>
      <w:r w:rsidRPr="00FF050B">
        <w:rPr>
          <w:lang w:val="sv-SE"/>
        </w:rPr>
        <w:noBreakHyphen/>
        <w:t xml:space="preserve"> och slutade samt avbrott i sammanträdet</w:t>
      </w:r>
    </w:p>
    <w:p w:rsidR="002377B0" w:rsidRPr="00FF050B" w:rsidRDefault="00097249" w:rsidP="00753F11">
      <w:pPr>
        <w:pStyle w:val="Luettelokappale"/>
        <w:numPr>
          <w:ilvl w:val="0"/>
          <w:numId w:val="80"/>
        </w:numPr>
        <w:rPr>
          <w:lang w:val="sv-SE"/>
        </w:rPr>
      </w:pPr>
      <w:r w:rsidRPr="00FF050B">
        <w:rPr>
          <w:lang w:val="sv-SE"/>
        </w:rPr>
        <w:t>sammanträdesplats</w:t>
      </w:r>
    </w:p>
    <w:p w:rsidR="002377B0" w:rsidRPr="00FF050B" w:rsidRDefault="00097249" w:rsidP="00753F11">
      <w:pPr>
        <w:pStyle w:val="Luettelokappale"/>
        <w:numPr>
          <w:ilvl w:val="0"/>
          <w:numId w:val="80"/>
        </w:numPr>
        <w:rPr>
          <w:lang w:val="sv-SE"/>
        </w:rPr>
      </w:pPr>
      <w:r w:rsidRPr="00FF050B">
        <w:rPr>
          <w:lang w:val="sv-SE"/>
        </w:rPr>
        <w:t>de närvarande och de frånvarande och i vilken egenskap var och en har närvarat</w:t>
      </w:r>
    </w:p>
    <w:p w:rsidR="002377B0" w:rsidRPr="00FF050B" w:rsidRDefault="00097249" w:rsidP="00753F11">
      <w:pPr>
        <w:pStyle w:val="Luettelokappale"/>
        <w:numPr>
          <w:ilvl w:val="0"/>
          <w:numId w:val="80"/>
        </w:numPr>
        <w:rPr>
          <w:lang w:val="sv-SE"/>
        </w:rPr>
      </w:pPr>
      <w:r w:rsidRPr="00FF050B">
        <w:rPr>
          <w:lang w:val="sv-SE"/>
        </w:rPr>
        <w:t>sammanträdets laglighet och beslutförhet.</w:t>
      </w:r>
    </w:p>
    <w:p w:rsidR="002377B0" w:rsidRPr="00FF050B" w:rsidRDefault="002377B0" w:rsidP="009D1424">
      <w:pPr>
        <w:ind w:left="1304"/>
        <w:rPr>
          <w:lang w:val="sv-SE"/>
        </w:rPr>
      </w:pPr>
    </w:p>
    <w:p w:rsidR="002377B0" w:rsidRPr="00FF050B" w:rsidRDefault="00097249" w:rsidP="00753F11">
      <w:pPr>
        <w:pStyle w:val="Luettelokappale"/>
        <w:numPr>
          <w:ilvl w:val="0"/>
          <w:numId w:val="79"/>
        </w:numPr>
        <w:rPr>
          <w:i/>
          <w:lang w:val="sv-SE"/>
        </w:rPr>
      </w:pPr>
      <w:r w:rsidRPr="00FF050B">
        <w:rPr>
          <w:i/>
          <w:lang w:val="sv-SE"/>
        </w:rPr>
        <w:t>om behandlingen av ett ärende:</w:t>
      </w:r>
    </w:p>
    <w:p w:rsidR="002377B0" w:rsidRPr="00FF050B" w:rsidRDefault="00097249" w:rsidP="00753F11">
      <w:pPr>
        <w:pStyle w:val="Luettelokappale"/>
        <w:numPr>
          <w:ilvl w:val="0"/>
          <w:numId w:val="80"/>
        </w:numPr>
        <w:rPr>
          <w:lang w:val="sv-SE"/>
        </w:rPr>
      </w:pPr>
      <w:r w:rsidRPr="00FF050B">
        <w:rPr>
          <w:lang w:val="sv-SE"/>
        </w:rPr>
        <w:t>rubriken för ärendet</w:t>
      </w:r>
    </w:p>
    <w:p w:rsidR="002377B0" w:rsidRPr="00FF050B" w:rsidRDefault="00097249" w:rsidP="00753F11">
      <w:pPr>
        <w:pStyle w:val="Luettelokappale"/>
        <w:numPr>
          <w:ilvl w:val="0"/>
          <w:numId w:val="80"/>
        </w:numPr>
        <w:rPr>
          <w:lang w:val="sv-SE"/>
        </w:rPr>
      </w:pPr>
      <w:r w:rsidRPr="00FF050B">
        <w:rPr>
          <w:lang w:val="sv-SE"/>
        </w:rPr>
        <w:t>redogörelse för ärendet</w:t>
      </w:r>
    </w:p>
    <w:p w:rsidR="002377B0" w:rsidRPr="00FF050B" w:rsidRDefault="00097249" w:rsidP="00753F11">
      <w:pPr>
        <w:pStyle w:val="Luettelokappale"/>
        <w:numPr>
          <w:ilvl w:val="0"/>
          <w:numId w:val="80"/>
        </w:numPr>
        <w:rPr>
          <w:lang w:val="sv-SE"/>
        </w:rPr>
      </w:pPr>
      <w:r w:rsidRPr="00FF050B">
        <w:rPr>
          <w:lang w:val="sv-SE"/>
        </w:rPr>
        <w:t>föredragandens beslutsförslag</w:t>
      </w:r>
    </w:p>
    <w:p w:rsidR="002377B0" w:rsidRPr="00FF050B" w:rsidRDefault="00097249" w:rsidP="00753F11">
      <w:pPr>
        <w:pStyle w:val="Luettelokappale"/>
        <w:numPr>
          <w:ilvl w:val="0"/>
          <w:numId w:val="80"/>
        </w:numPr>
        <w:rPr>
          <w:lang w:val="sv-SE"/>
        </w:rPr>
      </w:pPr>
      <w:r w:rsidRPr="00FF050B">
        <w:rPr>
          <w:lang w:val="sv-SE"/>
        </w:rPr>
        <w:t>jäv och motivering</w:t>
      </w:r>
    </w:p>
    <w:p w:rsidR="002377B0" w:rsidRPr="00FF050B" w:rsidRDefault="00097249" w:rsidP="00753F11">
      <w:pPr>
        <w:pStyle w:val="Luettelokappale"/>
        <w:numPr>
          <w:ilvl w:val="0"/>
          <w:numId w:val="80"/>
        </w:numPr>
        <w:rPr>
          <w:lang w:val="sv-SE"/>
        </w:rPr>
      </w:pPr>
      <w:r w:rsidRPr="00FF050B">
        <w:rPr>
          <w:lang w:val="sv-SE"/>
        </w:rPr>
        <w:t>framställda förslag och understöd</w:t>
      </w:r>
    </w:p>
    <w:p w:rsidR="002377B0" w:rsidRPr="00FF050B" w:rsidRDefault="00097249" w:rsidP="00753F11">
      <w:pPr>
        <w:pStyle w:val="Luettelokappale"/>
        <w:numPr>
          <w:ilvl w:val="0"/>
          <w:numId w:val="80"/>
        </w:numPr>
        <w:rPr>
          <w:lang w:val="sv-SE"/>
        </w:rPr>
      </w:pPr>
      <w:r w:rsidRPr="00FF050B">
        <w:rPr>
          <w:lang w:val="sv-SE"/>
        </w:rPr>
        <w:t>omröstningar: omröstningssätt, omröstningsordning, omröstningsproposition och omröstningsresultat så att varje ledamots åsikt framgår av protokollet</w:t>
      </w:r>
    </w:p>
    <w:p w:rsidR="002377B0" w:rsidRPr="00FF050B" w:rsidRDefault="00097249" w:rsidP="00753F11">
      <w:pPr>
        <w:pStyle w:val="Luettelokappale"/>
        <w:numPr>
          <w:ilvl w:val="0"/>
          <w:numId w:val="80"/>
        </w:numPr>
        <w:rPr>
          <w:lang w:val="sv-SE"/>
        </w:rPr>
      </w:pPr>
      <w:r w:rsidRPr="00FF050B">
        <w:rPr>
          <w:lang w:val="sv-SE"/>
        </w:rPr>
        <w:t>vid val: valsätt och valresultat</w:t>
      </w:r>
    </w:p>
    <w:p w:rsidR="002377B0" w:rsidRPr="00FF050B" w:rsidRDefault="00097249" w:rsidP="00753F11">
      <w:pPr>
        <w:pStyle w:val="Luettelokappale"/>
        <w:numPr>
          <w:ilvl w:val="0"/>
          <w:numId w:val="80"/>
        </w:numPr>
        <w:rPr>
          <w:lang w:val="sv-SE"/>
        </w:rPr>
      </w:pPr>
      <w:r w:rsidRPr="00FF050B">
        <w:rPr>
          <w:lang w:val="sv-SE"/>
        </w:rPr>
        <w:t>beslut i ärendet</w:t>
      </w:r>
    </w:p>
    <w:p w:rsidR="009D1424" w:rsidRPr="00FF050B" w:rsidRDefault="00097249" w:rsidP="00753F11">
      <w:pPr>
        <w:pStyle w:val="Luettelokappale"/>
        <w:numPr>
          <w:ilvl w:val="0"/>
          <w:numId w:val="80"/>
        </w:numPr>
        <w:rPr>
          <w:lang w:val="sv-SE"/>
        </w:rPr>
      </w:pPr>
      <w:r w:rsidRPr="00FF050B">
        <w:rPr>
          <w:lang w:val="sv-SE"/>
        </w:rPr>
        <w:t>avvikande mening</w:t>
      </w:r>
    </w:p>
    <w:p w:rsidR="00E87325" w:rsidRPr="00FF050B" w:rsidRDefault="00097249" w:rsidP="00753F11">
      <w:pPr>
        <w:pStyle w:val="Luettelokappale"/>
        <w:numPr>
          <w:ilvl w:val="0"/>
          <w:numId w:val="80"/>
        </w:numPr>
        <w:rPr>
          <w:i/>
          <w:lang w:val="sv-SE"/>
        </w:rPr>
      </w:pPr>
      <w:r w:rsidRPr="00FF050B">
        <w:rPr>
          <w:lang w:val="sv-SE"/>
        </w:rPr>
        <w:t>anteckning om att avföra ärendet från föredragningslistan</w:t>
      </w:r>
      <w:r w:rsidRPr="00FF050B">
        <w:rPr>
          <w:lang w:val="sv-SE"/>
        </w:rPr>
        <w:br/>
      </w:r>
    </w:p>
    <w:p w:rsidR="002377B0" w:rsidRPr="00FF050B" w:rsidRDefault="00097249" w:rsidP="00753F11">
      <w:pPr>
        <w:pStyle w:val="Luettelokappale"/>
        <w:numPr>
          <w:ilvl w:val="0"/>
          <w:numId w:val="79"/>
        </w:numPr>
        <w:rPr>
          <w:i/>
          <w:lang w:val="sv-SE"/>
        </w:rPr>
      </w:pPr>
      <w:r w:rsidRPr="00FF050B">
        <w:rPr>
          <w:i/>
          <w:lang w:val="sv-SE"/>
        </w:rPr>
        <w:t>övriga uppgifter:</w:t>
      </w:r>
    </w:p>
    <w:p w:rsidR="002377B0" w:rsidRPr="00FF050B" w:rsidRDefault="00097249" w:rsidP="00753F11">
      <w:pPr>
        <w:pStyle w:val="Luettelokappale"/>
        <w:numPr>
          <w:ilvl w:val="2"/>
          <w:numId w:val="79"/>
        </w:numPr>
        <w:ind w:left="2016"/>
        <w:rPr>
          <w:lang w:val="sv-SE"/>
        </w:rPr>
      </w:pPr>
      <w:r w:rsidRPr="00FF050B">
        <w:rPr>
          <w:lang w:val="sv-SE"/>
        </w:rPr>
        <w:t>anteckningar om sekretess</w:t>
      </w:r>
    </w:p>
    <w:p w:rsidR="002377B0" w:rsidRPr="00FF050B" w:rsidRDefault="00097249" w:rsidP="00753F11">
      <w:pPr>
        <w:pStyle w:val="Luettelokappale"/>
        <w:numPr>
          <w:ilvl w:val="2"/>
          <w:numId w:val="79"/>
        </w:numPr>
        <w:ind w:left="2016"/>
        <w:rPr>
          <w:lang w:val="sv-SE"/>
        </w:rPr>
      </w:pPr>
      <w:r w:rsidRPr="00FF050B">
        <w:rPr>
          <w:lang w:val="sv-SE"/>
        </w:rPr>
        <w:t>ordförandens underskrift</w:t>
      </w:r>
    </w:p>
    <w:p w:rsidR="002377B0" w:rsidRPr="00FF050B" w:rsidRDefault="00097249" w:rsidP="00753F11">
      <w:pPr>
        <w:pStyle w:val="Luettelokappale"/>
        <w:numPr>
          <w:ilvl w:val="2"/>
          <w:numId w:val="79"/>
        </w:numPr>
        <w:ind w:left="2016"/>
        <w:rPr>
          <w:lang w:val="sv-SE"/>
        </w:rPr>
      </w:pPr>
      <w:r w:rsidRPr="00FF050B">
        <w:rPr>
          <w:lang w:val="sv-SE"/>
        </w:rPr>
        <w:t>protokollförarens kontrasignering</w:t>
      </w:r>
    </w:p>
    <w:p w:rsidR="002377B0" w:rsidRPr="00FF050B" w:rsidRDefault="00097249" w:rsidP="00753F11">
      <w:pPr>
        <w:pStyle w:val="Luettelokappale"/>
        <w:numPr>
          <w:ilvl w:val="2"/>
          <w:numId w:val="79"/>
        </w:numPr>
        <w:ind w:left="2016"/>
        <w:rPr>
          <w:lang w:val="sv-SE"/>
        </w:rPr>
      </w:pPr>
      <w:r w:rsidRPr="00FF050B">
        <w:rPr>
          <w:lang w:val="sv-SE"/>
        </w:rPr>
        <w:t>anteckning om protokolljustering</w:t>
      </w:r>
    </w:p>
    <w:p w:rsidR="002377B0" w:rsidRPr="00FF050B" w:rsidRDefault="00097249" w:rsidP="00753F11">
      <w:pPr>
        <w:pStyle w:val="Luettelokappale"/>
        <w:numPr>
          <w:ilvl w:val="2"/>
          <w:numId w:val="79"/>
        </w:numPr>
        <w:ind w:left="2016"/>
        <w:rPr>
          <w:lang w:val="sv-SE"/>
        </w:rPr>
      </w:pPr>
      <w:r w:rsidRPr="00FF050B">
        <w:rPr>
          <w:lang w:val="sv-SE"/>
        </w:rPr>
        <w:t>anteckning om att protokollet varit tillgängligt i det allmänna datanätet, om protokollet har varit offentligt tillgängligt.</w:t>
      </w:r>
    </w:p>
    <w:p w:rsidR="002377B0" w:rsidRPr="00FF050B" w:rsidRDefault="002377B0" w:rsidP="009D1424">
      <w:pPr>
        <w:rPr>
          <w:lang w:val="sv-SE"/>
        </w:rPr>
      </w:pPr>
    </w:p>
    <w:p w:rsidR="009D1424" w:rsidRPr="00FF050B" w:rsidRDefault="00097249" w:rsidP="002377B0">
      <w:pPr>
        <w:ind w:left="1304" w:hanging="1304"/>
        <w:rPr>
          <w:lang w:val="sv-SE"/>
        </w:rPr>
      </w:pPr>
      <w:r w:rsidRPr="00FF050B">
        <w:rPr>
          <w:lang w:val="sv-SE"/>
        </w:rPr>
        <w:tab/>
        <w:t xml:space="preserve">Till protokollet fogas anvisningar om omprövningsbegäran, besvärsanvisning och meddelande om besvärsförbud. </w:t>
      </w:r>
    </w:p>
    <w:p w:rsidR="009D1424" w:rsidRPr="00FF050B" w:rsidRDefault="009D1424" w:rsidP="002377B0">
      <w:pPr>
        <w:ind w:left="1304" w:hanging="1304"/>
        <w:rPr>
          <w:lang w:val="sv-SE"/>
        </w:rPr>
      </w:pPr>
    </w:p>
    <w:p w:rsidR="002377B0" w:rsidRPr="00FF050B" w:rsidRDefault="00097249" w:rsidP="009D1424">
      <w:pPr>
        <w:ind w:left="1304"/>
        <w:rPr>
          <w:lang w:val="sv-SE"/>
        </w:rPr>
      </w:pPr>
      <w:r w:rsidRPr="00FF050B">
        <w:rPr>
          <w:lang w:val="sv-SE"/>
        </w:rPr>
        <w:t>Fullmäktiges protokoll utarbetas på finska och svenska. Protokollet för den svenska sektionen vid nämnden för service för barn, unga och familjer utarbetas på svenska.</w:t>
      </w:r>
    </w:p>
    <w:p w:rsidR="002377B0" w:rsidRPr="00FF050B" w:rsidRDefault="002377B0" w:rsidP="002377B0">
      <w:pPr>
        <w:rPr>
          <w:lang w:val="sv-SE"/>
        </w:rPr>
      </w:pPr>
    </w:p>
    <w:p w:rsidR="002377B0" w:rsidRPr="00FF050B" w:rsidRDefault="00097249" w:rsidP="002377B0">
      <w:pPr>
        <w:ind w:left="1304" w:hanging="1304"/>
        <w:rPr>
          <w:lang w:val="sv-SE"/>
        </w:rPr>
      </w:pPr>
      <w:r w:rsidRPr="00FF050B">
        <w:rPr>
          <w:lang w:val="sv-SE"/>
        </w:rPr>
        <w:tab/>
        <w:t>Bestämmelserna om innehållet i ett organs protokoll tillämpas i tillämpliga delar på beslut som fattats av tjänsteinnehavare och förtroendevalda.</w:t>
      </w:r>
    </w:p>
    <w:p w:rsidR="002377B0" w:rsidRPr="00FF050B" w:rsidRDefault="002377B0" w:rsidP="002377B0">
      <w:pPr>
        <w:rPr>
          <w:lang w:val="sv-SE"/>
        </w:rPr>
      </w:pPr>
    </w:p>
    <w:p w:rsidR="002377B0" w:rsidRPr="00FF050B" w:rsidRDefault="00097249" w:rsidP="002377B0">
      <w:pPr>
        <w:ind w:left="1304" w:hanging="1304"/>
        <w:rPr>
          <w:lang w:val="sv-SE"/>
        </w:rPr>
      </w:pPr>
      <w:r w:rsidRPr="00FF050B">
        <w:rPr>
          <w:lang w:val="sv-SE"/>
        </w:rPr>
        <w:tab/>
        <w:t>Stadsstyrelsen ger vid behov närmare anvisningar om protokollföring.</w:t>
      </w:r>
    </w:p>
    <w:p w:rsidR="002377B0" w:rsidRPr="00FF050B" w:rsidRDefault="00097249" w:rsidP="00C56E2E">
      <w:pPr>
        <w:pStyle w:val="Otsikko3"/>
        <w:rPr>
          <w:lang w:val="sv-SE"/>
        </w:rPr>
      </w:pPr>
      <w:bookmarkStart w:id="180" w:name="_Toc33607747"/>
      <w:r w:rsidRPr="00FF050B">
        <w:rPr>
          <w:lang w:val="sv-SE"/>
        </w:rPr>
        <w:t>150 §</w:t>
      </w:r>
      <w:r w:rsidRPr="00FF050B">
        <w:rPr>
          <w:lang w:val="sv-SE"/>
        </w:rPr>
        <w:br/>
        <w:t>Delgivning av beslut med kommunmedlemmar</w:t>
      </w:r>
      <w:bookmarkEnd w:id="180"/>
    </w:p>
    <w:p w:rsidR="002377B0" w:rsidRPr="00FF050B" w:rsidRDefault="00097249" w:rsidP="002377B0">
      <w:pPr>
        <w:ind w:left="1304" w:hanging="1304"/>
        <w:rPr>
          <w:lang w:val="sv-SE"/>
        </w:rPr>
      </w:pPr>
      <w:r w:rsidRPr="00FF050B">
        <w:rPr>
          <w:lang w:val="sv-SE"/>
        </w:rPr>
        <w:tab/>
        <w:t>Protokoll från stadsstyrelsen, nämnden och sektionen med tillhörande anvisningar om hur man begär omprövning eller besvärsanvisning ska efter justeringen hållas tillgängliga på kommunens webbplats så som det närmare bestäms i 140 § i kommunallagen.</w:t>
      </w:r>
    </w:p>
    <w:p w:rsidR="002377B0" w:rsidRPr="00FF050B" w:rsidRDefault="002377B0" w:rsidP="002377B0">
      <w:pPr>
        <w:rPr>
          <w:lang w:val="sv-SE"/>
        </w:rPr>
      </w:pPr>
    </w:p>
    <w:p w:rsidR="002377B0" w:rsidRPr="00FF050B" w:rsidRDefault="00097249" w:rsidP="002377B0">
      <w:pPr>
        <w:ind w:left="1304" w:hanging="1304"/>
        <w:rPr>
          <w:lang w:val="sv-SE"/>
        </w:rPr>
      </w:pPr>
      <w:r w:rsidRPr="00FF050B">
        <w:rPr>
          <w:lang w:val="sv-SE"/>
        </w:rPr>
        <w:tab/>
        <w:t>Protokoll från ett annat organ eller en annan myndighet delges kommunmedlemmarna på motsvarande sätt, om organet eller myndigheten i fråga anser att det är nödvändigt.</w:t>
      </w:r>
      <w:r w:rsidRPr="00FF050B">
        <w:rPr>
          <w:lang w:val="sv-SE"/>
        </w:rPr>
        <w:br/>
      </w:r>
      <w:r w:rsidRPr="00FF050B">
        <w:rPr>
          <w:lang w:val="sv-SE"/>
        </w:rPr>
        <w:br/>
        <w:t>Stadsstyrelsen ger anvisningar om hur sekretess och dataskydd ska beaktas när beslut delges i det allmänna datanätet. En nämnd kan ge närmare anvisningar inom sin sektor.</w:t>
      </w:r>
    </w:p>
    <w:p w:rsidR="000C6DFD" w:rsidRPr="00FF050B" w:rsidRDefault="00097249" w:rsidP="0055143F">
      <w:pPr>
        <w:pStyle w:val="Otsikko3"/>
        <w:rPr>
          <w:lang w:val="sv-SE"/>
        </w:rPr>
      </w:pPr>
      <w:bookmarkStart w:id="181" w:name="_Toc33607748"/>
      <w:r w:rsidRPr="00FF050B">
        <w:rPr>
          <w:lang w:val="sv-SE"/>
        </w:rPr>
        <w:t>151 §</w:t>
      </w:r>
      <w:r w:rsidRPr="00FF050B">
        <w:rPr>
          <w:lang w:val="sv-SE"/>
        </w:rPr>
        <w:br/>
        <w:t>Samarbete mellan organet och tjänsteinnehavarna</w:t>
      </w:r>
      <w:bookmarkEnd w:id="181"/>
    </w:p>
    <w:p w:rsidR="000C6DFD" w:rsidRPr="00FF050B" w:rsidRDefault="00097249" w:rsidP="000C6DFD">
      <w:pPr>
        <w:ind w:left="1304"/>
        <w:rPr>
          <w:rFonts w:cs="Arial"/>
          <w:color w:val="000000"/>
          <w:lang w:val="sv-SE"/>
        </w:rPr>
      </w:pPr>
      <w:r w:rsidRPr="00FF050B">
        <w:rPr>
          <w:color w:val="000000"/>
          <w:lang w:val="sv-SE"/>
        </w:rPr>
        <w:t xml:space="preserve">På kallelse av ett organs ordförande och med honom eller henne som ordförande kan årligen arrangeras gemensamma förhandlingar för ledamöterna i nämnden och de tjänsteinnehavare som deltar i beredning och verkställande av ärenden. Under </w:t>
      </w:r>
      <w:r w:rsidRPr="00FF050B">
        <w:rPr>
          <w:color w:val="000000"/>
          <w:lang w:val="sv-SE"/>
        </w:rPr>
        <w:lastRenderedPageBreak/>
        <w:t>förhandlingarna behandlas ärenden som hänför sig till ledning och utveckling av verksamheten samt utvärdering av dess resultat.</w:t>
      </w:r>
    </w:p>
    <w:p w:rsidR="00F7752D" w:rsidRPr="00FF050B" w:rsidRDefault="00097249">
      <w:pPr>
        <w:rPr>
          <w:b/>
          <w:lang w:val="sv-SE"/>
        </w:rPr>
      </w:pPr>
      <w:r w:rsidRPr="00FF050B">
        <w:rPr>
          <w:lang w:val="sv-SE"/>
        </w:rPr>
        <w:br w:type="page"/>
      </w:r>
    </w:p>
    <w:p w:rsidR="000A3FFA" w:rsidRPr="00FF050B" w:rsidRDefault="00097249" w:rsidP="00C56E2E">
      <w:pPr>
        <w:pStyle w:val="Otsikko2"/>
        <w:ind w:left="0" w:firstLine="0"/>
        <w:rPr>
          <w:lang w:val="sv-SE"/>
        </w:rPr>
      </w:pPr>
      <w:bookmarkStart w:id="182" w:name="_Toc33607749"/>
      <w:r w:rsidRPr="00FF050B">
        <w:rPr>
          <w:lang w:val="sv-SE"/>
        </w:rPr>
        <w:lastRenderedPageBreak/>
        <w:t>Kapitel 17</w:t>
      </w:r>
      <w:r w:rsidRPr="00FF050B">
        <w:rPr>
          <w:lang w:val="sv-SE"/>
        </w:rPr>
        <w:br/>
        <w:t>Övriga bestämmelser</w:t>
      </w:r>
      <w:bookmarkEnd w:id="182"/>
    </w:p>
    <w:p w:rsidR="000A3FFA" w:rsidRPr="00FF050B" w:rsidRDefault="000A3FFA" w:rsidP="000A3FFA">
      <w:pPr>
        <w:rPr>
          <w:b/>
          <w:lang w:val="sv-SE"/>
        </w:rPr>
      </w:pPr>
    </w:p>
    <w:p w:rsidR="000A3FFA" w:rsidRPr="00FF050B" w:rsidRDefault="00097249" w:rsidP="00C56E2E">
      <w:pPr>
        <w:pStyle w:val="Otsikko3"/>
        <w:rPr>
          <w:lang w:val="sv-SE"/>
        </w:rPr>
      </w:pPr>
      <w:bookmarkStart w:id="183" w:name="_Toc33607750"/>
      <w:r w:rsidRPr="00FF050B">
        <w:rPr>
          <w:lang w:val="sv-SE"/>
        </w:rPr>
        <w:t>152 §</w:t>
      </w:r>
      <w:r w:rsidRPr="00FF050B">
        <w:rPr>
          <w:lang w:val="sv-SE"/>
        </w:rPr>
        <w:br/>
        <w:t>Initiativrätt</w:t>
      </w:r>
      <w:bookmarkEnd w:id="183"/>
      <w:r w:rsidRPr="00FF050B">
        <w:rPr>
          <w:lang w:val="sv-SE"/>
        </w:rPr>
        <w:t xml:space="preserve"> </w:t>
      </w:r>
    </w:p>
    <w:p w:rsidR="000A3FFA" w:rsidRPr="00FF050B" w:rsidRDefault="00097249" w:rsidP="002F4F6F">
      <w:pPr>
        <w:ind w:left="1304" w:hanging="1304"/>
        <w:rPr>
          <w:lang w:val="sv-SE"/>
        </w:rPr>
      </w:pPr>
      <w:r w:rsidRPr="00FF050B">
        <w:rPr>
          <w:lang w:val="sv-SE"/>
        </w:rPr>
        <w:tab/>
        <w:t xml:space="preserve">Invånarna i staden samt sammanslutningar och stiftelser som har verksamhet i staden har rätt att komma med initiativ i frågor som gäller stadens verksamhet. De som utnyttjar tjänsterna har rätt att komma med initiativ i frågor som gäller tjänsterna. </w:t>
      </w:r>
    </w:p>
    <w:p w:rsidR="000A3FFA" w:rsidRPr="00FF050B" w:rsidRDefault="000A3FFA" w:rsidP="000A3FFA">
      <w:pPr>
        <w:rPr>
          <w:lang w:val="sv-SE"/>
        </w:rPr>
      </w:pPr>
    </w:p>
    <w:p w:rsidR="000A3FFA" w:rsidRPr="00FF050B" w:rsidRDefault="00097249" w:rsidP="002F4F6F">
      <w:pPr>
        <w:ind w:left="1304" w:hanging="1304"/>
        <w:rPr>
          <w:lang w:val="sv-SE"/>
        </w:rPr>
      </w:pPr>
      <w:r w:rsidRPr="00FF050B">
        <w:rPr>
          <w:lang w:val="sv-SE"/>
        </w:rPr>
        <w:tab/>
        <w:t>Ett initiativ ska väckas skriftligt eller med ett elektroniskt dokument. Av initiativet ska framgå vad saken gäller och initiativtagarens namn, hemkommun och kontaktinformation.</w:t>
      </w:r>
    </w:p>
    <w:p w:rsidR="00392038" w:rsidRPr="00FF050B" w:rsidRDefault="00097249" w:rsidP="00C56E2E">
      <w:pPr>
        <w:pStyle w:val="Otsikko3"/>
        <w:rPr>
          <w:lang w:val="sv-SE"/>
        </w:rPr>
      </w:pPr>
      <w:bookmarkStart w:id="184" w:name="_Toc33607751"/>
      <w:r w:rsidRPr="00FF050B">
        <w:rPr>
          <w:lang w:val="sv-SE"/>
        </w:rPr>
        <w:t>153 §</w:t>
      </w:r>
      <w:r w:rsidRPr="00FF050B">
        <w:rPr>
          <w:lang w:val="sv-SE"/>
        </w:rPr>
        <w:br/>
        <w:t>Behandling av initiativ</w:t>
      </w:r>
      <w:bookmarkEnd w:id="184"/>
    </w:p>
    <w:p w:rsidR="00392038" w:rsidRPr="00FF050B" w:rsidRDefault="00097249" w:rsidP="002F4F6F">
      <w:pPr>
        <w:ind w:left="1304" w:hanging="1304"/>
        <w:rPr>
          <w:lang w:val="sv-SE"/>
        </w:rPr>
      </w:pPr>
      <w:r w:rsidRPr="00FF050B">
        <w:rPr>
          <w:lang w:val="sv-SE"/>
        </w:rPr>
        <w:tab/>
        <w:t xml:space="preserve">Ett initiativ behandlas av det organ eller den innehavare i staden som har behörighet att fatta beslut i den fråga som initiativet gäller. Om den behöriga myndigheten är ett organ ska organet underrättas om initiativen och de åtgärder som vidtagits på grund av dem, på det sätt som anges nedan. </w:t>
      </w:r>
    </w:p>
    <w:p w:rsidR="00392038" w:rsidRPr="00FF050B" w:rsidRDefault="00392038" w:rsidP="00392038">
      <w:pPr>
        <w:rPr>
          <w:lang w:val="sv-SE"/>
        </w:rPr>
      </w:pPr>
    </w:p>
    <w:p w:rsidR="00392038" w:rsidRPr="00FF050B" w:rsidRDefault="00097249" w:rsidP="002F4F6F">
      <w:pPr>
        <w:ind w:left="1304" w:hanging="1304"/>
        <w:rPr>
          <w:lang w:val="sv-SE"/>
        </w:rPr>
      </w:pPr>
      <w:r w:rsidRPr="00FF050B">
        <w:rPr>
          <w:lang w:val="sv-SE"/>
        </w:rPr>
        <w:tab/>
        <w:t>Stadsstyrelsen ska årligen före utgången av april för fullmäktige lägga fram en förteckning över de initiativ som har tagits i frågor som hör till fullmäktiges behörighet och över de åtgärder som har vidtagits med anledning av initiativen. Fullmäktige kan samtidigt besluta vilka initiativ som är slutbehandlade.</w:t>
      </w:r>
    </w:p>
    <w:p w:rsidR="00392038" w:rsidRPr="00FF050B" w:rsidRDefault="00392038" w:rsidP="00392038">
      <w:pPr>
        <w:rPr>
          <w:lang w:val="sv-SE"/>
        </w:rPr>
      </w:pPr>
    </w:p>
    <w:p w:rsidR="00392038" w:rsidRPr="00FF050B" w:rsidRDefault="00097249" w:rsidP="002F4F6F">
      <w:pPr>
        <w:ind w:left="1304" w:hanging="1304"/>
        <w:rPr>
          <w:lang w:val="sv-SE"/>
        </w:rPr>
      </w:pPr>
      <w:r w:rsidRPr="00FF050B">
        <w:rPr>
          <w:lang w:val="sv-SE"/>
        </w:rPr>
        <w:tab/>
        <w:t>När det gäller initiativ som hör till något annat organs befogenheter än fullmäktiges ska organet i fråga underrättas om initiativen på det sätt som organet bestämt. Organet kan samtidigt besluta vilka initiativ som är slutbehandlade.</w:t>
      </w:r>
    </w:p>
    <w:p w:rsidR="00392038" w:rsidRPr="00FF050B" w:rsidRDefault="00392038" w:rsidP="00392038">
      <w:pPr>
        <w:rPr>
          <w:lang w:val="sv-SE"/>
        </w:rPr>
      </w:pPr>
    </w:p>
    <w:p w:rsidR="00392038" w:rsidRPr="00FF050B" w:rsidRDefault="00097249" w:rsidP="006F30FB">
      <w:pPr>
        <w:ind w:left="1304" w:hanging="1304"/>
        <w:rPr>
          <w:lang w:val="sv-SE"/>
        </w:rPr>
      </w:pPr>
      <w:r w:rsidRPr="00FF050B">
        <w:rPr>
          <w:lang w:val="sv-SE"/>
        </w:rPr>
        <w:tab/>
        <w:t>Om minst två procent av kommunens invånare lägger fram ett initiativ, ska initiativet tas upp till behandling i den behöriga myndigheten inom sex månader efter att initiativet väcktes.</w:t>
      </w:r>
    </w:p>
    <w:p w:rsidR="00392038" w:rsidRPr="00FF050B" w:rsidRDefault="00097249" w:rsidP="00C56E2E">
      <w:pPr>
        <w:pStyle w:val="Otsikko3"/>
        <w:rPr>
          <w:lang w:val="sv-SE"/>
        </w:rPr>
      </w:pPr>
      <w:bookmarkStart w:id="185" w:name="_Toc33607752"/>
      <w:r w:rsidRPr="00FF050B">
        <w:rPr>
          <w:lang w:val="sv-SE"/>
        </w:rPr>
        <w:t>154 §</w:t>
      </w:r>
      <w:r w:rsidRPr="00FF050B">
        <w:rPr>
          <w:lang w:val="sv-SE"/>
        </w:rPr>
        <w:br/>
        <w:t>Uppgifter som ska lämnas till initiativtagaren</w:t>
      </w:r>
      <w:bookmarkEnd w:id="185"/>
    </w:p>
    <w:p w:rsidR="00392038" w:rsidRPr="00FF050B" w:rsidRDefault="00097249" w:rsidP="002F4F6F">
      <w:pPr>
        <w:ind w:left="1304" w:hanging="1304"/>
        <w:rPr>
          <w:lang w:val="sv-SE"/>
        </w:rPr>
      </w:pPr>
      <w:r w:rsidRPr="00FF050B">
        <w:rPr>
          <w:lang w:val="sv-SE"/>
        </w:rPr>
        <w:tab/>
        <w:t>Initiativtagaren ska inom en månad från det att initiativet anlände underrättas om hos vilken myndighet initiativet behandlas, den beräknade behandlingstiden och vem som ger närmare upplysningar om behandlingen.</w:t>
      </w:r>
    </w:p>
    <w:p w:rsidR="00392038" w:rsidRPr="00FF050B" w:rsidRDefault="00392038" w:rsidP="00392038">
      <w:pPr>
        <w:rPr>
          <w:lang w:val="sv-SE"/>
        </w:rPr>
      </w:pPr>
    </w:p>
    <w:p w:rsidR="00392038" w:rsidRPr="00FF050B" w:rsidRDefault="00097249" w:rsidP="002F4F6F">
      <w:pPr>
        <w:ind w:left="1304" w:hanging="1304"/>
        <w:rPr>
          <w:lang w:val="sv-SE"/>
        </w:rPr>
      </w:pPr>
      <w:r w:rsidRPr="00FF050B">
        <w:rPr>
          <w:lang w:val="sv-SE"/>
        </w:rPr>
        <w:tab/>
        <w:t>När initiativet är slutbehandlat, ska initiativtagaren underrättas om huruvida initiativet har lett till åtgärder.</w:t>
      </w:r>
    </w:p>
    <w:p w:rsidR="00E40653" w:rsidRPr="00FF050B" w:rsidRDefault="00097249" w:rsidP="00B11F8D">
      <w:pPr>
        <w:pStyle w:val="Otsikko3"/>
        <w:rPr>
          <w:lang w:val="sv-SE"/>
        </w:rPr>
      </w:pPr>
      <w:bookmarkStart w:id="186" w:name="_Toc33607753"/>
      <w:r w:rsidRPr="00FF050B">
        <w:rPr>
          <w:lang w:val="sv-SE"/>
        </w:rPr>
        <w:t>155 §</w:t>
      </w:r>
      <w:r w:rsidRPr="00FF050B">
        <w:rPr>
          <w:lang w:val="sv-SE"/>
        </w:rPr>
        <w:br/>
        <w:t>Undertecknande av handlingar</w:t>
      </w:r>
      <w:bookmarkEnd w:id="186"/>
    </w:p>
    <w:p w:rsidR="009D5831" w:rsidRPr="00FF050B" w:rsidRDefault="00097249" w:rsidP="009D5831">
      <w:pPr>
        <w:ind w:left="1304" w:hanging="1304"/>
        <w:rPr>
          <w:color w:val="000000"/>
          <w:lang w:val="sv-SE"/>
        </w:rPr>
      </w:pPr>
      <w:r w:rsidRPr="00FF050B">
        <w:rPr>
          <w:lang w:val="sv-SE"/>
        </w:rPr>
        <w:tab/>
      </w:r>
      <w:r w:rsidRPr="00FF050B">
        <w:rPr>
          <w:color w:val="000000"/>
          <w:lang w:val="sv-SE"/>
        </w:rPr>
        <w:t>Avtal och förbindelser som ingås undertecknas för stadens del:</w:t>
      </w:r>
    </w:p>
    <w:p w:rsidR="009D5831" w:rsidRPr="00FF050B" w:rsidRDefault="009D5831" w:rsidP="009D5831">
      <w:pPr>
        <w:rPr>
          <w:color w:val="000000"/>
          <w:lang w:val="sv-SE"/>
        </w:rPr>
      </w:pPr>
    </w:p>
    <w:p w:rsidR="009D5831" w:rsidRPr="00FF050B" w:rsidRDefault="00097249" w:rsidP="009D5831">
      <w:pPr>
        <w:ind w:left="1304" w:hanging="1304"/>
        <w:rPr>
          <w:color w:val="000000"/>
          <w:lang w:val="sv-SE"/>
        </w:rPr>
      </w:pPr>
      <w:r w:rsidRPr="00FF050B">
        <w:rPr>
          <w:color w:val="000000"/>
          <w:lang w:val="sv-SE"/>
        </w:rPr>
        <w:tab/>
        <w:t>1. i ärenden som bygger på fullmäktiges beslut eller hör till stadsstyrelsens befogenheter av stadsstyrelsens ordförande eller av stadsdirektören och de kontrasigneras för sektorns del av respektive sektordirektör, ekonomidirektören, förvaltningsdirektören eller stadsjuristen, om inte något annat bestäms i förvaltningsstadgan eller stadsstyrelsen har bestämt något annat gällande undertecknande av handlingarna.</w:t>
      </w:r>
    </w:p>
    <w:p w:rsidR="009D5831" w:rsidRPr="00FF050B" w:rsidRDefault="009D5831" w:rsidP="009D5831">
      <w:pPr>
        <w:rPr>
          <w:color w:val="000000"/>
          <w:lang w:val="sv-SE"/>
        </w:rPr>
      </w:pPr>
    </w:p>
    <w:p w:rsidR="009D5831" w:rsidRPr="00FF050B" w:rsidRDefault="00097249" w:rsidP="009D5831">
      <w:pPr>
        <w:ind w:left="1304" w:hanging="1304"/>
        <w:rPr>
          <w:color w:val="000000"/>
          <w:lang w:val="sv-SE"/>
        </w:rPr>
      </w:pPr>
      <w:r w:rsidRPr="00FF050B">
        <w:rPr>
          <w:color w:val="000000"/>
          <w:lang w:val="sv-SE"/>
        </w:rPr>
        <w:lastRenderedPageBreak/>
        <w:tab/>
        <w:t xml:space="preserve">Utöver det som sägs ovan kan köpebrev och andra avtal som gäller fastigheter och som hör till stadsstyrelsens befogenheter undertecknas av sektordirektören för sektorn Livskraft, stadsutvecklingsdirektören, stadsgeodeten eller markanvändningsingenjören och kontrasigneras av förvaltningsdirektören, ekonomidirektören, stadsjuristen, markanvändningsingenjören eller tomtserviceingenjören. </w:t>
      </w:r>
      <w:r w:rsidRPr="00FF050B">
        <w:rPr>
          <w:i/>
          <w:color w:val="000000"/>
          <w:lang w:val="sv-SE"/>
        </w:rPr>
        <w:t>(Sfm 15.11.2017/148 §)</w:t>
      </w:r>
    </w:p>
    <w:p w:rsidR="009D5831" w:rsidRPr="00FF050B" w:rsidRDefault="009D5831" w:rsidP="009D5831">
      <w:pPr>
        <w:rPr>
          <w:color w:val="000000"/>
          <w:lang w:val="sv-SE"/>
        </w:rPr>
      </w:pPr>
    </w:p>
    <w:p w:rsidR="009D5831" w:rsidRPr="00FF050B" w:rsidRDefault="00097249" w:rsidP="009D5831">
      <w:pPr>
        <w:ind w:left="1304" w:hanging="1304"/>
        <w:rPr>
          <w:color w:val="000000"/>
          <w:lang w:val="sv-SE"/>
        </w:rPr>
      </w:pPr>
      <w:r w:rsidRPr="00FF050B">
        <w:rPr>
          <w:color w:val="000000"/>
          <w:lang w:val="sv-SE"/>
        </w:rPr>
        <w:tab/>
        <w:t>2. i ärenden som hör till en nämnds befogenheter av nämndens ordförande eller av föredraganden och kontrasigneras av chefen för det berörda resultatområdet/serviceområdet eller av nämndens protokollförare, om inte nämnden har bestämt något annat gällande undertecknande av handlingarna. Köpebrev och andra avtal som gäller fastigheter och som hör till nämndens befogenheter kan undertecknas även av de tjänsteinnehavare som nämns i punkt 1. En nämnd kan separat ge en eller flera personer fullmakt att underteckna ett avtal eller en förbindelse som bygger på organets beslut.</w:t>
      </w:r>
      <w:r w:rsidRPr="00FF050B">
        <w:rPr>
          <w:color w:val="000000"/>
          <w:lang w:val="sv-SE"/>
        </w:rPr>
        <w:br/>
      </w:r>
    </w:p>
    <w:p w:rsidR="009D5831" w:rsidRPr="00FF050B" w:rsidRDefault="00097249" w:rsidP="009D5831">
      <w:pPr>
        <w:ind w:left="1304" w:hanging="1304"/>
        <w:rPr>
          <w:color w:val="000000"/>
          <w:lang w:val="sv-SE"/>
        </w:rPr>
      </w:pPr>
      <w:r w:rsidRPr="00FF050B">
        <w:rPr>
          <w:color w:val="000000"/>
          <w:lang w:val="sv-SE"/>
        </w:rPr>
        <w:tab/>
        <w:t>3. i ärenden som hör till en tjänsteinnehavares befogenheter av tjänsteinnehavaren i fråga, om inte det organ som den behörige tjänsteinnehavaren lyder under bestämmer något annat.</w:t>
      </w:r>
    </w:p>
    <w:p w:rsidR="009D5831" w:rsidRPr="00FF050B" w:rsidRDefault="009D5831" w:rsidP="009D5831">
      <w:pPr>
        <w:rPr>
          <w:color w:val="000000"/>
          <w:lang w:val="sv-SE"/>
        </w:rPr>
      </w:pPr>
    </w:p>
    <w:p w:rsidR="009D5831" w:rsidRPr="00FF050B" w:rsidRDefault="00097249" w:rsidP="009D5831">
      <w:pPr>
        <w:ind w:left="1304" w:hanging="1304"/>
        <w:rPr>
          <w:color w:val="000000"/>
          <w:lang w:val="sv-SE"/>
        </w:rPr>
      </w:pPr>
      <w:r w:rsidRPr="00FF050B">
        <w:rPr>
          <w:color w:val="000000"/>
          <w:lang w:val="sv-SE"/>
        </w:rPr>
        <w:tab/>
      </w:r>
      <w:r w:rsidRPr="00FF050B">
        <w:rPr>
          <w:lang w:val="sv-SE"/>
        </w:rPr>
        <w:t>Riktigheten av utdrag och kopior av dokument som ett organ förfogar över kan intygas av organets protokollförare, förvaltnings</w:t>
      </w:r>
      <w:r w:rsidR="00656645" w:rsidRPr="00FF050B">
        <w:rPr>
          <w:lang w:val="sv-SE"/>
        </w:rPr>
        <w:t>direktören, arkivsekreteraren, e</w:t>
      </w:r>
      <w:r w:rsidRPr="00FF050B">
        <w:rPr>
          <w:lang w:val="sv-SE"/>
        </w:rPr>
        <w:t>n förvaltningssakkunnig, stadsjuristen eller direktören för koncernförvaltningen ensam.</w:t>
      </w:r>
      <w:r w:rsidRPr="00FF050B">
        <w:rPr>
          <w:color w:val="000000"/>
          <w:lang w:val="sv-SE"/>
        </w:rPr>
        <w:t xml:space="preserve"> Ett organs protokollsutdrag undertecknas av protokollföraren eller någon annan </w:t>
      </w:r>
      <w:r w:rsidR="00174510" w:rsidRPr="00FF050B">
        <w:rPr>
          <w:color w:val="000000"/>
          <w:lang w:val="sv-SE"/>
        </w:rPr>
        <w:t xml:space="preserve">person som organet förordnar. </w:t>
      </w:r>
      <w:r w:rsidRPr="00FF050B">
        <w:rPr>
          <w:i/>
          <w:szCs w:val="20"/>
          <w:lang w:val="sv-SE"/>
        </w:rPr>
        <w:t>Sfm 22.1.2020/9 §)</w:t>
      </w:r>
      <w:r w:rsidRPr="00FF050B">
        <w:rPr>
          <w:color w:val="000000"/>
          <w:lang w:val="sv-SE"/>
        </w:rPr>
        <w:br/>
      </w:r>
      <w:r w:rsidRPr="00FF050B">
        <w:rPr>
          <w:color w:val="000000"/>
          <w:lang w:val="sv-SE"/>
        </w:rPr>
        <w:br/>
        <w:t>En tjänsteinnehavare undertecknar beslut och övriga handlingar i de ärenden som han eller hon fattat beslut i.</w:t>
      </w:r>
    </w:p>
    <w:p w:rsidR="009D5831" w:rsidRPr="00FF050B" w:rsidRDefault="009D5831" w:rsidP="009D5831">
      <w:pPr>
        <w:rPr>
          <w:color w:val="000000"/>
          <w:lang w:val="sv-SE"/>
        </w:rPr>
      </w:pPr>
    </w:p>
    <w:p w:rsidR="009D5831" w:rsidRPr="00FF050B" w:rsidRDefault="00097249" w:rsidP="002F4F6F">
      <w:pPr>
        <w:ind w:left="1304" w:hanging="1304"/>
        <w:rPr>
          <w:color w:val="000000"/>
          <w:lang w:val="sv-SE"/>
        </w:rPr>
      </w:pPr>
      <w:r w:rsidRPr="00FF050B">
        <w:rPr>
          <w:color w:val="000000"/>
          <w:lang w:val="sv-SE"/>
        </w:rPr>
        <w:tab/>
        <w:t>Handlingar som gäller beredning undertecknas av den som berett ärendet.</w:t>
      </w:r>
    </w:p>
    <w:p w:rsidR="00E40653" w:rsidRPr="00FF050B" w:rsidRDefault="00097249" w:rsidP="00B11F8D">
      <w:pPr>
        <w:pStyle w:val="Otsikko3"/>
        <w:rPr>
          <w:lang w:val="sv-SE"/>
        </w:rPr>
      </w:pPr>
      <w:bookmarkStart w:id="187" w:name="_Toc33607754"/>
      <w:r w:rsidRPr="00FF050B">
        <w:rPr>
          <w:lang w:val="sv-SE"/>
        </w:rPr>
        <w:t>156 §</w:t>
      </w:r>
      <w:r w:rsidRPr="00FF050B">
        <w:rPr>
          <w:lang w:val="sv-SE"/>
        </w:rPr>
        <w:br/>
        <w:t>Mottagande av bevislig delgivning  samt bevakande av stadens intresse</w:t>
      </w:r>
      <w:bookmarkEnd w:id="187"/>
    </w:p>
    <w:p w:rsidR="00E40653" w:rsidRPr="00FF050B" w:rsidRDefault="00097249" w:rsidP="002C20E6">
      <w:pPr>
        <w:ind w:left="1304"/>
        <w:rPr>
          <w:lang w:val="sv-SE"/>
        </w:rPr>
      </w:pPr>
      <w:r w:rsidRPr="00FF050B">
        <w:rPr>
          <w:lang w:val="sv-SE"/>
        </w:rPr>
        <w:t>Bevislig delgivning kan för kommunens räkning tas emot av stadsstyrelsens ordförande, stadsdirektören, sektordirektörerna, direktören för koncernförvaltningen, förvaltningsdirektören, ekonomidirektören och stadsjuristen.</w:t>
      </w:r>
    </w:p>
    <w:p w:rsidR="00E40653" w:rsidRPr="00FF050B" w:rsidRDefault="00E40653" w:rsidP="002C20E6">
      <w:pPr>
        <w:ind w:left="1304"/>
        <w:rPr>
          <w:lang w:val="sv-SE"/>
        </w:rPr>
      </w:pPr>
    </w:p>
    <w:p w:rsidR="002C20E6" w:rsidRPr="00FF050B" w:rsidRDefault="00097249" w:rsidP="002C20E6">
      <w:pPr>
        <w:ind w:left="1304"/>
        <w:rPr>
          <w:lang w:val="sv-SE"/>
        </w:rPr>
      </w:pPr>
      <w:r w:rsidRPr="00FF050B">
        <w:rPr>
          <w:lang w:val="sv-SE"/>
        </w:rPr>
        <w:t>Bevislig delgivning kan för kommunens räkning inom en nämnds verksamhetsområde mottas av nämndens ordförande och en ledande tjänsteinnehavare inom nämndens verksamhetsområde och nämndens sekreterare.</w:t>
      </w:r>
    </w:p>
    <w:p w:rsidR="002C20E6" w:rsidRPr="00FF050B" w:rsidRDefault="002C20E6" w:rsidP="002C20E6">
      <w:pPr>
        <w:ind w:left="1304"/>
        <w:rPr>
          <w:lang w:val="sv-SE"/>
        </w:rPr>
      </w:pPr>
    </w:p>
    <w:p w:rsidR="00392038" w:rsidRPr="00FF050B" w:rsidRDefault="00097249" w:rsidP="002C20E6">
      <w:pPr>
        <w:ind w:left="1304"/>
        <w:rPr>
          <w:lang w:val="sv-SE"/>
        </w:rPr>
      </w:pPr>
      <w:r w:rsidRPr="00FF050B">
        <w:rPr>
          <w:lang w:val="sv-SE"/>
        </w:rPr>
        <w:t>Stadsdirektören, livskraftsdirektören, stadsgeodeten, markanvändningsingenjören, stadsjuristen och parkeringsövervakaren är berättigade att i alla domstolar och rättsinstanser föra stadens talan, avge svaromål, sköta lagfarts– och inteckningsärenden och bevaka stadens intressen hos alla myndigheter, i alla förrättningar och vid alla tillfällen.</w:t>
      </w:r>
    </w:p>
    <w:p w:rsidR="001A32D8" w:rsidRPr="00FF050B" w:rsidRDefault="00097249">
      <w:pPr>
        <w:rPr>
          <w:lang w:val="sv-SE"/>
        </w:rPr>
      </w:pPr>
      <w:r w:rsidRPr="00FF050B">
        <w:rPr>
          <w:lang w:val="sv-SE"/>
        </w:rPr>
        <w:br w:type="page"/>
      </w:r>
    </w:p>
    <w:p w:rsidR="00E40653" w:rsidRPr="00FF050B" w:rsidRDefault="00097249" w:rsidP="00B11F8D">
      <w:pPr>
        <w:pStyle w:val="Otsikko1"/>
        <w:rPr>
          <w:lang w:val="sv-SE"/>
        </w:rPr>
      </w:pPr>
      <w:bookmarkStart w:id="188" w:name="_Toc33607755"/>
      <w:r w:rsidRPr="00FF050B">
        <w:rPr>
          <w:lang w:val="sv-SE"/>
        </w:rPr>
        <w:lastRenderedPageBreak/>
        <w:t xml:space="preserve">DEL V   </w:t>
      </w:r>
      <w:r w:rsidRPr="00FF050B">
        <w:rPr>
          <w:lang w:val="sv-SE"/>
        </w:rPr>
        <w:br/>
        <w:t>GRUNDER FÖR FÖRTROENDEVALDAS EKONOMISKA FÖRMÅNER</w:t>
      </w:r>
      <w:bookmarkEnd w:id="188"/>
    </w:p>
    <w:p w:rsidR="005A0B80" w:rsidRPr="00FF050B" w:rsidRDefault="005A0B80" w:rsidP="00E40653">
      <w:pPr>
        <w:rPr>
          <w:b/>
          <w:lang w:val="sv-SE"/>
        </w:rPr>
      </w:pPr>
    </w:p>
    <w:p w:rsidR="00E40653" w:rsidRPr="00FF050B" w:rsidRDefault="00097249" w:rsidP="00B11F8D">
      <w:pPr>
        <w:pStyle w:val="Otsikko2"/>
        <w:ind w:left="0" w:firstLine="0"/>
        <w:rPr>
          <w:lang w:val="sv-SE"/>
        </w:rPr>
      </w:pPr>
      <w:bookmarkStart w:id="189" w:name="_Toc33607756"/>
      <w:r w:rsidRPr="00FF050B">
        <w:rPr>
          <w:lang w:val="sv-SE"/>
        </w:rPr>
        <w:t>Kapitel 18</w:t>
      </w:r>
      <w:r w:rsidRPr="00FF050B">
        <w:rPr>
          <w:lang w:val="sv-SE"/>
        </w:rPr>
        <w:br/>
        <w:t>Grunder för förtroendevaldas ekonomiska förmåner</w:t>
      </w:r>
      <w:bookmarkEnd w:id="189"/>
    </w:p>
    <w:p w:rsidR="005A0B80" w:rsidRPr="00FF050B" w:rsidRDefault="005A0B80" w:rsidP="00E40653">
      <w:pPr>
        <w:rPr>
          <w:b/>
          <w:lang w:val="sv-SE"/>
        </w:rPr>
      </w:pPr>
    </w:p>
    <w:p w:rsidR="00F66BC6" w:rsidRPr="00FF050B" w:rsidRDefault="00097249" w:rsidP="00F66BC6">
      <w:pPr>
        <w:pStyle w:val="Otsikko3"/>
        <w:rPr>
          <w:lang w:val="sv-SE"/>
        </w:rPr>
      </w:pPr>
      <w:bookmarkStart w:id="190" w:name="_Toc33607757"/>
      <w:r w:rsidRPr="00FF050B">
        <w:rPr>
          <w:lang w:val="sv-SE"/>
        </w:rPr>
        <w:t xml:space="preserve">157 § </w:t>
      </w:r>
      <w:r w:rsidRPr="00FF050B">
        <w:rPr>
          <w:lang w:val="sv-SE"/>
        </w:rPr>
        <w:br/>
        <w:t>Tillämpningsområde</w:t>
      </w:r>
      <w:bookmarkEnd w:id="190"/>
    </w:p>
    <w:p w:rsidR="00F66BC6" w:rsidRPr="00FF050B" w:rsidRDefault="00097249" w:rsidP="00F66BC6">
      <w:pPr>
        <w:ind w:left="1304" w:firstLine="1"/>
        <w:rPr>
          <w:lang w:val="sv-SE"/>
        </w:rPr>
      </w:pPr>
      <w:r w:rsidRPr="00FF050B">
        <w:rPr>
          <w:lang w:val="sv-SE"/>
        </w:rPr>
        <w:t>De förtroendevalda får arvode för skötsel av förtroendeuppdrag och ersättning för det inkomstbortfall och de kostnader som förtroendeuppdraget medför i form av anställning av vikarie, arrangerande av barnvakt eller annat motsvarande samt ersättning för resekostnader.</w:t>
      </w:r>
    </w:p>
    <w:p w:rsidR="00F66BC6" w:rsidRPr="00FF050B" w:rsidRDefault="00097249" w:rsidP="0055143F">
      <w:pPr>
        <w:pStyle w:val="Otsikko3"/>
        <w:rPr>
          <w:lang w:val="sv-SE"/>
        </w:rPr>
      </w:pPr>
      <w:bookmarkStart w:id="191" w:name="_Toc33607758"/>
      <w:r w:rsidRPr="00FF050B">
        <w:rPr>
          <w:lang w:val="sv-SE"/>
        </w:rPr>
        <w:t xml:space="preserve">158 § </w:t>
      </w:r>
      <w:r w:rsidRPr="00FF050B">
        <w:rPr>
          <w:lang w:val="sv-SE"/>
        </w:rPr>
        <w:br/>
        <w:t>Mötesarvoden</w:t>
      </w:r>
      <w:bookmarkEnd w:id="191"/>
    </w:p>
    <w:p w:rsidR="00F66BC6" w:rsidRPr="00FF050B" w:rsidRDefault="00097249" w:rsidP="00F66BC6">
      <w:pPr>
        <w:ind w:left="1304"/>
        <w:rPr>
          <w:lang w:val="sv-SE"/>
        </w:rPr>
      </w:pPr>
      <w:r w:rsidRPr="00FF050B">
        <w:rPr>
          <w:lang w:val="sv-SE"/>
        </w:rPr>
        <w:t>Ledamöterna får ett arvode på 127 € för stadsfullmäktigesammanträden, 95 € för stadsstyrelsens och dess sektioners sammanträden och 80 € för andra förvaltningsorgans sammanträden. För områdesdirektionens möten betalas samma arvode som för övriga organ även ut till de representanter för områdeskommittéerna som utsetts till direktionen. För deltagande i seminarier betalas ett arvode som motsvarar förvaltningsorganets mötesarvode för varje seminariedag. Den som deltar i ett seminarium under högst hälften av den tid det varar får hälften av seminariearvodet.</w:t>
      </w:r>
    </w:p>
    <w:p w:rsidR="00F66BC6" w:rsidRPr="00FF050B" w:rsidRDefault="00F66BC6" w:rsidP="00F66BC6">
      <w:pPr>
        <w:rPr>
          <w:lang w:val="sv-SE"/>
        </w:rPr>
      </w:pPr>
    </w:p>
    <w:p w:rsidR="00F66BC6" w:rsidRPr="00FF050B" w:rsidRDefault="00097249" w:rsidP="00F66BC6">
      <w:pPr>
        <w:ind w:left="1304"/>
        <w:rPr>
          <w:lang w:val="sv-SE"/>
        </w:rPr>
      </w:pPr>
      <w:r w:rsidRPr="00FF050B">
        <w:rPr>
          <w:lang w:val="sv-SE"/>
        </w:rPr>
        <w:t xml:space="preserve">Ledamöter i organen för deltagande och påverkan som deltar i ett förvaltningsorgans sammanträde samt medlemmar i organ för deltagande och påverkan som är utsedda av stadsstyrelsen och nämnderna får ett arvode på 22 € per sammanträde. </w:t>
      </w:r>
      <w:r w:rsidRPr="00FF050B">
        <w:rPr>
          <w:i/>
          <w:lang w:val="sv-SE"/>
        </w:rPr>
        <w:t>(Sfm 13.6.2018/80 §)</w:t>
      </w:r>
      <w:r w:rsidRPr="00FF050B">
        <w:rPr>
          <w:lang w:val="sv-SE"/>
        </w:rPr>
        <w:br/>
      </w:r>
      <w:r w:rsidRPr="00FF050B">
        <w:rPr>
          <w:lang w:val="sv-SE"/>
        </w:rPr>
        <w:br/>
        <w:t>Med sammanträde avses i denna paragraf ett sådant sammanträde för ett förvaltningsorgan som tillsatts enligt kommunallagen eller bestämmelserna i någon annan lag eller förordning och som är lagenligt sammankallat och beslutfört och över vilket protokoll eller memorandum upprättas. Om ett sammanträde inte är beslutfört på grund av att antalet deltagare inte är tillräckligt, betalas mötesarvode ändå till de ledamöter som har anlänt till mötet och konstateras vara närvarande.</w:t>
      </w:r>
      <w:r w:rsidRPr="00FF050B">
        <w:rPr>
          <w:lang w:val="sv-SE"/>
        </w:rPr>
        <w:br/>
      </w:r>
      <w:r w:rsidRPr="00FF050B">
        <w:rPr>
          <w:lang w:val="sv-SE"/>
        </w:rPr>
        <w:br/>
        <w:t>Stadsfullmäktiges eller stadsstyrelsens ordförande, vice ordförande eller en ledamot som deltar i ett annat förvaltningsorgans sammanträde får mötesarvode på samma grunder som ledamöterna i förvaltningsorganet i fråga.</w:t>
      </w:r>
      <w:r w:rsidRPr="00FF050B">
        <w:rPr>
          <w:lang w:val="sv-SE"/>
        </w:rPr>
        <w:br/>
      </w:r>
      <w:r w:rsidRPr="00FF050B">
        <w:rPr>
          <w:lang w:val="sv-SE"/>
        </w:rPr>
        <w:br/>
        <w:t>En förtroendevald som är ordförande för ett förvaltningsorgan får dubbelt mötesarvode. Förhöjningen för ordförandeskap utbetalas inte för förrättningar som avses i 162-163 §.</w:t>
      </w:r>
      <w:r w:rsidRPr="00FF050B">
        <w:rPr>
          <w:lang w:val="sv-SE"/>
        </w:rPr>
        <w:br/>
      </w:r>
      <w:r w:rsidRPr="00FF050B">
        <w:rPr>
          <w:lang w:val="sv-SE"/>
        </w:rPr>
        <w:br/>
        <w:t xml:space="preserve">För deltagande i informationsmötet för fullmäktige betalas inte ut ett mötesarvode fr.o.m. 1.1.2018. </w:t>
      </w:r>
      <w:r w:rsidRPr="00FF050B">
        <w:rPr>
          <w:lang w:val="sv-SE"/>
        </w:rPr>
        <w:br/>
      </w:r>
      <w:r w:rsidRPr="00FF050B">
        <w:rPr>
          <w:i/>
          <w:lang w:val="sv-SE"/>
        </w:rPr>
        <w:t>(Sfm 17.1.2018/4 §)</w:t>
      </w:r>
    </w:p>
    <w:p w:rsidR="00F66BC6" w:rsidRPr="00FF050B" w:rsidRDefault="00F66BC6" w:rsidP="00F66BC6">
      <w:pPr>
        <w:rPr>
          <w:lang w:val="sv-SE"/>
        </w:rPr>
      </w:pPr>
    </w:p>
    <w:p w:rsidR="00F66BC6" w:rsidRPr="00FF050B" w:rsidRDefault="00097249" w:rsidP="0063061F">
      <w:pPr>
        <w:pStyle w:val="Otsikko3"/>
        <w:rPr>
          <w:lang w:val="sv-SE"/>
        </w:rPr>
      </w:pPr>
      <w:bookmarkStart w:id="192" w:name="_Toc33607759"/>
      <w:r w:rsidRPr="00FF050B">
        <w:rPr>
          <w:lang w:val="sv-SE"/>
        </w:rPr>
        <w:lastRenderedPageBreak/>
        <w:t xml:space="preserve">159 § </w:t>
      </w:r>
      <w:r w:rsidRPr="00FF050B">
        <w:rPr>
          <w:lang w:val="sv-SE"/>
        </w:rPr>
        <w:br/>
        <w:t>Extra långa sammanträden</w:t>
      </w:r>
      <w:bookmarkEnd w:id="192"/>
    </w:p>
    <w:p w:rsidR="00F66BC6" w:rsidRPr="00FF050B" w:rsidRDefault="00097249" w:rsidP="00F66BC6">
      <w:pPr>
        <w:ind w:left="1304"/>
        <w:rPr>
          <w:lang w:val="sv-SE"/>
        </w:rPr>
      </w:pPr>
      <w:r w:rsidRPr="00FF050B">
        <w:rPr>
          <w:lang w:val="sv-SE"/>
        </w:rPr>
        <w:t>För ett sammanträde som pågår över fyra (4) timmar betalas ett mötesarvode ut som är förhöjt med 50 %.</w:t>
      </w:r>
      <w:r w:rsidRPr="00FF050B">
        <w:rPr>
          <w:lang w:val="sv-SE"/>
        </w:rPr>
        <w:br/>
      </w:r>
      <w:r w:rsidRPr="00FF050B">
        <w:rPr>
          <w:lang w:val="sv-SE"/>
        </w:rPr>
        <w:br/>
        <w:t>Om samma organ endera i sin helhet eller som avdelning eller sektion sammanträder mer än en gång under samma dag, betalas bara ett arvode för sammanträdena, om det inte förlöpt minst två timmar sedan det föregående sammanträdet slutat. För ett seminarium och efterföljande möte betalas dock mötesarvode för vardera separat.</w:t>
      </w:r>
    </w:p>
    <w:p w:rsidR="00F66BC6" w:rsidRPr="00FF050B" w:rsidRDefault="00097249" w:rsidP="0063061F">
      <w:pPr>
        <w:pStyle w:val="Otsikko3"/>
        <w:rPr>
          <w:lang w:val="sv-SE"/>
        </w:rPr>
      </w:pPr>
      <w:bookmarkStart w:id="193" w:name="_Toc33607760"/>
      <w:r w:rsidRPr="00FF050B">
        <w:rPr>
          <w:lang w:val="sv-SE"/>
        </w:rPr>
        <w:t xml:space="preserve">160 § </w:t>
      </w:r>
      <w:r w:rsidRPr="00FF050B">
        <w:rPr>
          <w:lang w:val="sv-SE"/>
        </w:rPr>
        <w:br/>
        <w:t>Årsarvoden</w:t>
      </w:r>
      <w:bookmarkEnd w:id="193"/>
    </w:p>
    <w:p w:rsidR="007772E0" w:rsidRPr="00FF050B" w:rsidRDefault="00097249" w:rsidP="001C2C10">
      <w:pPr>
        <w:ind w:left="1304"/>
        <w:rPr>
          <w:lang w:val="sv-SE"/>
        </w:rPr>
      </w:pPr>
      <w:r w:rsidRPr="00FF050B">
        <w:rPr>
          <w:lang w:val="sv-SE"/>
        </w:rPr>
        <w:t>Ordförandena får utöver mötesarvodena enligt 158 § ett arvode för arbete de sköter utanför mötena: förberedelser för mötena och representation för staden vid förhandlingar, olika evenemang, möten och besök, som inte ger ersättningar separat. Årsarvodena är följande:</w:t>
      </w:r>
      <w:r w:rsidRPr="00FF050B">
        <w:rPr>
          <w:lang w:val="sv-SE"/>
        </w:rPr>
        <w:br/>
      </w:r>
    </w:p>
    <w:tbl>
      <w:tblPr>
        <w:tblW w:w="0" w:type="auto"/>
        <w:tblInd w:w="1526" w:type="dxa"/>
        <w:tblLook w:val="04A0" w:firstRow="1" w:lastRow="0" w:firstColumn="1" w:lastColumn="0" w:noHBand="0" w:noVBand="1"/>
      </w:tblPr>
      <w:tblGrid>
        <w:gridCol w:w="5083"/>
        <w:gridCol w:w="2698"/>
      </w:tblGrid>
      <w:tr w:rsidR="00E42DD6" w:rsidRPr="00FF050B">
        <w:tc>
          <w:tcPr>
            <w:tcW w:w="5245" w:type="dxa"/>
          </w:tcPr>
          <w:p w:rsidR="007772E0" w:rsidRPr="00FF050B" w:rsidRDefault="00097249" w:rsidP="001C2C10">
            <w:pPr>
              <w:rPr>
                <w:lang w:val="sv-SE"/>
              </w:rPr>
            </w:pPr>
            <w:r w:rsidRPr="00FF050B">
              <w:rPr>
                <w:lang w:val="sv-SE"/>
              </w:rPr>
              <w:t>ordföranden i stadsfullmäktige</w:t>
            </w:r>
          </w:p>
        </w:tc>
        <w:tc>
          <w:tcPr>
            <w:tcW w:w="2752" w:type="dxa"/>
          </w:tcPr>
          <w:p w:rsidR="007772E0" w:rsidRPr="00FF050B" w:rsidRDefault="00097249" w:rsidP="001C2C10">
            <w:pPr>
              <w:rPr>
                <w:lang w:val="sv-SE"/>
              </w:rPr>
            </w:pPr>
            <w:r w:rsidRPr="00FF050B">
              <w:rPr>
                <w:lang w:val="sv-SE"/>
              </w:rPr>
              <w:t>3.300 €</w:t>
            </w:r>
          </w:p>
        </w:tc>
      </w:tr>
      <w:tr w:rsidR="00E42DD6" w:rsidRPr="00FF050B">
        <w:tc>
          <w:tcPr>
            <w:tcW w:w="5245" w:type="dxa"/>
          </w:tcPr>
          <w:p w:rsidR="007772E0" w:rsidRPr="00FF050B" w:rsidRDefault="00097249" w:rsidP="001C2C10">
            <w:pPr>
              <w:rPr>
                <w:lang w:val="sv-SE"/>
              </w:rPr>
            </w:pPr>
            <w:r w:rsidRPr="00FF050B">
              <w:rPr>
                <w:lang w:val="sv-SE"/>
              </w:rPr>
              <w:t>vice ordförandena i stadsfullmäktige</w:t>
            </w:r>
          </w:p>
        </w:tc>
        <w:tc>
          <w:tcPr>
            <w:tcW w:w="2752" w:type="dxa"/>
          </w:tcPr>
          <w:p w:rsidR="007772E0" w:rsidRPr="00FF050B" w:rsidRDefault="00097249" w:rsidP="001C2C10">
            <w:pPr>
              <w:rPr>
                <w:lang w:val="sv-SE"/>
              </w:rPr>
            </w:pPr>
            <w:r w:rsidRPr="00FF050B">
              <w:rPr>
                <w:lang w:val="sv-SE"/>
              </w:rPr>
              <w:t>1.750 €</w:t>
            </w:r>
          </w:p>
        </w:tc>
      </w:tr>
      <w:tr w:rsidR="00E42DD6" w:rsidRPr="00FF050B">
        <w:tc>
          <w:tcPr>
            <w:tcW w:w="5245" w:type="dxa"/>
          </w:tcPr>
          <w:p w:rsidR="007772E0" w:rsidRPr="00FF050B" w:rsidRDefault="00097249" w:rsidP="001C2C10">
            <w:pPr>
              <w:rPr>
                <w:lang w:val="sv-SE"/>
              </w:rPr>
            </w:pPr>
            <w:r w:rsidRPr="00FF050B">
              <w:rPr>
                <w:lang w:val="sv-SE"/>
              </w:rPr>
              <w:t>vice ordförandena i stadsstyrelsen</w:t>
            </w:r>
          </w:p>
        </w:tc>
        <w:tc>
          <w:tcPr>
            <w:tcW w:w="2752" w:type="dxa"/>
          </w:tcPr>
          <w:p w:rsidR="007772E0" w:rsidRPr="00FF050B" w:rsidRDefault="00097249" w:rsidP="001C2C10">
            <w:pPr>
              <w:rPr>
                <w:lang w:val="sv-SE"/>
              </w:rPr>
            </w:pPr>
            <w:r w:rsidRPr="00FF050B">
              <w:rPr>
                <w:lang w:val="sv-SE"/>
              </w:rPr>
              <w:t>2.500 €</w:t>
            </w:r>
          </w:p>
        </w:tc>
      </w:tr>
      <w:tr w:rsidR="00E42DD6" w:rsidRPr="00FF050B">
        <w:tc>
          <w:tcPr>
            <w:tcW w:w="5245" w:type="dxa"/>
          </w:tcPr>
          <w:p w:rsidR="007772E0" w:rsidRPr="00FF050B" w:rsidRDefault="00097249" w:rsidP="001C2C10">
            <w:pPr>
              <w:rPr>
                <w:lang w:val="sv-SE"/>
              </w:rPr>
            </w:pPr>
            <w:r w:rsidRPr="00FF050B">
              <w:rPr>
                <w:lang w:val="sv-SE"/>
              </w:rPr>
              <w:t>ordförandena i nämnderna</w:t>
            </w:r>
          </w:p>
        </w:tc>
        <w:tc>
          <w:tcPr>
            <w:tcW w:w="2752" w:type="dxa"/>
          </w:tcPr>
          <w:p w:rsidR="007772E0" w:rsidRPr="00FF050B" w:rsidRDefault="00097249" w:rsidP="001C2C10">
            <w:pPr>
              <w:rPr>
                <w:lang w:val="sv-SE"/>
              </w:rPr>
            </w:pPr>
            <w:r w:rsidRPr="00FF050B">
              <w:rPr>
                <w:lang w:val="sv-SE"/>
              </w:rPr>
              <w:t>2.500 €</w:t>
            </w:r>
          </w:p>
        </w:tc>
      </w:tr>
      <w:tr w:rsidR="00E42DD6" w:rsidRPr="00FF050B">
        <w:tc>
          <w:tcPr>
            <w:tcW w:w="5245" w:type="dxa"/>
          </w:tcPr>
          <w:p w:rsidR="007772E0" w:rsidRPr="00FF050B" w:rsidRDefault="00097249" w:rsidP="001C2C10">
            <w:pPr>
              <w:rPr>
                <w:lang w:val="sv-SE"/>
              </w:rPr>
            </w:pPr>
            <w:r w:rsidRPr="00FF050B">
              <w:rPr>
                <w:lang w:val="sv-SE"/>
              </w:rPr>
              <w:t>ordföranden i revisionsnämnden och vice ordförandena i nämnderna</w:t>
            </w:r>
          </w:p>
        </w:tc>
        <w:tc>
          <w:tcPr>
            <w:tcW w:w="2752" w:type="dxa"/>
          </w:tcPr>
          <w:p w:rsidR="007772E0" w:rsidRPr="00FF050B" w:rsidRDefault="00097249" w:rsidP="001C2C10">
            <w:pPr>
              <w:rPr>
                <w:lang w:val="sv-SE"/>
              </w:rPr>
            </w:pPr>
            <w:r w:rsidRPr="00FF050B">
              <w:rPr>
                <w:lang w:val="sv-SE"/>
              </w:rPr>
              <w:t>1.250 €</w:t>
            </w:r>
          </w:p>
        </w:tc>
      </w:tr>
      <w:tr w:rsidR="00E42DD6" w:rsidRPr="00FF050B">
        <w:tc>
          <w:tcPr>
            <w:tcW w:w="5245" w:type="dxa"/>
          </w:tcPr>
          <w:p w:rsidR="007772E0" w:rsidRPr="00FF050B" w:rsidRDefault="00097249" w:rsidP="001C2C10">
            <w:pPr>
              <w:rPr>
                <w:lang w:val="sv-SE"/>
              </w:rPr>
            </w:pPr>
            <w:r w:rsidRPr="00FF050B">
              <w:rPr>
                <w:lang w:val="sv-SE"/>
              </w:rPr>
              <w:t>sektionens ordförande</w:t>
            </w:r>
          </w:p>
        </w:tc>
        <w:tc>
          <w:tcPr>
            <w:tcW w:w="2752" w:type="dxa"/>
          </w:tcPr>
          <w:p w:rsidR="007772E0" w:rsidRPr="00FF050B" w:rsidRDefault="00097249" w:rsidP="001C2C10">
            <w:pPr>
              <w:rPr>
                <w:lang w:val="sv-SE"/>
              </w:rPr>
            </w:pPr>
            <w:r w:rsidRPr="00FF050B">
              <w:rPr>
                <w:lang w:val="sv-SE"/>
              </w:rPr>
              <w:t>1.250 €</w:t>
            </w:r>
          </w:p>
        </w:tc>
      </w:tr>
      <w:tr w:rsidR="00E42DD6" w:rsidRPr="00FF050B">
        <w:tc>
          <w:tcPr>
            <w:tcW w:w="5245" w:type="dxa"/>
          </w:tcPr>
          <w:p w:rsidR="00130979" w:rsidRPr="00FF050B" w:rsidRDefault="00097249" w:rsidP="001C2C10">
            <w:pPr>
              <w:rPr>
                <w:lang w:val="sv-SE"/>
              </w:rPr>
            </w:pPr>
            <w:r w:rsidRPr="00FF050B">
              <w:rPr>
                <w:lang w:val="sv-SE"/>
              </w:rPr>
              <w:t>vice ordförande i revisionsnämnden</w:t>
            </w:r>
          </w:p>
        </w:tc>
        <w:tc>
          <w:tcPr>
            <w:tcW w:w="2752" w:type="dxa"/>
          </w:tcPr>
          <w:p w:rsidR="00130979" w:rsidRPr="00FF050B" w:rsidRDefault="00097249" w:rsidP="001C2C10">
            <w:pPr>
              <w:rPr>
                <w:lang w:val="sv-SE"/>
              </w:rPr>
            </w:pPr>
            <w:r w:rsidRPr="00FF050B">
              <w:rPr>
                <w:lang w:val="sv-SE"/>
              </w:rPr>
              <w:t xml:space="preserve">   625 €</w:t>
            </w:r>
          </w:p>
        </w:tc>
      </w:tr>
      <w:tr w:rsidR="00E42DD6" w:rsidRPr="00FF050B">
        <w:tc>
          <w:tcPr>
            <w:tcW w:w="5245" w:type="dxa"/>
          </w:tcPr>
          <w:p w:rsidR="00130979" w:rsidRPr="00FF050B" w:rsidRDefault="00130979" w:rsidP="001C2C10">
            <w:pPr>
              <w:rPr>
                <w:lang w:val="sv-SE"/>
              </w:rPr>
            </w:pPr>
          </w:p>
        </w:tc>
        <w:tc>
          <w:tcPr>
            <w:tcW w:w="2752" w:type="dxa"/>
          </w:tcPr>
          <w:p w:rsidR="00130979" w:rsidRPr="00FF050B" w:rsidRDefault="00656645" w:rsidP="001C2C10">
            <w:pPr>
              <w:rPr>
                <w:i/>
                <w:lang w:val="sv-SE"/>
              </w:rPr>
            </w:pPr>
            <w:r w:rsidRPr="00FF050B">
              <w:rPr>
                <w:i/>
                <w:lang w:val="sv-SE"/>
              </w:rPr>
              <w:t>(Sfm 15.11.</w:t>
            </w:r>
            <w:r w:rsidR="00097249" w:rsidRPr="00FF050B">
              <w:rPr>
                <w:i/>
                <w:lang w:val="sv-SE"/>
              </w:rPr>
              <w:t>2017/148 §)</w:t>
            </w:r>
          </w:p>
        </w:tc>
      </w:tr>
    </w:tbl>
    <w:p w:rsidR="00F66BC6" w:rsidRPr="00FF050B" w:rsidRDefault="00F66BC6" w:rsidP="001C2C10">
      <w:pPr>
        <w:ind w:left="1304"/>
        <w:rPr>
          <w:lang w:val="sv-SE"/>
        </w:rPr>
      </w:pPr>
    </w:p>
    <w:p w:rsidR="00F66BC6" w:rsidRPr="00FF050B" w:rsidRDefault="00097249" w:rsidP="00733787">
      <w:pPr>
        <w:ind w:left="1304"/>
        <w:rPr>
          <w:lang w:val="sv-SE"/>
        </w:rPr>
      </w:pPr>
      <w:r w:rsidRPr="00FF050B">
        <w:rPr>
          <w:lang w:val="sv-SE"/>
        </w:rPr>
        <w:t>Fullmäktige beslutar i samband med valet av stadsstyrelsens ordförande om den som valts till ordförande ska få årsarvode eller arvode som baseras på att förtroendeuppdraget sköts på deltid samt fastställer hur stort arvodet ska vara.</w:t>
      </w:r>
      <w:r w:rsidRPr="00FF050B">
        <w:rPr>
          <w:i/>
          <w:lang w:val="sv-SE"/>
        </w:rPr>
        <w:t xml:space="preserve"> (Sfm 15.11.2017/148 §)</w:t>
      </w:r>
      <w:r w:rsidRPr="00FF050B">
        <w:rPr>
          <w:lang w:val="sv-SE"/>
        </w:rPr>
        <w:br/>
      </w:r>
      <w:r w:rsidRPr="00FF050B">
        <w:rPr>
          <w:lang w:val="sv-SE"/>
        </w:rPr>
        <w:br/>
        <w:t>Om en ordförande eller vice ordförande i stadsfullmäktige eller stadsstyrelsen är ordförande för en sektion i stadsstyrelsen är årsarvodet för sektionsordföranden 850 €. Om en ordförande i en nämnd är ordförande för nämndens sektion är arvodet för sektionsordföranden 850 €. Om en ordförande i en nämnd är också ordförande för nämndens sektion är arvodet för sektionsordföranden i det fallet 850 €.</w:t>
      </w:r>
      <w:r w:rsidRPr="00FF050B">
        <w:rPr>
          <w:lang w:val="sv-SE"/>
        </w:rPr>
        <w:br/>
      </w:r>
      <w:r w:rsidRPr="00FF050B">
        <w:rPr>
          <w:lang w:val="sv-SE"/>
        </w:rPr>
        <w:br/>
        <w:t>Om en ordförande är förhindrad att sköta sina uppgifter upphör hans eller hennes rätt till årsarvodet då förhindret har varat i en månad utan avbrott. Därefter betalas 1/365 av årsarvodet till vice ordföranden för varje kalenderdygn tills ordföranden återupptar sina uppgifter.</w:t>
      </w:r>
    </w:p>
    <w:p w:rsidR="00F66BC6" w:rsidRPr="00FF050B" w:rsidRDefault="00097249" w:rsidP="0063061F">
      <w:pPr>
        <w:pStyle w:val="Otsikko3"/>
        <w:rPr>
          <w:lang w:val="sv-SE"/>
        </w:rPr>
      </w:pPr>
      <w:bookmarkStart w:id="194" w:name="_Toc33607761"/>
      <w:r w:rsidRPr="00FF050B">
        <w:rPr>
          <w:lang w:val="sv-SE"/>
        </w:rPr>
        <w:t xml:space="preserve">161 § </w:t>
      </w:r>
      <w:r w:rsidRPr="00FF050B">
        <w:rPr>
          <w:lang w:val="sv-SE"/>
        </w:rPr>
        <w:br/>
        <w:t>Arvode till sekreterare för förtroendeorgan</w:t>
      </w:r>
      <w:bookmarkEnd w:id="194"/>
    </w:p>
    <w:p w:rsidR="00F66BC6" w:rsidRPr="00FF050B" w:rsidRDefault="00097249" w:rsidP="00D14C34">
      <w:pPr>
        <w:ind w:left="1304"/>
        <w:rPr>
          <w:lang w:val="sv-SE"/>
        </w:rPr>
      </w:pPr>
      <w:r w:rsidRPr="00FF050B">
        <w:rPr>
          <w:lang w:val="sv-SE"/>
        </w:rPr>
        <w:t>Förtroendevalda som är sekreterare, bortsett från valnämndernas och valbestyrelsernas sekreterare, får dubbelt mötesarvode.</w:t>
      </w:r>
    </w:p>
    <w:p w:rsidR="00F66BC6" w:rsidRPr="00FF050B" w:rsidRDefault="00097249" w:rsidP="0063061F">
      <w:pPr>
        <w:pStyle w:val="Otsikko3"/>
        <w:rPr>
          <w:lang w:val="sv-SE"/>
        </w:rPr>
      </w:pPr>
      <w:bookmarkStart w:id="195" w:name="_Toc33607762"/>
      <w:r w:rsidRPr="00FF050B">
        <w:rPr>
          <w:lang w:val="sv-SE"/>
        </w:rPr>
        <w:t xml:space="preserve">162 § </w:t>
      </w:r>
      <w:r w:rsidRPr="00FF050B">
        <w:rPr>
          <w:lang w:val="sv-SE"/>
        </w:rPr>
        <w:br/>
        <w:t>Arvode för förrättningar och representation</w:t>
      </w:r>
      <w:bookmarkEnd w:id="195"/>
    </w:p>
    <w:p w:rsidR="00F66BC6" w:rsidRPr="00FF050B" w:rsidRDefault="00097249" w:rsidP="00D14C34">
      <w:pPr>
        <w:ind w:left="1304"/>
        <w:rPr>
          <w:lang w:val="sv-SE"/>
        </w:rPr>
      </w:pPr>
      <w:r w:rsidRPr="00FF050B">
        <w:rPr>
          <w:lang w:val="sv-SE"/>
        </w:rPr>
        <w:t>En medlem i ett förvaltningsorgan som deltar i en syn, förhandling eller något annat möte eller representation på basis av förvaltningsorganets beslut, får mötesarvode enligt förvaltningsorganets mötesarvode, om inte den förtroendevalda är berättigad till årsarvode för organet eller en underlydande sektion.</w:t>
      </w:r>
      <w:r w:rsidRPr="00FF050B">
        <w:rPr>
          <w:lang w:val="sv-SE"/>
        </w:rPr>
        <w:br/>
        <w:t xml:space="preserve">För evenemang med utbildningskaraktär utbetalas inte mötesarvode utan ersättning för </w:t>
      </w:r>
      <w:r w:rsidRPr="00FF050B">
        <w:rPr>
          <w:lang w:val="sv-SE"/>
        </w:rPr>
        <w:lastRenderedPageBreak/>
        <w:t>resekostnader enligt allmänna kommunala tjänste- och arbetskollektivavtalet samt ersättning för inkomstbortfall enligt 165 § i denna stadga.</w:t>
      </w:r>
      <w:r w:rsidRPr="00FF050B">
        <w:rPr>
          <w:lang w:val="sv-SE"/>
        </w:rPr>
        <w:br/>
      </w:r>
      <w:r w:rsidRPr="00FF050B">
        <w:rPr>
          <w:lang w:val="sv-SE"/>
        </w:rPr>
        <w:br/>
        <w:t>För födelsedagar och därmed jämförbara hyllningar utbetalas inte separat mötesarvode.</w:t>
      </w:r>
    </w:p>
    <w:p w:rsidR="00F66BC6" w:rsidRPr="00FF050B" w:rsidRDefault="00097249" w:rsidP="0063061F">
      <w:pPr>
        <w:pStyle w:val="Otsikko3"/>
        <w:rPr>
          <w:lang w:val="sv-SE"/>
        </w:rPr>
      </w:pPr>
      <w:bookmarkStart w:id="196" w:name="_Toc33607763"/>
      <w:r w:rsidRPr="00FF050B">
        <w:rPr>
          <w:lang w:val="sv-SE"/>
        </w:rPr>
        <w:t xml:space="preserve">163 § </w:t>
      </w:r>
      <w:r w:rsidRPr="00FF050B">
        <w:rPr>
          <w:lang w:val="sv-SE"/>
        </w:rPr>
        <w:br/>
        <w:t>Samkommunsstämmor och bolagsstämmor</w:t>
      </w:r>
      <w:bookmarkEnd w:id="196"/>
    </w:p>
    <w:p w:rsidR="00F66BC6" w:rsidRPr="00FF050B" w:rsidRDefault="00097249" w:rsidP="00CF6E11">
      <w:pPr>
        <w:ind w:left="1304"/>
        <w:rPr>
          <w:lang w:val="sv-SE"/>
        </w:rPr>
      </w:pPr>
      <w:r w:rsidRPr="00FF050B">
        <w:rPr>
          <w:lang w:val="sv-SE"/>
        </w:rPr>
        <w:t>I fråga om arvode till förtroendevalda som har utsetts att delta i samkommunsstämmor gäller vad som ovan i 158 § bestäms om arvode till ledamot i stadsfullmäktige om inte sammanslutningen/bolaget i fråga betalar ut arvode.</w:t>
      </w:r>
      <w:r w:rsidRPr="00FF050B">
        <w:rPr>
          <w:lang w:val="sv-SE"/>
        </w:rPr>
        <w:br/>
      </w:r>
      <w:r w:rsidRPr="00FF050B">
        <w:rPr>
          <w:lang w:val="sv-SE"/>
        </w:rPr>
        <w:br/>
        <w:t>För arvode till förtroendevalda som har utsetts till stadens representanter på en bolagsstämma</w:t>
      </w:r>
    </w:p>
    <w:p w:rsidR="00F66BC6" w:rsidRPr="00FF050B" w:rsidRDefault="00097249" w:rsidP="00CF6E11">
      <w:pPr>
        <w:ind w:left="1304"/>
        <w:rPr>
          <w:lang w:val="sv-SE"/>
        </w:rPr>
      </w:pPr>
      <w:r w:rsidRPr="00FF050B">
        <w:rPr>
          <w:lang w:val="sv-SE"/>
        </w:rPr>
        <w:t>gäller vad som ovan i 158 § bestäms om arvode till ledamot i stadsstyrelsen. En förtroendevald som har utsetts till stadens representant i en bolagsstyrelse har rätt att få arvode för styrelsemötena enligt det som ovan i 158 § bestäms om arvode för ledamöter i stadsstyrelsen, om inte bolaget betalar ut mötesarvode. Föreskrifter om mötes- och årsarvoden för medverkan i stadens dotterbolags styrelser ingår i koncerndirektivet, som stadsstyrelsen utfärdar separat.</w:t>
      </w:r>
    </w:p>
    <w:p w:rsidR="00F66BC6" w:rsidRPr="00FF050B" w:rsidRDefault="00097249" w:rsidP="0063061F">
      <w:pPr>
        <w:pStyle w:val="Otsikko3"/>
        <w:rPr>
          <w:lang w:val="sv-SE"/>
        </w:rPr>
      </w:pPr>
      <w:bookmarkStart w:id="197" w:name="_Toc33607764"/>
      <w:r w:rsidRPr="00FF050B">
        <w:rPr>
          <w:lang w:val="sv-SE"/>
        </w:rPr>
        <w:t xml:space="preserve">164 § </w:t>
      </w:r>
      <w:r w:rsidRPr="00FF050B">
        <w:rPr>
          <w:lang w:val="sv-SE"/>
        </w:rPr>
        <w:br/>
        <w:t>Protokolljustering</w:t>
      </w:r>
      <w:bookmarkEnd w:id="197"/>
    </w:p>
    <w:p w:rsidR="00F66BC6" w:rsidRPr="00FF050B" w:rsidRDefault="00097249" w:rsidP="00CF6E11">
      <w:pPr>
        <w:ind w:left="1304"/>
        <w:rPr>
          <w:lang w:val="sv-SE"/>
        </w:rPr>
      </w:pPr>
      <w:r w:rsidRPr="00FF050B">
        <w:rPr>
          <w:lang w:val="sv-SE"/>
        </w:rPr>
        <w:t>Ersättningen för protokolljusteringen ingår i ledamotens mötesarvode. Separata resekostnader som protokolljusteringen medför ersätts i enlighet med 167§. För elektronisk justering betalas ingen reseersättning.</w:t>
      </w:r>
    </w:p>
    <w:p w:rsidR="00F66BC6" w:rsidRPr="00FF050B" w:rsidRDefault="00097249" w:rsidP="0063061F">
      <w:pPr>
        <w:pStyle w:val="Otsikko3"/>
        <w:rPr>
          <w:lang w:val="sv-SE"/>
        </w:rPr>
      </w:pPr>
      <w:bookmarkStart w:id="198" w:name="_Toc33607765"/>
      <w:r w:rsidRPr="00FF050B">
        <w:rPr>
          <w:lang w:val="sv-SE"/>
        </w:rPr>
        <w:t xml:space="preserve">165 § </w:t>
      </w:r>
      <w:r w:rsidRPr="00FF050B">
        <w:rPr>
          <w:lang w:val="sv-SE"/>
        </w:rPr>
        <w:br/>
        <w:t>Ersättning för inkomstbortfall</w:t>
      </w:r>
      <w:bookmarkEnd w:id="198"/>
    </w:p>
    <w:p w:rsidR="00F66BC6" w:rsidRPr="00FF050B" w:rsidRDefault="00097249" w:rsidP="00215CDB">
      <w:pPr>
        <w:ind w:left="1304"/>
        <w:rPr>
          <w:lang w:val="sv-SE"/>
        </w:rPr>
      </w:pPr>
      <w:r w:rsidRPr="00FF050B">
        <w:rPr>
          <w:lang w:val="sv-SE"/>
        </w:rPr>
        <w:t>Förtroendevalda får ersättning för inkomstbortfall under ordinarie arbetstid och för kostnader enligt 157 -158 § som föranleds av förtroendeuppdraget för varje timme, dock högst för 8 timmar per kalenderdygn. Ersättningen betalas för verklig förlust eller kostnad.</w:t>
      </w:r>
    </w:p>
    <w:p w:rsidR="00F66BC6" w:rsidRPr="00FF050B" w:rsidRDefault="00F66BC6" w:rsidP="00F66BC6">
      <w:pPr>
        <w:rPr>
          <w:lang w:val="sv-SE"/>
        </w:rPr>
      </w:pPr>
    </w:p>
    <w:p w:rsidR="00F66BC6" w:rsidRPr="00FF050B" w:rsidRDefault="00097249" w:rsidP="00B0136F">
      <w:pPr>
        <w:ind w:left="1304"/>
        <w:rPr>
          <w:lang w:val="sv-SE"/>
        </w:rPr>
      </w:pPr>
      <w:r w:rsidRPr="00FF050B">
        <w:rPr>
          <w:lang w:val="sv-SE"/>
        </w:rPr>
        <w:t>För att få ersättning för arbetsinkomstbortfall ska den förtroendevalda förete ett intyg från sin arbetsgivare över bortfallet. Av intyget ska framgå att den tid som använts för skötsel av förtroendeuppdraget hade varit arbetstid och att lön inte betalas för den tiden samt storleken av arbetsinkomstbortfallet. Inkomstbortfall för en förtroendevald som är företagare bestäms på basis av den kalkyl som företagarens revisionsbyrå utarbetat eller ett beskattningsintyg.</w:t>
      </w:r>
      <w:r w:rsidRPr="00FF050B">
        <w:rPr>
          <w:lang w:val="sv-SE"/>
        </w:rPr>
        <w:br/>
      </w:r>
      <w:r w:rsidRPr="00FF050B">
        <w:rPr>
          <w:lang w:val="sv-SE"/>
        </w:rPr>
        <w:br/>
        <w:t>En förtroendevald som utför förvärvsarbete eller annat arbete utan att ha ett anställningsförhållande eller en tjänst eller annat offentligrättsligt uppdrag, ska förete en tillräcklig utredning över sitt inkomstbortfall. Om arbetstiden inte nämns i ansökan, betraktas må–fr kl. 7.00–16.00 som arbetstid. För inkomstbortfall under veckoslut ska en separat utredning inlämnas.</w:t>
      </w:r>
      <w:r w:rsidRPr="00FF050B">
        <w:rPr>
          <w:lang w:val="sv-SE"/>
        </w:rPr>
        <w:br/>
      </w:r>
      <w:r w:rsidRPr="00FF050B">
        <w:rPr>
          <w:lang w:val="sv-SE"/>
        </w:rPr>
        <w:br/>
        <w:t>För att få ersättning för kostnader som föranleds av att en vikarie anställs, av barnvaktsarrangemang eller av annat motsvarande, ska den förtroendevalda förete en tillräcklig skriftlig utredning över kostnaderna.</w:t>
      </w:r>
      <w:r w:rsidRPr="00FF050B">
        <w:rPr>
          <w:lang w:val="sv-SE"/>
        </w:rPr>
        <w:br/>
      </w:r>
      <w:r w:rsidRPr="00FF050B">
        <w:rPr>
          <w:lang w:val="sv-SE"/>
        </w:rPr>
        <w:br/>
        <w:t>Stadsstyrelsen kan fastslå att en viss fast andel av den förtroendevaldas tidsanvändning i arbetsdagar avsätts för förtroendeuppdraget, för vilken ersättning för inkomstbortfall utbetalas av förtroendeorganets anslag. Samtidigt fastslås det antal timmar som avsätts för förtroendeuppdragen hos staden och skyldigheterna i uppdraget.</w:t>
      </w:r>
      <w:r w:rsidRPr="00FF050B">
        <w:rPr>
          <w:lang w:val="sv-SE"/>
        </w:rPr>
        <w:br/>
      </w:r>
      <w:r w:rsidRPr="00FF050B">
        <w:rPr>
          <w:lang w:val="sv-SE"/>
        </w:rPr>
        <w:br/>
        <w:t xml:space="preserve">Staden innehåller inte lön för den tid förtroendevalda i stadens tjänst avsätter för </w:t>
      </w:r>
      <w:r w:rsidRPr="00FF050B">
        <w:rPr>
          <w:lang w:val="sv-SE"/>
        </w:rPr>
        <w:lastRenderedPageBreak/>
        <w:t>förtroendeuppdrag. Arbetsenheten har rätt att debitera lön för den tid som gått åt till förtroendeuppdraget av organet i fråga.</w:t>
      </w:r>
    </w:p>
    <w:p w:rsidR="00F66BC6" w:rsidRPr="00FF050B" w:rsidRDefault="00097249" w:rsidP="0063061F">
      <w:pPr>
        <w:pStyle w:val="Otsikko3"/>
        <w:rPr>
          <w:lang w:val="sv-SE"/>
        </w:rPr>
      </w:pPr>
      <w:bookmarkStart w:id="199" w:name="_Toc33607766"/>
      <w:r w:rsidRPr="00FF050B">
        <w:rPr>
          <w:lang w:val="sv-SE"/>
        </w:rPr>
        <w:t xml:space="preserve">166 § </w:t>
      </w:r>
      <w:r w:rsidRPr="00FF050B">
        <w:rPr>
          <w:lang w:val="sv-SE"/>
        </w:rPr>
        <w:br/>
        <w:t>Betalningsdag för arvoden</w:t>
      </w:r>
      <w:bookmarkEnd w:id="199"/>
    </w:p>
    <w:p w:rsidR="00F66BC6" w:rsidRPr="00FF050B" w:rsidRDefault="00097249" w:rsidP="00B0136F">
      <w:pPr>
        <w:ind w:left="1304"/>
        <w:rPr>
          <w:lang w:val="sv-SE"/>
        </w:rPr>
      </w:pPr>
      <w:r w:rsidRPr="00FF050B">
        <w:rPr>
          <w:lang w:val="sv-SE"/>
        </w:rPr>
        <w:t>De arvoden som nämns i denna stadga betalas ut tre gånger om året, maj, september och december. Dessutom betalas i januari arvoden och ersättningar som inte ännu betalats ut och som bokförs som utgifter för föregående år.</w:t>
      </w:r>
    </w:p>
    <w:p w:rsidR="00F66BC6" w:rsidRPr="00FF050B" w:rsidRDefault="00097249" w:rsidP="0063061F">
      <w:pPr>
        <w:pStyle w:val="Otsikko3"/>
        <w:rPr>
          <w:lang w:val="sv-SE"/>
        </w:rPr>
      </w:pPr>
      <w:bookmarkStart w:id="200" w:name="_Toc33607767"/>
      <w:r w:rsidRPr="00FF050B">
        <w:rPr>
          <w:lang w:val="sv-SE"/>
        </w:rPr>
        <w:t xml:space="preserve">167 § </w:t>
      </w:r>
      <w:r w:rsidRPr="00FF050B">
        <w:rPr>
          <w:lang w:val="sv-SE"/>
        </w:rPr>
        <w:br/>
        <w:t>Ersättning för resekostnader</w:t>
      </w:r>
      <w:bookmarkEnd w:id="200"/>
    </w:p>
    <w:p w:rsidR="00F66BC6" w:rsidRPr="00FF050B" w:rsidRDefault="00097249" w:rsidP="0063061F">
      <w:pPr>
        <w:ind w:left="1304" w:firstLine="1"/>
        <w:rPr>
          <w:lang w:val="sv-SE"/>
        </w:rPr>
      </w:pPr>
      <w:r w:rsidRPr="00FF050B">
        <w:rPr>
          <w:lang w:val="sv-SE"/>
        </w:rPr>
        <w:t>För resor till sammanträden och andra resor som föranleds av förtroendeuppdraget betalas förtroendevalda ersättning för resekostnader enligt det allmänna kommunala tjänstekollektivavtalet. De förtroendevalda får reseersättning för resorna mellan hemmet i Lojo och mötesplatsen enligt taxan för användning av egen bil eller enligt de faktiska kostnaderna utgående från en separat utredning.</w:t>
      </w:r>
      <w:r w:rsidRPr="00FF050B">
        <w:rPr>
          <w:lang w:val="sv-SE"/>
        </w:rPr>
        <w:br/>
      </w:r>
      <w:r w:rsidRPr="00FF050B">
        <w:rPr>
          <w:lang w:val="sv-SE"/>
        </w:rPr>
        <w:br/>
        <w:t>Ersättning för resekostnader betalas även till förtroendevalda som har rätt att delta i fullmäktigeinfo.</w:t>
      </w:r>
      <w:r w:rsidRPr="00FF050B">
        <w:rPr>
          <w:lang w:val="sv-SE"/>
        </w:rPr>
        <w:br/>
      </w:r>
      <w:r w:rsidRPr="00FF050B">
        <w:rPr>
          <w:lang w:val="sv-SE"/>
        </w:rPr>
        <w:br/>
        <w:t>Till en ledamot i områdesdirektionen som inte har hem i Lojo men har en sommarbostad betalas ut en ersättning för resekostnader för mötesresor mellan sommarbostaden i Lojo och mötesplatsen enligt taxan för användning av egen bil.</w:t>
      </w:r>
    </w:p>
    <w:p w:rsidR="00F66BC6" w:rsidRPr="00FF050B" w:rsidRDefault="00097249" w:rsidP="0063061F">
      <w:pPr>
        <w:pStyle w:val="Otsikko3"/>
        <w:rPr>
          <w:lang w:val="sv-SE"/>
        </w:rPr>
      </w:pPr>
      <w:bookmarkStart w:id="201" w:name="_Toc33607768"/>
      <w:r w:rsidRPr="00FF050B">
        <w:rPr>
          <w:lang w:val="sv-SE"/>
        </w:rPr>
        <w:t xml:space="preserve">168 § </w:t>
      </w:r>
      <w:r w:rsidRPr="00FF050B">
        <w:rPr>
          <w:lang w:val="sv-SE"/>
        </w:rPr>
        <w:br/>
        <w:t>Framställning av krav</w:t>
      </w:r>
      <w:bookmarkEnd w:id="201"/>
      <w:r w:rsidRPr="00FF050B">
        <w:rPr>
          <w:lang w:val="sv-SE"/>
        </w:rPr>
        <w:t xml:space="preserve"> </w:t>
      </w:r>
    </w:p>
    <w:p w:rsidR="00F66BC6" w:rsidRPr="00FF050B" w:rsidRDefault="00097249" w:rsidP="005B1780">
      <w:pPr>
        <w:ind w:left="1304"/>
        <w:rPr>
          <w:lang w:val="sv-SE"/>
        </w:rPr>
      </w:pPr>
      <w:r w:rsidRPr="00FF050B">
        <w:rPr>
          <w:lang w:val="sv-SE"/>
        </w:rPr>
        <w:t xml:space="preserve">Krav på ersättning för inkomstbortfall och kostnader ska presenteras för föredraganden eller sekreteraren i organet eller personaldirektören senast under januari månad efter räkenskapsåret. </w:t>
      </w:r>
      <w:r w:rsidRPr="00FF050B">
        <w:rPr>
          <w:i/>
          <w:lang w:val="sv-SE"/>
        </w:rPr>
        <w:t>(Sfm 22.1.2020/9 §)</w:t>
      </w:r>
    </w:p>
    <w:p w:rsidR="00F66BC6" w:rsidRPr="00FF050B" w:rsidRDefault="00097249" w:rsidP="0063061F">
      <w:pPr>
        <w:pStyle w:val="Otsikko3"/>
        <w:rPr>
          <w:lang w:val="sv-SE"/>
        </w:rPr>
      </w:pPr>
      <w:bookmarkStart w:id="202" w:name="_Toc33607769"/>
      <w:r w:rsidRPr="00FF050B">
        <w:rPr>
          <w:lang w:val="sv-SE"/>
        </w:rPr>
        <w:t xml:space="preserve">169 § </w:t>
      </w:r>
      <w:r w:rsidRPr="00FF050B">
        <w:rPr>
          <w:lang w:val="sv-SE"/>
        </w:rPr>
        <w:br/>
        <w:t>Anvisning av arbetsredskap</w:t>
      </w:r>
      <w:bookmarkEnd w:id="202"/>
    </w:p>
    <w:p w:rsidR="00F66BC6" w:rsidRPr="00FF050B" w:rsidRDefault="00097249" w:rsidP="005B1780">
      <w:pPr>
        <w:ind w:left="1304"/>
        <w:rPr>
          <w:lang w:val="sv-SE"/>
        </w:rPr>
      </w:pPr>
      <w:r w:rsidRPr="00FF050B">
        <w:rPr>
          <w:lang w:val="sv-SE"/>
        </w:rPr>
        <w:t xml:space="preserve">Staden överlåter en telefon till ordförandena och vice ordförandena i stadsfullmäktige och stadsstyrelsen, ordförandena i stadsstyrelsens sektioner och ordförandena i nämnderna </w:t>
      </w:r>
      <w:r w:rsidRPr="00FF050B">
        <w:rPr>
          <w:i/>
          <w:lang w:val="sv-SE"/>
        </w:rPr>
        <w:t>och de sektioner som lyder under dem</w:t>
      </w:r>
      <w:r w:rsidRPr="00FF050B">
        <w:rPr>
          <w:lang w:val="sv-SE"/>
        </w:rPr>
        <w:t xml:space="preserve"> för skötsel av förtroendeuppdrag. Kostnaderna för dessa betalas av förtroendeorganets anslag.</w:t>
      </w:r>
      <w:r w:rsidRPr="00FF050B">
        <w:rPr>
          <w:i/>
          <w:lang w:val="sv-SE"/>
        </w:rPr>
        <w:t xml:space="preserve"> </w:t>
      </w:r>
      <w:r w:rsidRPr="00FF050B">
        <w:rPr>
          <w:i/>
          <w:lang w:val="sv-SE"/>
        </w:rPr>
        <w:br/>
        <w:t>(Sfm 15.11.2017/148 §)</w:t>
      </w:r>
      <w:r w:rsidRPr="00FF050B">
        <w:rPr>
          <w:i/>
          <w:lang w:val="sv-SE"/>
        </w:rPr>
        <w:br/>
      </w:r>
      <w:r w:rsidRPr="00FF050B">
        <w:rPr>
          <w:lang w:val="sv-SE"/>
        </w:rPr>
        <w:br/>
        <w:t>Staden överlåter en bärbar dator till de ordinarie ledamöterna i stadsfullmäktige, stadsstyrelsen och nämnderna. Kostnaderna för dessa betalas av förtroendeorganets anslag.</w:t>
      </w:r>
      <w:r w:rsidRPr="00FF050B">
        <w:rPr>
          <w:lang w:val="sv-SE"/>
        </w:rPr>
        <w:br/>
      </w:r>
      <w:r w:rsidRPr="00FF050B">
        <w:rPr>
          <w:lang w:val="sv-SE"/>
        </w:rPr>
        <w:br/>
        <w:t>I övrigt har stadsstyrelsen rätt att anvisa nödvändiga arbetsredskap för förtroendevalda samt besluta om ersättning av kostnader som de förtroendevaldas arbete föranleder.</w:t>
      </w:r>
      <w:r w:rsidRPr="00FF050B">
        <w:rPr>
          <w:lang w:val="sv-SE"/>
        </w:rPr>
        <w:br/>
      </w:r>
      <w:r w:rsidRPr="00FF050B">
        <w:rPr>
          <w:lang w:val="sv-SE"/>
        </w:rPr>
        <w:br/>
        <w:t>Utrustning som gått sönder byts till ny på stadens bekostnad om utrustningen har hanterats med normal aktsamhet. När en förtroendevalds mandatperiod slutar ska utrustningen återlämnas till staden.</w:t>
      </w:r>
    </w:p>
    <w:p w:rsidR="00F66BC6" w:rsidRPr="00FF050B" w:rsidRDefault="00F66BC6" w:rsidP="00F66BC6">
      <w:pPr>
        <w:rPr>
          <w:lang w:val="sv-SE"/>
        </w:rPr>
      </w:pPr>
    </w:p>
    <w:p w:rsidR="00F66BC6" w:rsidRPr="00FF050B" w:rsidRDefault="00097249" w:rsidP="0063061F">
      <w:pPr>
        <w:pStyle w:val="Otsikko3"/>
        <w:rPr>
          <w:lang w:val="sv-SE"/>
        </w:rPr>
      </w:pPr>
      <w:bookmarkStart w:id="203" w:name="_Toc33607770"/>
      <w:r w:rsidRPr="00FF050B">
        <w:rPr>
          <w:lang w:val="sv-SE"/>
        </w:rPr>
        <w:lastRenderedPageBreak/>
        <w:t xml:space="preserve">170 § </w:t>
      </w:r>
      <w:r w:rsidRPr="00FF050B">
        <w:rPr>
          <w:lang w:val="sv-SE"/>
        </w:rPr>
        <w:br/>
        <w:t>Förtroendeuppdrag på deltid</w:t>
      </w:r>
      <w:bookmarkEnd w:id="203"/>
    </w:p>
    <w:p w:rsidR="00E40653" w:rsidRPr="00FF050B" w:rsidRDefault="00097249" w:rsidP="00B33C32">
      <w:pPr>
        <w:ind w:left="1304"/>
        <w:rPr>
          <w:i/>
          <w:lang w:val="sv-SE"/>
        </w:rPr>
      </w:pPr>
      <w:r w:rsidRPr="00FF050B">
        <w:rPr>
          <w:lang w:val="sv-SE"/>
        </w:rPr>
        <w:t xml:space="preserve">Stadsstyrelsens ordförande kan sköta sitt förtroendeuppdrag på deltid. Fullmäktige beslutar om ärendet i samband med valet av ordförande och fastställer hur stort arvodet ska vara. Om ordföranden är verksam på deltid har han eller hon rätt till mötesarvoden i enlighet med förvaltningsstadgan, men inte till årsarvode. </w:t>
      </w:r>
      <w:r w:rsidR="00656645" w:rsidRPr="00FF050B">
        <w:rPr>
          <w:i/>
          <w:lang w:val="sv-SE"/>
        </w:rPr>
        <w:t>(Sfm 15.11.</w:t>
      </w:r>
      <w:r w:rsidRPr="00FF050B">
        <w:rPr>
          <w:i/>
          <w:lang w:val="sv-SE"/>
        </w:rPr>
        <w:t>2017/148 §)</w:t>
      </w:r>
    </w:p>
    <w:p w:rsidR="00D911A8" w:rsidRPr="00FF050B" w:rsidRDefault="00D911A8" w:rsidP="00D911A8">
      <w:pPr>
        <w:rPr>
          <w:i/>
          <w:lang w:val="sv-SE"/>
        </w:rPr>
      </w:pPr>
    </w:p>
    <w:p w:rsidR="00D911A8" w:rsidRPr="00FF050B" w:rsidRDefault="00097249" w:rsidP="00D911A8">
      <w:pPr>
        <w:pStyle w:val="Otsikko3"/>
        <w:rPr>
          <w:color w:val="5B9BD5" w:themeColor="accent1"/>
          <w:lang w:val="sv-SE"/>
        </w:rPr>
      </w:pPr>
      <w:bookmarkStart w:id="204" w:name="_Toc33607771"/>
      <w:r w:rsidRPr="00FF050B">
        <w:rPr>
          <w:color w:val="4472C4" w:themeColor="accent5"/>
          <w:lang w:val="sv-SE"/>
        </w:rPr>
        <w:t>171 §</w:t>
      </w:r>
      <w:r w:rsidRPr="00FF050B">
        <w:rPr>
          <w:color w:val="4472C4" w:themeColor="accent5"/>
          <w:lang w:val="sv-SE"/>
        </w:rPr>
        <w:br/>
        <w:t>Tjänsteinnehavarnas och arbetstagarnas mötesarvoden</w:t>
      </w:r>
      <w:bookmarkEnd w:id="204"/>
      <w:r w:rsidRPr="00FF050B">
        <w:rPr>
          <w:color w:val="4472C4" w:themeColor="accent5"/>
          <w:lang w:val="sv-SE"/>
        </w:rPr>
        <w:t xml:space="preserve"> </w:t>
      </w:r>
    </w:p>
    <w:p w:rsidR="00D911A8" w:rsidRPr="00FF050B" w:rsidRDefault="00097249" w:rsidP="00D911A8">
      <w:pPr>
        <w:ind w:left="1304"/>
        <w:rPr>
          <w:i/>
          <w:lang w:val="sv-SE"/>
        </w:rPr>
      </w:pPr>
      <w:r w:rsidRPr="00FF050B">
        <w:rPr>
          <w:lang w:val="sv-SE"/>
        </w:rPr>
        <w:t xml:space="preserve">För tjänsteinnehavare och arbetstagare betalas ett arvode enligt 18 kapitlet för stadsfullmäktiges, stadsstyrelsens, nämndernas och sektionernas möten om tjänsteinnehavaren eller arbetstagaren med stöd av en behörig myndighet deltar i ett möte under andra tider än under regelbunden tjänstetid (8.00 till 16.00) i minst en halv timme. </w:t>
      </w:r>
      <w:r w:rsidRPr="00FF050B">
        <w:rPr>
          <w:lang w:val="sv-SE"/>
        </w:rPr>
        <w:br/>
      </w:r>
      <w:r w:rsidRPr="00FF050B">
        <w:rPr>
          <w:i/>
          <w:szCs w:val="20"/>
          <w:lang w:val="sv-SE"/>
        </w:rPr>
        <w:t>(Sfm 22.1.2020/9 §)</w:t>
      </w:r>
    </w:p>
    <w:p w:rsidR="00D911A8" w:rsidRPr="00FF050B" w:rsidRDefault="00D911A8" w:rsidP="00D911A8">
      <w:pPr>
        <w:rPr>
          <w:i/>
          <w:lang w:val="sv-SE"/>
        </w:rPr>
      </w:pPr>
    </w:p>
    <w:p w:rsidR="0063061F" w:rsidRPr="00FF050B" w:rsidRDefault="00097249">
      <w:pPr>
        <w:rPr>
          <w:rFonts w:cs="Cambria"/>
          <w:bCs/>
          <w:caps/>
          <w:color w:val="345A8A"/>
          <w:kern w:val="32"/>
          <w:sz w:val="40"/>
          <w:szCs w:val="32"/>
          <w:lang w:val="sv-SE"/>
        </w:rPr>
      </w:pPr>
      <w:r w:rsidRPr="00FF050B">
        <w:rPr>
          <w:lang w:val="sv-SE"/>
        </w:rPr>
        <w:br w:type="page"/>
      </w:r>
    </w:p>
    <w:p w:rsidR="00E40653" w:rsidRPr="00FF050B" w:rsidRDefault="00097249" w:rsidP="00B11F8D">
      <w:pPr>
        <w:pStyle w:val="Otsikko1"/>
        <w:rPr>
          <w:b/>
          <w:sz w:val="22"/>
          <w:szCs w:val="22"/>
          <w:lang w:val="sv-SE"/>
        </w:rPr>
      </w:pPr>
      <w:bookmarkStart w:id="205" w:name="_Toc33607772"/>
      <w:r w:rsidRPr="00FF050B">
        <w:rPr>
          <w:lang w:val="sv-SE"/>
        </w:rPr>
        <w:lastRenderedPageBreak/>
        <w:t>DEL VI</w:t>
      </w:r>
      <w:r w:rsidRPr="00FF050B">
        <w:rPr>
          <w:lang w:val="sv-SE"/>
        </w:rPr>
        <w:br/>
        <w:t>IKRAFTTRÄDANDE</w:t>
      </w:r>
      <w:bookmarkEnd w:id="205"/>
      <w:r w:rsidRPr="00FF050B">
        <w:rPr>
          <w:lang w:val="sv-SE"/>
        </w:rPr>
        <w:t xml:space="preserve"> </w:t>
      </w:r>
    </w:p>
    <w:p w:rsidR="00E40653" w:rsidRPr="00FF050B" w:rsidRDefault="00E40653" w:rsidP="00E40653">
      <w:pPr>
        <w:rPr>
          <w:lang w:val="sv-SE"/>
        </w:rPr>
      </w:pPr>
    </w:p>
    <w:p w:rsidR="00E40653" w:rsidRPr="00FF050B" w:rsidRDefault="00097249" w:rsidP="0063061F">
      <w:pPr>
        <w:pStyle w:val="Otsikko3"/>
        <w:rPr>
          <w:lang w:val="sv-SE"/>
        </w:rPr>
      </w:pPr>
      <w:bookmarkStart w:id="206" w:name="_Toc33607773"/>
      <w:r w:rsidRPr="00FF050B">
        <w:rPr>
          <w:lang w:val="sv-SE"/>
        </w:rPr>
        <w:t xml:space="preserve">172 § </w:t>
      </w:r>
      <w:r w:rsidRPr="00FF050B">
        <w:rPr>
          <w:lang w:val="sv-SE"/>
        </w:rPr>
        <w:br/>
        <w:t>Ikraftträdande</w:t>
      </w:r>
      <w:bookmarkEnd w:id="206"/>
    </w:p>
    <w:p w:rsidR="00E40653" w:rsidRPr="00FF050B" w:rsidRDefault="00097249" w:rsidP="0063061F">
      <w:pPr>
        <w:ind w:left="1304"/>
        <w:rPr>
          <w:color w:val="FF0000"/>
          <w:lang w:val="sv-SE"/>
        </w:rPr>
      </w:pPr>
      <w:r w:rsidRPr="00FF050B">
        <w:rPr>
          <w:lang w:val="sv-SE"/>
        </w:rPr>
        <w:t>Förvaltningsstadgan träder i kraft 1.6.2017.</w:t>
      </w:r>
      <w:r w:rsidRPr="00FF050B">
        <w:rPr>
          <w:lang w:val="sv-SE"/>
        </w:rPr>
        <w:br/>
      </w:r>
      <w:r w:rsidRPr="00FF050B">
        <w:rPr>
          <w:lang w:val="sv-SE"/>
        </w:rPr>
        <w:br/>
        <w:t xml:space="preserve">Genom godkännandet av förvaltningsstadgan upphävs den tidigare förvaltningsstadgan, stadsfullmäktiges arbetsordning, revisionsstadgan, instruktionerna för stadsstyrelsen och sektorerna samt arvodesstadgan för förtroendevalda. </w:t>
      </w:r>
      <w:r w:rsidRPr="00FF050B">
        <w:rPr>
          <w:lang w:val="sv-SE"/>
        </w:rPr>
        <w:br/>
      </w:r>
      <w:r w:rsidRPr="00FF050B">
        <w:rPr>
          <w:color w:val="FF0000"/>
          <w:lang w:val="sv-SE"/>
        </w:rPr>
        <w:br/>
      </w:r>
    </w:p>
    <w:p w:rsidR="00524925" w:rsidRPr="00FF050B" w:rsidRDefault="00524925" w:rsidP="00524925">
      <w:pPr>
        <w:pStyle w:val="Otsikko3"/>
        <w:rPr>
          <w:lang w:val="sv-SE"/>
        </w:rPr>
      </w:pPr>
    </w:p>
    <w:p w:rsidR="00923C75" w:rsidRPr="00FF050B" w:rsidRDefault="00923C75" w:rsidP="00923C75">
      <w:pPr>
        <w:pStyle w:val="Otsikko3"/>
        <w:ind w:left="1304" w:hanging="1304"/>
        <w:rPr>
          <w:lang w:val="sv-SE"/>
        </w:rPr>
      </w:pPr>
    </w:p>
    <w:p w:rsidR="00051281" w:rsidRPr="00FF050B" w:rsidRDefault="00097249" w:rsidP="00923C75">
      <w:pPr>
        <w:pStyle w:val="Otsikko3"/>
        <w:ind w:left="1304" w:hanging="1304"/>
        <w:rPr>
          <w:lang w:val="sv-SE"/>
        </w:rPr>
      </w:pPr>
      <w:r w:rsidRPr="00FF050B">
        <w:rPr>
          <w:lang w:val="sv-SE"/>
        </w:rPr>
        <w:br/>
      </w:r>
      <w:r w:rsidRPr="00FF050B">
        <w:rPr>
          <w:lang w:val="sv-SE"/>
        </w:rPr>
        <w:br/>
      </w:r>
    </w:p>
    <w:p w:rsidR="00051281" w:rsidRPr="00FF050B" w:rsidRDefault="00051281">
      <w:pPr>
        <w:rPr>
          <w:lang w:val="sv-SE"/>
        </w:rPr>
      </w:pPr>
    </w:p>
    <w:sectPr w:rsidR="00051281" w:rsidRPr="00FF050B" w:rsidSect="00BF4C83">
      <w:headerReference w:type="even" r:id="rId8"/>
      <w:headerReference w:type="default" r:id="rId9"/>
      <w:footerReference w:type="default" r:id="rId10"/>
      <w:pgSz w:w="11906" w:h="16838"/>
      <w:pgMar w:top="720" w:right="1296" w:bottom="1296" w:left="1303" w:header="567"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50B" w:rsidRDefault="00FF050B">
      <w:r>
        <w:separator/>
      </w:r>
    </w:p>
  </w:endnote>
  <w:endnote w:type="continuationSeparator" w:id="0">
    <w:p w:rsidR="00FF050B" w:rsidRDefault="00FF0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00000000" w:usb1="00000000" w:usb2="0000000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altName w:val="Calibri"/>
    <w:charset w:val="00"/>
    <w:family w:val="swiss"/>
    <w:pitch w:val="variable"/>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50B" w:rsidRDefault="00FF050B">
    <w:pPr>
      <w:pStyle w:val="Alatunniste"/>
      <w:jc w:val="right"/>
    </w:pPr>
    <w:r>
      <w:fldChar w:fldCharType="begin"/>
    </w:r>
    <w:r>
      <w:instrText>PAGE   \* MERGEFORMAT</w:instrText>
    </w:r>
    <w:r>
      <w:fldChar w:fldCharType="separate"/>
    </w:r>
    <w:r w:rsidR="00E058CE">
      <w:rPr>
        <w:noProof/>
      </w:rPr>
      <w:t>2</w:t>
    </w:r>
    <w:r>
      <w:fldChar w:fldCharType="end"/>
    </w:r>
  </w:p>
  <w:p w:rsidR="00FF050B" w:rsidRDefault="00FF050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50B" w:rsidRDefault="00FF050B">
      <w:r>
        <w:separator/>
      </w:r>
    </w:p>
  </w:footnote>
  <w:footnote w:type="continuationSeparator" w:id="0">
    <w:p w:rsidR="00FF050B" w:rsidRDefault="00FF0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50B" w:rsidRDefault="00FF050B">
    <w:pPr>
      <w:framePr w:w="10044" w:wrap="notBeside" w:vAnchor="text" w:hAnchor="text"/>
      <w:jc w:val="right"/>
    </w:pPr>
    <w:r>
      <w:fldChar w:fldCharType="begin"/>
    </w:r>
    <w:r>
      <w:instrText xml:space="preserve">PAGE </w:instrText>
    </w:r>
    <w:r>
      <w:fldChar w:fldCharType="separate"/>
    </w:r>
    <w:r>
      <w:rPr>
        <w:noProof/>
      </w:rPr>
      <w:t>94</w:t>
    </w:r>
    <w:r>
      <w:fldChar w:fldCharType="end"/>
    </w:r>
  </w:p>
  <w:p w:rsidR="00FF050B" w:rsidRDefault="00FF050B">
    <w:pPr>
      <w:ind w:left="144" w:right="874"/>
    </w:pPr>
  </w:p>
  <w:p w:rsidR="00FF050B" w:rsidRDefault="00FF050B">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50B" w:rsidRDefault="00FF050B" w:rsidP="00333B3C">
    <w:pPr>
      <w:ind w:left="144" w:right="874"/>
    </w:pPr>
    <w:r>
      <w:rPr>
        <w:noProof/>
        <w:lang w:val="fi-FI"/>
      </w:rPr>
      <w:drawing>
        <wp:anchor distT="0" distB="0" distL="114300" distR="114300" simplePos="0" relativeHeight="251658240" behindDoc="0" locked="0" layoutInCell="1" allowOverlap="1">
          <wp:simplePos x="0" y="0"/>
          <wp:positionH relativeFrom="margin">
            <wp:posOffset>-19050</wp:posOffset>
          </wp:positionH>
          <wp:positionV relativeFrom="paragraph">
            <wp:posOffset>-37465</wp:posOffset>
          </wp:positionV>
          <wp:extent cx="1358265" cy="371475"/>
          <wp:effectExtent l="0" t="0" r="0" b="0"/>
          <wp:wrapThrough wrapText="bothSides">
            <wp:wrapPolygon edited="0">
              <wp:start x="0" y="0"/>
              <wp:lineTo x="0" y="21046"/>
              <wp:lineTo x="21206" y="21046"/>
              <wp:lineTo x="21206" y="0"/>
              <wp:lineTo x="0" y="0"/>
            </wp:wrapPolygon>
          </wp:wrapThrough>
          <wp:docPr id="1025"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265"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050B" w:rsidRDefault="00FF050B" w:rsidP="00333B3C">
    <w:pPr>
      <w:ind w:left="144" w:right="874"/>
    </w:pPr>
  </w:p>
  <w:p w:rsidR="00FF050B" w:rsidRDefault="00FF050B" w:rsidP="00333B3C">
    <w:pPr>
      <w:ind w:left="144" w:right="874"/>
    </w:pPr>
  </w:p>
  <w:p w:rsidR="00FF050B" w:rsidRDefault="00FF050B" w:rsidP="00333B3C">
    <w:pPr>
      <w:ind w:left="144" w:right="87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C8E4A3C"/>
    <w:lvl w:ilvl="0">
      <w:start w:val="1"/>
      <w:numFmt w:val="decimal"/>
      <w:lvlText w:val="%1."/>
      <w:lvlJc w:val="left"/>
      <w:pPr>
        <w:tabs>
          <w:tab w:val="num" w:pos="1304"/>
        </w:tabs>
        <w:ind w:left="2268" w:hanging="964"/>
      </w:pPr>
      <w:rPr>
        <w:rFonts w:cs="Times New Roman" w:hint="default"/>
        <w:rtl w:val="0"/>
        <w:cs w:val="0"/>
      </w:rPr>
    </w:lvl>
    <w:lvl w:ilvl="1">
      <w:start w:val="1"/>
      <w:numFmt w:val="none"/>
      <w:pStyle w:val="Otsikko2"/>
      <w:suff w:val="nothing"/>
      <w:lvlText w:val=""/>
      <w:lvlJc w:val="left"/>
      <w:pPr>
        <w:ind w:left="1880" w:hanging="576"/>
      </w:pPr>
      <w:rPr>
        <w:rFonts w:cs="Times New Roman" w:hint="default"/>
        <w:rtl w:val="0"/>
        <w:cs w:val="0"/>
      </w:rPr>
    </w:lvl>
    <w:lvl w:ilvl="2">
      <w:start w:val="1"/>
      <w:numFmt w:val="none"/>
      <w:suff w:val="nothing"/>
      <w:lvlText w:val=""/>
      <w:lvlJc w:val="left"/>
      <w:pPr>
        <w:ind w:left="2024" w:hanging="720"/>
      </w:pPr>
      <w:rPr>
        <w:rFonts w:cs="Times New Roman" w:hint="default"/>
        <w:rtl w:val="0"/>
        <w:cs w:val="0"/>
      </w:rPr>
    </w:lvl>
    <w:lvl w:ilvl="3">
      <w:start w:val="1"/>
      <w:numFmt w:val="none"/>
      <w:suff w:val="nothing"/>
      <w:lvlText w:val=""/>
      <w:lvlJc w:val="left"/>
      <w:pPr>
        <w:ind w:left="2168" w:hanging="864"/>
      </w:pPr>
      <w:rPr>
        <w:rFonts w:cs="Times New Roman" w:hint="default"/>
        <w:rtl w:val="0"/>
        <w:cs w:val="0"/>
      </w:rPr>
    </w:lvl>
    <w:lvl w:ilvl="4">
      <w:start w:val="1"/>
      <w:numFmt w:val="none"/>
      <w:suff w:val="nothing"/>
      <w:lvlText w:val=""/>
      <w:lvlJc w:val="left"/>
      <w:pPr>
        <w:ind w:left="2312" w:hanging="1008"/>
      </w:pPr>
      <w:rPr>
        <w:rFonts w:cs="Times New Roman" w:hint="default"/>
        <w:rtl w:val="0"/>
        <w:cs w:val="0"/>
      </w:rPr>
    </w:lvl>
    <w:lvl w:ilvl="5">
      <w:start w:val="1"/>
      <w:numFmt w:val="none"/>
      <w:suff w:val="nothing"/>
      <w:lvlText w:val=""/>
      <w:lvlJc w:val="left"/>
      <w:pPr>
        <w:ind w:left="2456" w:hanging="1152"/>
      </w:pPr>
      <w:rPr>
        <w:rFonts w:cs="Times New Roman" w:hint="default"/>
        <w:rtl w:val="0"/>
        <w:cs w:val="0"/>
      </w:rPr>
    </w:lvl>
    <w:lvl w:ilvl="6">
      <w:start w:val="1"/>
      <w:numFmt w:val="none"/>
      <w:suff w:val="nothing"/>
      <w:lvlText w:val=""/>
      <w:lvlJc w:val="left"/>
      <w:pPr>
        <w:ind w:left="2600" w:hanging="1296"/>
      </w:pPr>
      <w:rPr>
        <w:rFonts w:cs="Times New Roman" w:hint="default"/>
        <w:rtl w:val="0"/>
        <w:cs w:val="0"/>
      </w:rPr>
    </w:lvl>
    <w:lvl w:ilvl="7">
      <w:start w:val="1"/>
      <w:numFmt w:val="none"/>
      <w:suff w:val="nothing"/>
      <w:lvlText w:val=""/>
      <w:lvlJc w:val="left"/>
      <w:pPr>
        <w:ind w:left="2744" w:hanging="1440"/>
      </w:pPr>
      <w:rPr>
        <w:rFonts w:cs="Times New Roman" w:hint="default"/>
        <w:rtl w:val="0"/>
        <w:cs w:val="0"/>
      </w:rPr>
    </w:lvl>
    <w:lvl w:ilvl="8">
      <w:start w:val="1"/>
      <w:numFmt w:val="none"/>
      <w:suff w:val="nothing"/>
      <w:lvlText w:val=""/>
      <w:lvlJc w:val="left"/>
      <w:pPr>
        <w:ind w:left="2888" w:hanging="1584"/>
      </w:pPr>
      <w:rPr>
        <w:rFonts w:cs="Times New Roman" w:hint="default"/>
        <w:rtl w:val="0"/>
        <w:cs w:val="0"/>
      </w:rPr>
    </w:lvl>
  </w:abstractNum>
  <w:abstractNum w:abstractNumId="1" w15:restartNumberingAfterBreak="0">
    <w:nsid w:val="00000003"/>
    <w:multiLevelType w:val="multilevel"/>
    <w:tmpl w:val="B44C64B8"/>
    <w:name w:val="WW8Num3"/>
    <w:lvl w:ilvl="0">
      <w:start w:val="1"/>
      <w:numFmt w:val="decimal"/>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080"/>
        </w:tabs>
        <w:ind w:left="1080" w:hanging="360"/>
      </w:pPr>
      <w:rPr>
        <w:rFonts w:cs="Times New Roman" w:hint="default"/>
        <w:rtl w:val="0"/>
        <w:cs w:val="0"/>
      </w:rPr>
    </w:lvl>
    <w:lvl w:ilvl="2">
      <w:start w:val="1"/>
      <w:numFmt w:val="decimal"/>
      <w:lvlText w:val="%3."/>
      <w:lvlJc w:val="left"/>
      <w:pPr>
        <w:tabs>
          <w:tab w:val="num" w:pos="1440"/>
        </w:tabs>
        <w:ind w:left="1440" w:hanging="360"/>
      </w:pPr>
      <w:rPr>
        <w:rFonts w:cs="Times New Roman" w:hint="default"/>
        <w:rtl w:val="0"/>
        <w:cs w:val="0"/>
      </w:rPr>
    </w:lvl>
    <w:lvl w:ilvl="3">
      <w:start w:val="1"/>
      <w:numFmt w:val="decimal"/>
      <w:lvlText w:val="%4."/>
      <w:lvlJc w:val="left"/>
      <w:pPr>
        <w:tabs>
          <w:tab w:val="num" w:pos="1800"/>
        </w:tabs>
        <w:ind w:left="1800" w:hanging="360"/>
      </w:pPr>
      <w:rPr>
        <w:rFonts w:cs="Times New Roman" w:hint="default"/>
        <w:rtl w:val="0"/>
        <w:cs w:val="0"/>
      </w:rPr>
    </w:lvl>
    <w:lvl w:ilvl="4">
      <w:start w:val="1"/>
      <w:numFmt w:val="decimal"/>
      <w:lvlText w:val="%5."/>
      <w:lvlJc w:val="left"/>
      <w:pPr>
        <w:tabs>
          <w:tab w:val="num" w:pos="2160"/>
        </w:tabs>
        <w:ind w:left="2160" w:hanging="360"/>
      </w:pPr>
      <w:rPr>
        <w:rFonts w:cs="Times New Roman" w:hint="default"/>
        <w:rtl w:val="0"/>
        <w:cs w:val="0"/>
      </w:rPr>
    </w:lvl>
    <w:lvl w:ilvl="5">
      <w:start w:val="1"/>
      <w:numFmt w:val="decimal"/>
      <w:lvlText w:val="%6."/>
      <w:lvlJc w:val="left"/>
      <w:pPr>
        <w:tabs>
          <w:tab w:val="num" w:pos="2520"/>
        </w:tabs>
        <w:ind w:left="2520" w:hanging="360"/>
      </w:pPr>
      <w:rPr>
        <w:rFonts w:cs="Times New Roman" w:hint="default"/>
        <w:rtl w:val="0"/>
        <w:cs w:val="0"/>
      </w:rPr>
    </w:lvl>
    <w:lvl w:ilvl="6">
      <w:start w:val="1"/>
      <w:numFmt w:val="decimal"/>
      <w:lvlText w:val="%7."/>
      <w:lvlJc w:val="left"/>
      <w:pPr>
        <w:tabs>
          <w:tab w:val="num" w:pos="2880"/>
        </w:tabs>
        <w:ind w:left="2880" w:hanging="360"/>
      </w:pPr>
      <w:rPr>
        <w:rFonts w:cs="Times New Roman" w:hint="default"/>
        <w:rtl w:val="0"/>
        <w:cs w:val="0"/>
      </w:rPr>
    </w:lvl>
    <w:lvl w:ilvl="7">
      <w:start w:val="1"/>
      <w:numFmt w:val="decimal"/>
      <w:lvlText w:val="%8."/>
      <w:lvlJc w:val="left"/>
      <w:pPr>
        <w:tabs>
          <w:tab w:val="num" w:pos="3240"/>
        </w:tabs>
        <w:ind w:left="3240" w:hanging="360"/>
      </w:pPr>
      <w:rPr>
        <w:rFonts w:cs="Times New Roman" w:hint="default"/>
        <w:rtl w:val="0"/>
        <w:cs w:val="0"/>
      </w:rPr>
    </w:lvl>
    <w:lvl w:ilvl="8">
      <w:start w:val="1"/>
      <w:numFmt w:val="decimal"/>
      <w:lvlText w:val="%9."/>
      <w:lvlJc w:val="left"/>
      <w:pPr>
        <w:tabs>
          <w:tab w:val="num" w:pos="3600"/>
        </w:tabs>
        <w:ind w:left="3600" w:hanging="360"/>
      </w:pPr>
      <w:rPr>
        <w:rFonts w:cs="Times New Roman" w:hint="default"/>
        <w:rtl w:val="0"/>
        <w:cs w:val="0"/>
      </w:rPr>
    </w:lvl>
  </w:abstractNum>
  <w:abstractNum w:abstractNumId="2" w15:restartNumberingAfterBreak="0">
    <w:nsid w:val="00B7219E"/>
    <w:multiLevelType w:val="hybridMultilevel"/>
    <w:tmpl w:val="A2B68ED6"/>
    <w:lvl w:ilvl="0" w:tplc="8FA4F29E">
      <w:start w:val="1"/>
      <w:numFmt w:val="decimal"/>
      <w:lvlText w:val="%1."/>
      <w:lvlJc w:val="left"/>
      <w:pPr>
        <w:ind w:left="2628" w:hanging="360"/>
      </w:pPr>
      <w:rPr>
        <w:rFonts w:cs="Times New Roman"/>
        <w:rtl w:val="0"/>
        <w:cs w:val="0"/>
      </w:rPr>
    </w:lvl>
    <w:lvl w:ilvl="1" w:tplc="2152CFC8">
      <w:start w:val="1"/>
      <w:numFmt w:val="lowerLetter"/>
      <w:lvlText w:val="%2."/>
      <w:lvlJc w:val="left"/>
      <w:pPr>
        <w:ind w:left="1440" w:hanging="360"/>
      </w:pPr>
      <w:rPr>
        <w:rFonts w:cs="Times New Roman"/>
        <w:rtl w:val="0"/>
        <w:cs w:val="0"/>
      </w:rPr>
    </w:lvl>
    <w:lvl w:ilvl="2" w:tplc="C5140524">
      <w:start w:val="1"/>
      <w:numFmt w:val="lowerRoman"/>
      <w:lvlText w:val="%3."/>
      <w:lvlJc w:val="right"/>
      <w:pPr>
        <w:ind w:left="2160" w:hanging="180"/>
      </w:pPr>
      <w:rPr>
        <w:rFonts w:cs="Times New Roman"/>
        <w:rtl w:val="0"/>
        <w:cs w:val="0"/>
      </w:rPr>
    </w:lvl>
    <w:lvl w:ilvl="3" w:tplc="9252F3F0">
      <w:start w:val="1"/>
      <w:numFmt w:val="decimal"/>
      <w:lvlText w:val="%4."/>
      <w:lvlJc w:val="left"/>
      <w:pPr>
        <w:ind w:left="2880" w:hanging="360"/>
      </w:pPr>
      <w:rPr>
        <w:rFonts w:cs="Times New Roman"/>
        <w:rtl w:val="0"/>
        <w:cs w:val="0"/>
      </w:rPr>
    </w:lvl>
    <w:lvl w:ilvl="4" w:tplc="EAAA0880">
      <w:start w:val="1"/>
      <w:numFmt w:val="lowerLetter"/>
      <w:lvlText w:val="%5."/>
      <w:lvlJc w:val="left"/>
      <w:pPr>
        <w:ind w:left="3600" w:hanging="360"/>
      </w:pPr>
      <w:rPr>
        <w:rFonts w:cs="Times New Roman"/>
        <w:rtl w:val="0"/>
        <w:cs w:val="0"/>
      </w:rPr>
    </w:lvl>
    <w:lvl w:ilvl="5" w:tplc="69FC77F2">
      <w:start w:val="1"/>
      <w:numFmt w:val="lowerRoman"/>
      <w:lvlText w:val="%6."/>
      <w:lvlJc w:val="right"/>
      <w:pPr>
        <w:ind w:left="4320" w:hanging="180"/>
      </w:pPr>
      <w:rPr>
        <w:rFonts w:cs="Times New Roman"/>
        <w:rtl w:val="0"/>
        <w:cs w:val="0"/>
      </w:rPr>
    </w:lvl>
    <w:lvl w:ilvl="6" w:tplc="0C2402CC">
      <w:start w:val="1"/>
      <w:numFmt w:val="decimal"/>
      <w:lvlText w:val="%7."/>
      <w:lvlJc w:val="left"/>
      <w:pPr>
        <w:ind w:left="5040" w:hanging="360"/>
      </w:pPr>
      <w:rPr>
        <w:rFonts w:cs="Times New Roman"/>
        <w:rtl w:val="0"/>
        <w:cs w:val="0"/>
      </w:rPr>
    </w:lvl>
    <w:lvl w:ilvl="7" w:tplc="BFB62FB8">
      <w:start w:val="1"/>
      <w:numFmt w:val="lowerLetter"/>
      <w:lvlText w:val="%8."/>
      <w:lvlJc w:val="left"/>
      <w:pPr>
        <w:ind w:left="5760" w:hanging="360"/>
      </w:pPr>
      <w:rPr>
        <w:rFonts w:cs="Times New Roman"/>
        <w:rtl w:val="0"/>
        <w:cs w:val="0"/>
      </w:rPr>
    </w:lvl>
    <w:lvl w:ilvl="8" w:tplc="F0687BBA">
      <w:start w:val="1"/>
      <w:numFmt w:val="lowerRoman"/>
      <w:lvlText w:val="%9."/>
      <w:lvlJc w:val="right"/>
      <w:pPr>
        <w:ind w:left="6480" w:hanging="180"/>
      </w:pPr>
      <w:rPr>
        <w:rFonts w:cs="Times New Roman"/>
        <w:rtl w:val="0"/>
        <w:cs w:val="0"/>
      </w:rPr>
    </w:lvl>
  </w:abstractNum>
  <w:abstractNum w:abstractNumId="3" w15:restartNumberingAfterBreak="0">
    <w:nsid w:val="02325C65"/>
    <w:multiLevelType w:val="hybridMultilevel"/>
    <w:tmpl w:val="B762B90A"/>
    <w:lvl w:ilvl="0" w:tplc="52AE5A6A">
      <w:start w:val="1"/>
      <w:numFmt w:val="decimal"/>
      <w:lvlText w:val="%1."/>
      <w:lvlJc w:val="left"/>
      <w:pPr>
        <w:ind w:left="1656" w:hanging="360"/>
      </w:pPr>
      <w:rPr>
        <w:rFonts w:cs="Times New Roman" w:hint="default"/>
        <w:rtl w:val="0"/>
        <w:cs w:val="0"/>
      </w:rPr>
    </w:lvl>
    <w:lvl w:ilvl="1" w:tplc="1BACFBFA">
      <w:start w:val="1"/>
      <w:numFmt w:val="decimal"/>
      <w:lvlText w:val="%2."/>
      <w:lvlJc w:val="left"/>
      <w:pPr>
        <w:ind w:left="2376" w:hanging="360"/>
      </w:pPr>
      <w:rPr>
        <w:rFonts w:cs="Times New Roman" w:hint="default"/>
        <w:rtl w:val="0"/>
        <w:cs w:val="0"/>
      </w:rPr>
    </w:lvl>
    <w:lvl w:ilvl="2" w:tplc="699A944E">
      <w:start w:val="1"/>
      <w:numFmt w:val="lowerRoman"/>
      <w:lvlText w:val="%3."/>
      <w:lvlJc w:val="right"/>
      <w:pPr>
        <w:ind w:left="3096" w:hanging="180"/>
      </w:pPr>
      <w:rPr>
        <w:rFonts w:cs="Times New Roman"/>
        <w:rtl w:val="0"/>
        <w:cs w:val="0"/>
      </w:rPr>
    </w:lvl>
    <w:lvl w:ilvl="3" w:tplc="EBA24566">
      <w:start w:val="1"/>
      <w:numFmt w:val="decimal"/>
      <w:lvlText w:val="%4."/>
      <w:lvlJc w:val="left"/>
      <w:pPr>
        <w:ind w:left="3816" w:hanging="360"/>
      </w:pPr>
      <w:rPr>
        <w:rFonts w:cs="Times New Roman"/>
        <w:rtl w:val="0"/>
        <w:cs w:val="0"/>
      </w:rPr>
    </w:lvl>
    <w:lvl w:ilvl="4" w:tplc="D7DE0824">
      <w:start w:val="1"/>
      <w:numFmt w:val="lowerLetter"/>
      <w:lvlText w:val="%5."/>
      <w:lvlJc w:val="left"/>
      <w:pPr>
        <w:ind w:left="4536" w:hanging="360"/>
      </w:pPr>
      <w:rPr>
        <w:rFonts w:cs="Times New Roman"/>
        <w:rtl w:val="0"/>
        <w:cs w:val="0"/>
      </w:rPr>
    </w:lvl>
    <w:lvl w:ilvl="5" w:tplc="C6927440">
      <w:start w:val="1"/>
      <w:numFmt w:val="lowerRoman"/>
      <w:lvlText w:val="%6."/>
      <w:lvlJc w:val="right"/>
      <w:pPr>
        <w:ind w:left="5256" w:hanging="180"/>
      </w:pPr>
      <w:rPr>
        <w:rFonts w:cs="Times New Roman"/>
        <w:rtl w:val="0"/>
        <w:cs w:val="0"/>
      </w:rPr>
    </w:lvl>
    <w:lvl w:ilvl="6" w:tplc="4BB49C84">
      <w:start w:val="1"/>
      <w:numFmt w:val="decimal"/>
      <w:lvlText w:val="%7."/>
      <w:lvlJc w:val="left"/>
      <w:pPr>
        <w:ind w:left="5976" w:hanging="360"/>
      </w:pPr>
      <w:rPr>
        <w:rFonts w:cs="Times New Roman"/>
        <w:rtl w:val="0"/>
        <w:cs w:val="0"/>
      </w:rPr>
    </w:lvl>
    <w:lvl w:ilvl="7" w:tplc="DF1CDAF6">
      <w:start w:val="1"/>
      <w:numFmt w:val="lowerLetter"/>
      <w:lvlText w:val="%8."/>
      <w:lvlJc w:val="left"/>
      <w:pPr>
        <w:ind w:left="6696" w:hanging="360"/>
      </w:pPr>
      <w:rPr>
        <w:rFonts w:cs="Times New Roman"/>
        <w:rtl w:val="0"/>
        <w:cs w:val="0"/>
      </w:rPr>
    </w:lvl>
    <w:lvl w:ilvl="8" w:tplc="87EA9846">
      <w:start w:val="1"/>
      <w:numFmt w:val="lowerRoman"/>
      <w:lvlText w:val="%9."/>
      <w:lvlJc w:val="right"/>
      <w:pPr>
        <w:ind w:left="7416" w:hanging="180"/>
      </w:pPr>
      <w:rPr>
        <w:rFonts w:cs="Times New Roman"/>
        <w:rtl w:val="0"/>
        <w:cs w:val="0"/>
      </w:rPr>
    </w:lvl>
  </w:abstractNum>
  <w:abstractNum w:abstractNumId="4" w15:restartNumberingAfterBreak="0">
    <w:nsid w:val="024C4605"/>
    <w:multiLevelType w:val="hybridMultilevel"/>
    <w:tmpl w:val="A106E6EC"/>
    <w:lvl w:ilvl="0" w:tplc="210046E6">
      <w:start w:val="1"/>
      <w:numFmt w:val="decimal"/>
      <w:lvlText w:val="%1."/>
      <w:lvlJc w:val="left"/>
      <w:pPr>
        <w:ind w:left="2628" w:hanging="360"/>
      </w:pPr>
      <w:rPr>
        <w:rFonts w:cs="Times New Roman" w:hint="default"/>
        <w:rtl w:val="0"/>
        <w:cs w:val="0"/>
      </w:rPr>
    </w:lvl>
    <w:lvl w:ilvl="1" w:tplc="3EFCB132">
      <w:start w:val="1"/>
      <w:numFmt w:val="lowerLetter"/>
      <w:lvlText w:val="%2."/>
      <w:lvlJc w:val="left"/>
      <w:pPr>
        <w:ind w:left="3348" w:hanging="360"/>
      </w:pPr>
      <w:rPr>
        <w:rFonts w:cs="Times New Roman"/>
        <w:rtl w:val="0"/>
        <w:cs w:val="0"/>
      </w:rPr>
    </w:lvl>
    <w:lvl w:ilvl="2" w:tplc="8190DE38">
      <w:start w:val="1"/>
      <w:numFmt w:val="lowerRoman"/>
      <w:lvlText w:val="%3."/>
      <w:lvlJc w:val="right"/>
      <w:pPr>
        <w:ind w:left="4068" w:hanging="180"/>
      </w:pPr>
      <w:rPr>
        <w:rFonts w:cs="Times New Roman"/>
        <w:rtl w:val="0"/>
        <w:cs w:val="0"/>
      </w:rPr>
    </w:lvl>
    <w:lvl w:ilvl="3" w:tplc="8A14ABB2">
      <w:start w:val="1"/>
      <w:numFmt w:val="decimal"/>
      <w:lvlText w:val="%4."/>
      <w:lvlJc w:val="left"/>
      <w:pPr>
        <w:ind w:left="4788" w:hanging="360"/>
      </w:pPr>
      <w:rPr>
        <w:rFonts w:cs="Times New Roman"/>
        <w:rtl w:val="0"/>
        <w:cs w:val="0"/>
      </w:rPr>
    </w:lvl>
    <w:lvl w:ilvl="4" w:tplc="41DE2D08">
      <w:start w:val="1"/>
      <w:numFmt w:val="lowerLetter"/>
      <w:lvlText w:val="%5."/>
      <w:lvlJc w:val="left"/>
      <w:pPr>
        <w:ind w:left="5508" w:hanging="360"/>
      </w:pPr>
      <w:rPr>
        <w:rFonts w:cs="Times New Roman"/>
        <w:rtl w:val="0"/>
        <w:cs w:val="0"/>
      </w:rPr>
    </w:lvl>
    <w:lvl w:ilvl="5" w:tplc="E5DE1A98">
      <w:start w:val="1"/>
      <w:numFmt w:val="lowerRoman"/>
      <w:lvlText w:val="%6."/>
      <w:lvlJc w:val="right"/>
      <w:pPr>
        <w:ind w:left="6228" w:hanging="180"/>
      </w:pPr>
      <w:rPr>
        <w:rFonts w:cs="Times New Roman"/>
        <w:rtl w:val="0"/>
        <w:cs w:val="0"/>
      </w:rPr>
    </w:lvl>
    <w:lvl w:ilvl="6" w:tplc="A32A0704">
      <w:start w:val="1"/>
      <w:numFmt w:val="decimal"/>
      <w:lvlText w:val="%7."/>
      <w:lvlJc w:val="left"/>
      <w:pPr>
        <w:ind w:left="6948" w:hanging="360"/>
      </w:pPr>
      <w:rPr>
        <w:rFonts w:cs="Times New Roman"/>
        <w:rtl w:val="0"/>
        <w:cs w:val="0"/>
      </w:rPr>
    </w:lvl>
    <w:lvl w:ilvl="7" w:tplc="8B887B66">
      <w:start w:val="1"/>
      <w:numFmt w:val="lowerLetter"/>
      <w:lvlText w:val="%8."/>
      <w:lvlJc w:val="left"/>
      <w:pPr>
        <w:ind w:left="7668" w:hanging="360"/>
      </w:pPr>
      <w:rPr>
        <w:rFonts w:cs="Times New Roman"/>
        <w:rtl w:val="0"/>
        <w:cs w:val="0"/>
      </w:rPr>
    </w:lvl>
    <w:lvl w:ilvl="8" w:tplc="94142E6A">
      <w:start w:val="1"/>
      <w:numFmt w:val="lowerRoman"/>
      <w:lvlText w:val="%9."/>
      <w:lvlJc w:val="right"/>
      <w:pPr>
        <w:ind w:left="8388" w:hanging="180"/>
      </w:pPr>
      <w:rPr>
        <w:rFonts w:cs="Times New Roman"/>
        <w:rtl w:val="0"/>
        <w:cs w:val="0"/>
      </w:rPr>
    </w:lvl>
  </w:abstractNum>
  <w:abstractNum w:abstractNumId="5" w15:restartNumberingAfterBreak="0">
    <w:nsid w:val="03EF2A14"/>
    <w:multiLevelType w:val="hybridMultilevel"/>
    <w:tmpl w:val="5854220A"/>
    <w:lvl w:ilvl="0" w:tplc="E5326628">
      <w:start w:val="1"/>
      <w:numFmt w:val="decimal"/>
      <w:lvlText w:val="%1."/>
      <w:lvlJc w:val="left"/>
      <w:pPr>
        <w:ind w:left="1920" w:hanging="360"/>
      </w:pPr>
      <w:rPr>
        <w:rFonts w:cs="Times New Roman"/>
        <w:b w:val="0"/>
        <w:i w:val="0"/>
        <w:rtl w:val="0"/>
        <w:cs w:val="0"/>
      </w:rPr>
    </w:lvl>
    <w:lvl w:ilvl="1" w:tplc="7E68F56E">
      <w:start w:val="1"/>
      <w:numFmt w:val="lowerLetter"/>
      <w:lvlText w:val="%2."/>
      <w:lvlJc w:val="left"/>
      <w:pPr>
        <w:ind w:left="2766" w:hanging="360"/>
      </w:pPr>
      <w:rPr>
        <w:rFonts w:cs="Times New Roman"/>
        <w:rtl w:val="0"/>
        <w:cs w:val="0"/>
      </w:rPr>
    </w:lvl>
    <w:lvl w:ilvl="2" w:tplc="3BDE1242">
      <w:start w:val="1"/>
      <w:numFmt w:val="lowerRoman"/>
      <w:lvlText w:val="%3."/>
      <w:lvlJc w:val="right"/>
      <w:pPr>
        <w:ind w:left="3486" w:hanging="180"/>
      </w:pPr>
      <w:rPr>
        <w:rFonts w:cs="Times New Roman"/>
        <w:rtl w:val="0"/>
        <w:cs w:val="0"/>
      </w:rPr>
    </w:lvl>
    <w:lvl w:ilvl="3" w:tplc="CE1A6EBA">
      <w:start w:val="1"/>
      <w:numFmt w:val="decimal"/>
      <w:lvlText w:val="%4."/>
      <w:lvlJc w:val="left"/>
      <w:pPr>
        <w:ind w:left="4206" w:hanging="360"/>
      </w:pPr>
      <w:rPr>
        <w:rFonts w:cs="Times New Roman"/>
        <w:rtl w:val="0"/>
        <w:cs w:val="0"/>
      </w:rPr>
    </w:lvl>
    <w:lvl w:ilvl="4" w:tplc="35545E62">
      <w:start w:val="1"/>
      <w:numFmt w:val="lowerLetter"/>
      <w:lvlText w:val="%5."/>
      <w:lvlJc w:val="left"/>
      <w:pPr>
        <w:ind w:left="4926" w:hanging="360"/>
      </w:pPr>
      <w:rPr>
        <w:rFonts w:cs="Times New Roman"/>
        <w:rtl w:val="0"/>
        <w:cs w:val="0"/>
      </w:rPr>
    </w:lvl>
    <w:lvl w:ilvl="5" w:tplc="2B769BA8">
      <w:start w:val="1"/>
      <w:numFmt w:val="lowerRoman"/>
      <w:lvlText w:val="%6."/>
      <w:lvlJc w:val="right"/>
      <w:pPr>
        <w:ind w:left="5646" w:hanging="180"/>
      </w:pPr>
      <w:rPr>
        <w:rFonts w:cs="Times New Roman"/>
        <w:rtl w:val="0"/>
        <w:cs w:val="0"/>
      </w:rPr>
    </w:lvl>
    <w:lvl w:ilvl="6" w:tplc="14A2F50E">
      <w:start w:val="1"/>
      <w:numFmt w:val="decimal"/>
      <w:lvlText w:val="%7."/>
      <w:lvlJc w:val="left"/>
      <w:pPr>
        <w:ind w:left="6366" w:hanging="360"/>
      </w:pPr>
      <w:rPr>
        <w:rFonts w:cs="Times New Roman"/>
        <w:rtl w:val="0"/>
        <w:cs w:val="0"/>
      </w:rPr>
    </w:lvl>
    <w:lvl w:ilvl="7" w:tplc="AD88C4E8">
      <w:start w:val="1"/>
      <w:numFmt w:val="lowerLetter"/>
      <w:lvlText w:val="%8."/>
      <w:lvlJc w:val="left"/>
      <w:pPr>
        <w:ind w:left="7086" w:hanging="360"/>
      </w:pPr>
      <w:rPr>
        <w:rFonts w:cs="Times New Roman"/>
        <w:rtl w:val="0"/>
        <w:cs w:val="0"/>
      </w:rPr>
    </w:lvl>
    <w:lvl w:ilvl="8" w:tplc="9990C12C">
      <w:start w:val="1"/>
      <w:numFmt w:val="lowerRoman"/>
      <w:lvlText w:val="%9."/>
      <w:lvlJc w:val="right"/>
      <w:pPr>
        <w:ind w:left="7806" w:hanging="180"/>
      </w:pPr>
      <w:rPr>
        <w:rFonts w:cs="Times New Roman"/>
        <w:rtl w:val="0"/>
        <w:cs w:val="0"/>
      </w:rPr>
    </w:lvl>
  </w:abstractNum>
  <w:abstractNum w:abstractNumId="6" w15:restartNumberingAfterBreak="0">
    <w:nsid w:val="04D50AF1"/>
    <w:multiLevelType w:val="hybridMultilevel"/>
    <w:tmpl w:val="BBE4C09A"/>
    <w:lvl w:ilvl="0" w:tplc="0C825374">
      <w:start w:val="5"/>
      <w:numFmt w:val="decimal"/>
      <w:lvlText w:val="%1."/>
      <w:lvlJc w:val="left"/>
      <w:pPr>
        <w:ind w:left="2628" w:hanging="360"/>
      </w:pPr>
      <w:rPr>
        <w:rFonts w:cs="Times New Roman" w:hint="default"/>
        <w:i w:val="0"/>
        <w:rtl w:val="0"/>
        <w:cs w:val="0"/>
      </w:rPr>
    </w:lvl>
    <w:lvl w:ilvl="1" w:tplc="E39C81AA">
      <w:start w:val="1"/>
      <w:numFmt w:val="lowerLetter"/>
      <w:lvlText w:val="%2."/>
      <w:lvlJc w:val="left"/>
      <w:pPr>
        <w:ind w:left="1440" w:hanging="360"/>
      </w:pPr>
      <w:rPr>
        <w:rFonts w:cs="Times New Roman"/>
        <w:rtl w:val="0"/>
        <w:cs w:val="0"/>
      </w:rPr>
    </w:lvl>
    <w:lvl w:ilvl="2" w:tplc="F626D24A">
      <w:start w:val="1"/>
      <w:numFmt w:val="lowerRoman"/>
      <w:lvlText w:val="%3."/>
      <w:lvlJc w:val="right"/>
      <w:pPr>
        <w:ind w:left="2160" w:hanging="180"/>
      </w:pPr>
      <w:rPr>
        <w:rFonts w:cs="Times New Roman"/>
        <w:rtl w:val="0"/>
        <w:cs w:val="0"/>
      </w:rPr>
    </w:lvl>
    <w:lvl w:ilvl="3" w:tplc="1AA0BE66">
      <w:start w:val="1"/>
      <w:numFmt w:val="decimal"/>
      <w:lvlText w:val="%4."/>
      <w:lvlJc w:val="left"/>
      <w:pPr>
        <w:ind w:left="2880" w:hanging="360"/>
      </w:pPr>
      <w:rPr>
        <w:rFonts w:cs="Times New Roman"/>
        <w:rtl w:val="0"/>
        <w:cs w:val="0"/>
      </w:rPr>
    </w:lvl>
    <w:lvl w:ilvl="4" w:tplc="CEA41DEC">
      <w:start w:val="1"/>
      <w:numFmt w:val="lowerLetter"/>
      <w:lvlText w:val="%5."/>
      <w:lvlJc w:val="left"/>
      <w:pPr>
        <w:ind w:left="3600" w:hanging="360"/>
      </w:pPr>
      <w:rPr>
        <w:rFonts w:cs="Times New Roman"/>
        <w:rtl w:val="0"/>
        <w:cs w:val="0"/>
      </w:rPr>
    </w:lvl>
    <w:lvl w:ilvl="5" w:tplc="5B0C6FD2">
      <w:start w:val="1"/>
      <w:numFmt w:val="lowerRoman"/>
      <w:lvlText w:val="%6."/>
      <w:lvlJc w:val="right"/>
      <w:pPr>
        <w:ind w:left="4320" w:hanging="180"/>
      </w:pPr>
      <w:rPr>
        <w:rFonts w:cs="Times New Roman"/>
        <w:rtl w:val="0"/>
        <w:cs w:val="0"/>
      </w:rPr>
    </w:lvl>
    <w:lvl w:ilvl="6" w:tplc="45A071AA">
      <w:start w:val="1"/>
      <w:numFmt w:val="decimal"/>
      <w:lvlText w:val="%7."/>
      <w:lvlJc w:val="left"/>
      <w:pPr>
        <w:ind w:left="5040" w:hanging="360"/>
      </w:pPr>
      <w:rPr>
        <w:rFonts w:cs="Times New Roman"/>
        <w:rtl w:val="0"/>
        <w:cs w:val="0"/>
      </w:rPr>
    </w:lvl>
    <w:lvl w:ilvl="7" w:tplc="0436F850">
      <w:start w:val="1"/>
      <w:numFmt w:val="lowerLetter"/>
      <w:lvlText w:val="%8."/>
      <w:lvlJc w:val="left"/>
      <w:pPr>
        <w:ind w:left="5760" w:hanging="360"/>
      </w:pPr>
      <w:rPr>
        <w:rFonts w:cs="Times New Roman"/>
        <w:rtl w:val="0"/>
        <w:cs w:val="0"/>
      </w:rPr>
    </w:lvl>
    <w:lvl w:ilvl="8" w:tplc="DA92CFE4">
      <w:start w:val="1"/>
      <w:numFmt w:val="lowerRoman"/>
      <w:lvlText w:val="%9."/>
      <w:lvlJc w:val="right"/>
      <w:pPr>
        <w:ind w:left="6480" w:hanging="180"/>
      </w:pPr>
      <w:rPr>
        <w:rFonts w:cs="Times New Roman"/>
        <w:rtl w:val="0"/>
        <w:cs w:val="0"/>
      </w:rPr>
    </w:lvl>
  </w:abstractNum>
  <w:abstractNum w:abstractNumId="7" w15:restartNumberingAfterBreak="0">
    <w:nsid w:val="057E5683"/>
    <w:multiLevelType w:val="hybridMultilevel"/>
    <w:tmpl w:val="427A9AC8"/>
    <w:lvl w:ilvl="0" w:tplc="403A7D18">
      <w:start w:val="1"/>
      <w:numFmt w:val="decimal"/>
      <w:lvlText w:val="%1."/>
      <w:lvlJc w:val="left"/>
      <w:pPr>
        <w:ind w:left="1920" w:hanging="360"/>
      </w:pPr>
      <w:rPr>
        <w:rFonts w:cs="Times New Roman"/>
        <w:rtl w:val="0"/>
        <w:cs w:val="0"/>
      </w:rPr>
    </w:lvl>
    <w:lvl w:ilvl="1" w:tplc="74F6A040">
      <w:start w:val="1"/>
      <w:numFmt w:val="lowerLetter"/>
      <w:lvlText w:val="%2."/>
      <w:lvlJc w:val="left"/>
      <w:pPr>
        <w:ind w:left="2744" w:hanging="360"/>
      </w:pPr>
      <w:rPr>
        <w:rFonts w:cs="Times New Roman"/>
        <w:rtl w:val="0"/>
        <w:cs w:val="0"/>
      </w:rPr>
    </w:lvl>
    <w:lvl w:ilvl="2" w:tplc="562C38A2">
      <w:start w:val="1"/>
      <w:numFmt w:val="lowerRoman"/>
      <w:lvlText w:val="%3."/>
      <w:lvlJc w:val="right"/>
      <w:pPr>
        <w:ind w:left="3464" w:hanging="180"/>
      </w:pPr>
      <w:rPr>
        <w:rFonts w:cs="Times New Roman"/>
        <w:rtl w:val="0"/>
        <w:cs w:val="0"/>
      </w:rPr>
    </w:lvl>
    <w:lvl w:ilvl="3" w:tplc="F60E1620">
      <w:start w:val="1"/>
      <w:numFmt w:val="decimal"/>
      <w:lvlText w:val="%4."/>
      <w:lvlJc w:val="left"/>
      <w:pPr>
        <w:ind w:left="4184" w:hanging="360"/>
      </w:pPr>
      <w:rPr>
        <w:rFonts w:cs="Times New Roman"/>
        <w:rtl w:val="0"/>
        <w:cs w:val="0"/>
      </w:rPr>
    </w:lvl>
    <w:lvl w:ilvl="4" w:tplc="2304DCD8">
      <w:start w:val="1"/>
      <w:numFmt w:val="lowerLetter"/>
      <w:lvlText w:val="%5."/>
      <w:lvlJc w:val="left"/>
      <w:pPr>
        <w:ind w:left="4904" w:hanging="360"/>
      </w:pPr>
      <w:rPr>
        <w:rFonts w:cs="Times New Roman"/>
        <w:rtl w:val="0"/>
        <w:cs w:val="0"/>
      </w:rPr>
    </w:lvl>
    <w:lvl w:ilvl="5" w:tplc="E8325F1C">
      <w:start w:val="1"/>
      <w:numFmt w:val="lowerRoman"/>
      <w:lvlText w:val="%6."/>
      <w:lvlJc w:val="right"/>
      <w:pPr>
        <w:ind w:left="5624" w:hanging="180"/>
      </w:pPr>
      <w:rPr>
        <w:rFonts w:cs="Times New Roman"/>
        <w:rtl w:val="0"/>
        <w:cs w:val="0"/>
      </w:rPr>
    </w:lvl>
    <w:lvl w:ilvl="6" w:tplc="1486C010">
      <w:start w:val="1"/>
      <w:numFmt w:val="decimal"/>
      <w:lvlText w:val="%7."/>
      <w:lvlJc w:val="left"/>
      <w:pPr>
        <w:ind w:left="6344" w:hanging="360"/>
      </w:pPr>
      <w:rPr>
        <w:rFonts w:cs="Times New Roman"/>
        <w:rtl w:val="0"/>
        <w:cs w:val="0"/>
      </w:rPr>
    </w:lvl>
    <w:lvl w:ilvl="7" w:tplc="A88C6D8C">
      <w:start w:val="1"/>
      <w:numFmt w:val="lowerLetter"/>
      <w:lvlText w:val="%8."/>
      <w:lvlJc w:val="left"/>
      <w:pPr>
        <w:ind w:left="7064" w:hanging="360"/>
      </w:pPr>
      <w:rPr>
        <w:rFonts w:cs="Times New Roman"/>
        <w:rtl w:val="0"/>
        <w:cs w:val="0"/>
      </w:rPr>
    </w:lvl>
    <w:lvl w:ilvl="8" w:tplc="FB302C96">
      <w:start w:val="1"/>
      <w:numFmt w:val="lowerRoman"/>
      <w:lvlText w:val="%9."/>
      <w:lvlJc w:val="right"/>
      <w:pPr>
        <w:ind w:left="7784" w:hanging="180"/>
      </w:pPr>
      <w:rPr>
        <w:rFonts w:cs="Times New Roman"/>
        <w:rtl w:val="0"/>
        <w:cs w:val="0"/>
      </w:rPr>
    </w:lvl>
  </w:abstractNum>
  <w:abstractNum w:abstractNumId="8" w15:restartNumberingAfterBreak="0">
    <w:nsid w:val="06E10EAA"/>
    <w:multiLevelType w:val="hybridMultilevel"/>
    <w:tmpl w:val="E954BC8E"/>
    <w:lvl w:ilvl="0" w:tplc="38F0C37E">
      <w:start w:val="1"/>
      <w:numFmt w:val="decimal"/>
      <w:lvlText w:val="%1."/>
      <w:lvlJc w:val="left"/>
      <w:pPr>
        <w:ind w:left="1656" w:hanging="360"/>
      </w:pPr>
      <w:rPr>
        <w:rFonts w:cs="Times New Roman" w:hint="default"/>
        <w:rtl w:val="0"/>
        <w:cs w:val="0"/>
      </w:rPr>
    </w:lvl>
    <w:lvl w:ilvl="1" w:tplc="2E2C9C30">
      <w:start w:val="1"/>
      <w:numFmt w:val="lowerLetter"/>
      <w:lvlText w:val="%2."/>
      <w:lvlJc w:val="left"/>
      <w:pPr>
        <w:ind w:left="2376" w:hanging="360"/>
      </w:pPr>
      <w:rPr>
        <w:rFonts w:cs="Times New Roman"/>
        <w:rtl w:val="0"/>
        <w:cs w:val="0"/>
      </w:rPr>
    </w:lvl>
    <w:lvl w:ilvl="2" w:tplc="6E2E675E">
      <w:start w:val="1"/>
      <w:numFmt w:val="lowerRoman"/>
      <w:lvlText w:val="%3."/>
      <w:lvlJc w:val="right"/>
      <w:pPr>
        <w:ind w:left="3096" w:hanging="180"/>
      </w:pPr>
      <w:rPr>
        <w:rFonts w:cs="Times New Roman"/>
        <w:rtl w:val="0"/>
        <w:cs w:val="0"/>
      </w:rPr>
    </w:lvl>
    <w:lvl w:ilvl="3" w:tplc="E0E8C3C2">
      <w:start w:val="1"/>
      <w:numFmt w:val="decimal"/>
      <w:lvlText w:val="%4."/>
      <w:lvlJc w:val="left"/>
      <w:pPr>
        <w:ind w:left="3816" w:hanging="360"/>
      </w:pPr>
      <w:rPr>
        <w:rFonts w:cs="Times New Roman"/>
        <w:rtl w:val="0"/>
        <w:cs w:val="0"/>
      </w:rPr>
    </w:lvl>
    <w:lvl w:ilvl="4" w:tplc="6194D300">
      <w:start w:val="1"/>
      <w:numFmt w:val="lowerLetter"/>
      <w:lvlText w:val="%5."/>
      <w:lvlJc w:val="left"/>
      <w:pPr>
        <w:ind w:left="4536" w:hanging="360"/>
      </w:pPr>
      <w:rPr>
        <w:rFonts w:cs="Times New Roman"/>
        <w:rtl w:val="0"/>
        <w:cs w:val="0"/>
      </w:rPr>
    </w:lvl>
    <w:lvl w:ilvl="5" w:tplc="52366F48">
      <w:start w:val="1"/>
      <w:numFmt w:val="lowerRoman"/>
      <w:lvlText w:val="%6."/>
      <w:lvlJc w:val="right"/>
      <w:pPr>
        <w:ind w:left="5256" w:hanging="180"/>
      </w:pPr>
      <w:rPr>
        <w:rFonts w:cs="Times New Roman"/>
        <w:rtl w:val="0"/>
        <w:cs w:val="0"/>
      </w:rPr>
    </w:lvl>
    <w:lvl w:ilvl="6" w:tplc="9DEACB12">
      <w:start w:val="1"/>
      <w:numFmt w:val="decimal"/>
      <w:lvlText w:val="%7."/>
      <w:lvlJc w:val="left"/>
      <w:pPr>
        <w:ind w:left="5976" w:hanging="360"/>
      </w:pPr>
      <w:rPr>
        <w:rFonts w:cs="Times New Roman"/>
        <w:rtl w:val="0"/>
        <w:cs w:val="0"/>
      </w:rPr>
    </w:lvl>
    <w:lvl w:ilvl="7" w:tplc="F33C0898">
      <w:start w:val="1"/>
      <w:numFmt w:val="lowerLetter"/>
      <w:lvlText w:val="%8."/>
      <w:lvlJc w:val="left"/>
      <w:pPr>
        <w:ind w:left="6696" w:hanging="360"/>
      </w:pPr>
      <w:rPr>
        <w:rFonts w:cs="Times New Roman"/>
        <w:rtl w:val="0"/>
        <w:cs w:val="0"/>
      </w:rPr>
    </w:lvl>
    <w:lvl w:ilvl="8" w:tplc="F440C004">
      <w:start w:val="1"/>
      <w:numFmt w:val="lowerRoman"/>
      <w:lvlText w:val="%9."/>
      <w:lvlJc w:val="right"/>
      <w:pPr>
        <w:ind w:left="7416" w:hanging="180"/>
      </w:pPr>
      <w:rPr>
        <w:rFonts w:cs="Times New Roman"/>
        <w:rtl w:val="0"/>
        <w:cs w:val="0"/>
      </w:rPr>
    </w:lvl>
  </w:abstractNum>
  <w:abstractNum w:abstractNumId="9" w15:restartNumberingAfterBreak="0">
    <w:nsid w:val="076A0CF3"/>
    <w:multiLevelType w:val="hybridMultilevel"/>
    <w:tmpl w:val="03E8549A"/>
    <w:lvl w:ilvl="0" w:tplc="3CCCCB02">
      <w:start w:val="1"/>
      <w:numFmt w:val="decimal"/>
      <w:lvlText w:val="%1."/>
      <w:lvlJc w:val="left"/>
      <w:pPr>
        <w:ind w:left="2628" w:hanging="360"/>
      </w:pPr>
      <w:rPr>
        <w:rFonts w:cs="Times New Roman"/>
        <w:rtl w:val="0"/>
        <w:cs w:val="0"/>
      </w:rPr>
    </w:lvl>
    <w:lvl w:ilvl="1" w:tplc="C810A0E4">
      <w:start w:val="1"/>
      <w:numFmt w:val="lowerLetter"/>
      <w:lvlText w:val="%2."/>
      <w:lvlJc w:val="left"/>
      <w:pPr>
        <w:ind w:left="3348" w:hanging="360"/>
      </w:pPr>
      <w:rPr>
        <w:rFonts w:cs="Times New Roman"/>
        <w:rtl w:val="0"/>
        <w:cs w:val="0"/>
      </w:rPr>
    </w:lvl>
    <w:lvl w:ilvl="2" w:tplc="C1BAAC40">
      <w:start w:val="1"/>
      <w:numFmt w:val="lowerRoman"/>
      <w:lvlText w:val="%3."/>
      <w:lvlJc w:val="right"/>
      <w:pPr>
        <w:ind w:left="4068" w:hanging="180"/>
      </w:pPr>
      <w:rPr>
        <w:rFonts w:cs="Times New Roman"/>
        <w:rtl w:val="0"/>
        <w:cs w:val="0"/>
      </w:rPr>
    </w:lvl>
    <w:lvl w:ilvl="3" w:tplc="C3EA779A">
      <w:start w:val="1"/>
      <w:numFmt w:val="decimal"/>
      <w:lvlText w:val="%4."/>
      <w:lvlJc w:val="left"/>
      <w:pPr>
        <w:ind w:left="4788" w:hanging="360"/>
      </w:pPr>
      <w:rPr>
        <w:rFonts w:cs="Times New Roman"/>
        <w:rtl w:val="0"/>
        <w:cs w:val="0"/>
      </w:rPr>
    </w:lvl>
    <w:lvl w:ilvl="4" w:tplc="D65E7DDE">
      <w:start w:val="1"/>
      <w:numFmt w:val="lowerLetter"/>
      <w:lvlText w:val="%5."/>
      <w:lvlJc w:val="left"/>
      <w:pPr>
        <w:ind w:left="5508" w:hanging="360"/>
      </w:pPr>
      <w:rPr>
        <w:rFonts w:cs="Times New Roman"/>
        <w:rtl w:val="0"/>
        <w:cs w:val="0"/>
      </w:rPr>
    </w:lvl>
    <w:lvl w:ilvl="5" w:tplc="1D6AF304">
      <w:start w:val="1"/>
      <w:numFmt w:val="lowerRoman"/>
      <w:lvlText w:val="%6."/>
      <w:lvlJc w:val="right"/>
      <w:pPr>
        <w:ind w:left="6228" w:hanging="180"/>
      </w:pPr>
      <w:rPr>
        <w:rFonts w:cs="Times New Roman"/>
        <w:rtl w:val="0"/>
        <w:cs w:val="0"/>
      </w:rPr>
    </w:lvl>
    <w:lvl w:ilvl="6" w:tplc="8690CC90">
      <w:start w:val="1"/>
      <w:numFmt w:val="decimal"/>
      <w:lvlText w:val="%7."/>
      <w:lvlJc w:val="left"/>
      <w:pPr>
        <w:ind w:left="6948" w:hanging="360"/>
      </w:pPr>
      <w:rPr>
        <w:rFonts w:cs="Times New Roman"/>
        <w:rtl w:val="0"/>
        <w:cs w:val="0"/>
      </w:rPr>
    </w:lvl>
    <w:lvl w:ilvl="7" w:tplc="3CBE9F96">
      <w:start w:val="1"/>
      <w:numFmt w:val="lowerLetter"/>
      <w:lvlText w:val="%8."/>
      <w:lvlJc w:val="left"/>
      <w:pPr>
        <w:ind w:left="7668" w:hanging="360"/>
      </w:pPr>
      <w:rPr>
        <w:rFonts w:cs="Times New Roman"/>
        <w:rtl w:val="0"/>
        <w:cs w:val="0"/>
      </w:rPr>
    </w:lvl>
    <w:lvl w:ilvl="8" w:tplc="A6F0ED68">
      <w:start w:val="1"/>
      <w:numFmt w:val="lowerRoman"/>
      <w:lvlText w:val="%9."/>
      <w:lvlJc w:val="right"/>
      <w:pPr>
        <w:ind w:left="8388" w:hanging="180"/>
      </w:pPr>
      <w:rPr>
        <w:rFonts w:cs="Times New Roman"/>
        <w:rtl w:val="0"/>
        <w:cs w:val="0"/>
      </w:rPr>
    </w:lvl>
  </w:abstractNum>
  <w:abstractNum w:abstractNumId="10" w15:restartNumberingAfterBreak="0">
    <w:nsid w:val="07E03FB6"/>
    <w:multiLevelType w:val="hybridMultilevel"/>
    <w:tmpl w:val="1AE2C45E"/>
    <w:lvl w:ilvl="0" w:tplc="EABA9D0E">
      <w:start w:val="1"/>
      <w:numFmt w:val="decimal"/>
      <w:lvlText w:val="%1)"/>
      <w:lvlJc w:val="left"/>
      <w:pPr>
        <w:ind w:left="1656" w:hanging="360"/>
      </w:pPr>
      <w:rPr>
        <w:rFonts w:cs="Times New Roman" w:hint="default"/>
        <w:rtl w:val="0"/>
        <w:cs w:val="0"/>
      </w:rPr>
    </w:lvl>
    <w:lvl w:ilvl="1" w:tplc="CFA0C3C0">
      <w:start w:val="1"/>
      <w:numFmt w:val="decimal"/>
      <w:lvlText w:val="%2)"/>
      <w:lvlJc w:val="left"/>
      <w:pPr>
        <w:ind w:left="2376" w:hanging="360"/>
      </w:pPr>
      <w:rPr>
        <w:rFonts w:cs="Times New Roman" w:hint="default"/>
        <w:rtl w:val="0"/>
        <w:cs w:val="0"/>
      </w:rPr>
    </w:lvl>
    <w:lvl w:ilvl="2" w:tplc="2D00A52C">
      <w:start w:val="3"/>
      <w:numFmt w:val="bullet"/>
      <w:lvlText w:val="-"/>
      <w:lvlJc w:val="left"/>
      <w:pPr>
        <w:ind w:left="3276" w:hanging="360"/>
      </w:pPr>
      <w:rPr>
        <w:rFonts w:ascii="Arial" w:eastAsia="Times New Roman" w:hAnsi="Arial" w:hint="default"/>
      </w:rPr>
    </w:lvl>
    <w:lvl w:ilvl="3" w:tplc="2724E97C">
      <w:start w:val="1"/>
      <w:numFmt w:val="decimal"/>
      <w:lvlText w:val="%4."/>
      <w:lvlJc w:val="left"/>
      <w:pPr>
        <w:ind w:left="3816" w:hanging="360"/>
      </w:pPr>
      <w:rPr>
        <w:rFonts w:cs="Times New Roman"/>
        <w:rtl w:val="0"/>
        <w:cs w:val="0"/>
      </w:rPr>
    </w:lvl>
    <w:lvl w:ilvl="4" w:tplc="E60E2EB4">
      <w:start w:val="1"/>
      <w:numFmt w:val="lowerLetter"/>
      <w:lvlText w:val="%5."/>
      <w:lvlJc w:val="left"/>
      <w:pPr>
        <w:ind w:left="4536" w:hanging="360"/>
      </w:pPr>
      <w:rPr>
        <w:rFonts w:cs="Times New Roman"/>
        <w:rtl w:val="0"/>
        <w:cs w:val="0"/>
      </w:rPr>
    </w:lvl>
    <w:lvl w:ilvl="5" w:tplc="36AA6130">
      <w:start w:val="1"/>
      <w:numFmt w:val="lowerRoman"/>
      <w:lvlText w:val="%6."/>
      <w:lvlJc w:val="right"/>
      <w:pPr>
        <w:ind w:left="5256" w:hanging="180"/>
      </w:pPr>
      <w:rPr>
        <w:rFonts w:cs="Times New Roman"/>
        <w:rtl w:val="0"/>
        <w:cs w:val="0"/>
      </w:rPr>
    </w:lvl>
    <w:lvl w:ilvl="6" w:tplc="F7E6C890">
      <w:start w:val="1"/>
      <w:numFmt w:val="decimal"/>
      <w:lvlText w:val="%7."/>
      <w:lvlJc w:val="left"/>
      <w:pPr>
        <w:ind w:left="5976" w:hanging="360"/>
      </w:pPr>
      <w:rPr>
        <w:rFonts w:cs="Times New Roman"/>
        <w:rtl w:val="0"/>
        <w:cs w:val="0"/>
      </w:rPr>
    </w:lvl>
    <w:lvl w:ilvl="7" w:tplc="B27E2012">
      <w:start w:val="1"/>
      <w:numFmt w:val="lowerLetter"/>
      <w:lvlText w:val="%8."/>
      <w:lvlJc w:val="left"/>
      <w:pPr>
        <w:ind w:left="6696" w:hanging="360"/>
      </w:pPr>
      <w:rPr>
        <w:rFonts w:cs="Times New Roman"/>
        <w:rtl w:val="0"/>
        <w:cs w:val="0"/>
      </w:rPr>
    </w:lvl>
    <w:lvl w:ilvl="8" w:tplc="A5D08CAA">
      <w:start w:val="1"/>
      <w:numFmt w:val="lowerRoman"/>
      <w:lvlText w:val="%9."/>
      <w:lvlJc w:val="right"/>
      <w:pPr>
        <w:ind w:left="7416" w:hanging="180"/>
      </w:pPr>
      <w:rPr>
        <w:rFonts w:cs="Times New Roman"/>
        <w:rtl w:val="0"/>
        <w:cs w:val="0"/>
      </w:rPr>
    </w:lvl>
  </w:abstractNum>
  <w:abstractNum w:abstractNumId="11" w15:restartNumberingAfterBreak="0">
    <w:nsid w:val="08EE485F"/>
    <w:multiLevelType w:val="hybridMultilevel"/>
    <w:tmpl w:val="6088A5C0"/>
    <w:lvl w:ilvl="0" w:tplc="ADE840CE">
      <w:start w:val="1"/>
      <w:numFmt w:val="decimal"/>
      <w:lvlText w:val="%1."/>
      <w:lvlJc w:val="left"/>
      <w:pPr>
        <w:ind w:left="2628" w:hanging="360"/>
      </w:pPr>
      <w:rPr>
        <w:rFonts w:cs="Times New Roman"/>
        <w:rtl w:val="0"/>
        <w:cs w:val="0"/>
      </w:rPr>
    </w:lvl>
    <w:lvl w:ilvl="1" w:tplc="84B45346">
      <w:start w:val="1"/>
      <w:numFmt w:val="lowerLetter"/>
      <w:lvlText w:val="%2."/>
      <w:lvlJc w:val="left"/>
      <w:pPr>
        <w:ind w:left="3348" w:hanging="360"/>
      </w:pPr>
      <w:rPr>
        <w:rFonts w:cs="Times New Roman"/>
        <w:rtl w:val="0"/>
        <w:cs w:val="0"/>
      </w:rPr>
    </w:lvl>
    <w:lvl w:ilvl="2" w:tplc="3E76822C">
      <w:start w:val="1"/>
      <w:numFmt w:val="lowerRoman"/>
      <w:lvlText w:val="%3."/>
      <w:lvlJc w:val="right"/>
      <w:pPr>
        <w:ind w:left="4068" w:hanging="180"/>
      </w:pPr>
      <w:rPr>
        <w:rFonts w:cs="Times New Roman"/>
        <w:rtl w:val="0"/>
        <w:cs w:val="0"/>
      </w:rPr>
    </w:lvl>
    <w:lvl w:ilvl="3" w:tplc="5F2236FE">
      <w:start w:val="1"/>
      <w:numFmt w:val="decimal"/>
      <w:lvlText w:val="%4."/>
      <w:lvlJc w:val="left"/>
      <w:pPr>
        <w:ind w:left="4788" w:hanging="360"/>
      </w:pPr>
      <w:rPr>
        <w:rFonts w:cs="Times New Roman"/>
        <w:rtl w:val="0"/>
        <w:cs w:val="0"/>
      </w:rPr>
    </w:lvl>
    <w:lvl w:ilvl="4" w:tplc="FA86B48E">
      <w:start w:val="1"/>
      <w:numFmt w:val="lowerLetter"/>
      <w:lvlText w:val="%5."/>
      <w:lvlJc w:val="left"/>
      <w:pPr>
        <w:ind w:left="5508" w:hanging="360"/>
      </w:pPr>
      <w:rPr>
        <w:rFonts w:cs="Times New Roman"/>
        <w:rtl w:val="0"/>
        <w:cs w:val="0"/>
      </w:rPr>
    </w:lvl>
    <w:lvl w:ilvl="5" w:tplc="1B5E5708">
      <w:start w:val="1"/>
      <w:numFmt w:val="lowerRoman"/>
      <w:lvlText w:val="%6."/>
      <w:lvlJc w:val="right"/>
      <w:pPr>
        <w:ind w:left="6228" w:hanging="180"/>
      </w:pPr>
      <w:rPr>
        <w:rFonts w:cs="Times New Roman"/>
        <w:rtl w:val="0"/>
        <w:cs w:val="0"/>
      </w:rPr>
    </w:lvl>
    <w:lvl w:ilvl="6" w:tplc="3D2081EE">
      <w:start w:val="1"/>
      <w:numFmt w:val="decimal"/>
      <w:lvlText w:val="%7."/>
      <w:lvlJc w:val="left"/>
      <w:pPr>
        <w:ind w:left="6948" w:hanging="360"/>
      </w:pPr>
      <w:rPr>
        <w:rFonts w:cs="Times New Roman"/>
        <w:rtl w:val="0"/>
        <w:cs w:val="0"/>
      </w:rPr>
    </w:lvl>
    <w:lvl w:ilvl="7" w:tplc="15BC4BDE">
      <w:start w:val="1"/>
      <w:numFmt w:val="lowerLetter"/>
      <w:lvlText w:val="%8."/>
      <w:lvlJc w:val="left"/>
      <w:pPr>
        <w:ind w:left="7668" w:hanging="360"/>
      </w:pPr>
      <w:rPr>
        <w:rFonts w:cs="Times New Roman"/>
        <w:rtl w:val="0"/>
        <w:cs w:val="0"/>
      </w:rPr>
    </w:lvl>
    <w:lvl w:ilvl="8" w:tplc="D86407B6">
      <w:start w:val="1"/>
      <w:numFmt w:val="lowerRoman"/>
      <w:lvlText w:val="%9."/>
      <w:lvlJc w:val="right"/>
      <w:pPr>
        <w:ind w:left="8388" w:hanging="180"/>
      </w:pPr>
      <w:rPr>
        <w:rFonts w:cs="Times New Roman"/>
        <w:rtl w:val="0"/>
        <w:cs w:val="0"/>
      </w:rPr>
    </w:lvl>
  </w:abstractNum>
  <w:abstractNum w:abstractNumId="12" w15:restartNumberingAfterBreak="0">
    <w:nsid w:val="09F934B7"/>
    <w:multiLevelType w:val="hybridMultilevel"/>
    <w:tmpl w:val="631A41E6"/>
    <w:lvl w:ilvl="0" w:tplc="02C8F7DE">
      <w:start w:val="1"/>
      <w:numFmt w:val="decimal"/>
      <w:lvlText w:val="%1."/>
      <w:lvlJc w:val="left"/>
      <w:pPr>
        <w:ind w:left="2628" w:hanging="360"/>
      </w:pPr>
      <w:rPr>
        <w:rFonts w:cs="Times New Roman" w:hint="default"/>
        <w:rtl w:val="0"/>
        <w:cs w:val="0"/>
      </w:rPr>
    </w:lvl>
    <w:lvl w:ilvl="1" w:tplc="C8667C9C">
      <w:start w:val="1"/>
      <w:numFmt w:val="lowerLetter"/>
      <w:lvlText w:val="%2."/>
      <w:lvlJc w:val="left"/>
      <w:pPr>
        <w:ind w:left="3348" w:hanging="360"/>
      </w:pPr>
      <w:rPr>
        <w:rFonts w:cs="Times New Roman"/>
        <w:rtl w:val="0"/>
        <w:cs w:val="0"/>
      </w:rPr>
    </w:lvl>
    <w:lvl w:ilvl="2" w:tplc="F574EB06">
      <w:start w:val="1"/>
      <w:numFmt w:val="lowerRoman"/>
      <w:lvlText w:val="%3."/>
      <w:lvlJc w:val="right"/>
      <w:pPr>
        <w:ind w:left="4068" w:hanging="180"/>
      </w:pPr>
      <w:rPr>
        <w:rFonts w:cs="Times New Roman"/>
        <w:rtl w:val="0"/>
        <w:cs w:val="0"/>
      </w:rPr>
    </w:lvl>
    <w:lvl w:ilvl="3" w:tplc="E9B8DA18">
      <w:start w:val="1"/>
      <w:numFmt w:val="decimal"/>
      <w:lvlText w:val="%4."/>
      <w:lvlJc w:val="left"/>
      <w:pPr>
        <w:ind w:left="4788" w:hanging="360"/>
      </w:pPr>
      <w:rPr>
        <w:rFonts w:cs="Times New Roman"/>
        <w:rtl w:val="0"/>
        <w:cs w:val="0"/>
      </w:rPr>
    </w:lvl>
    <w:lvl w:ilvl="4" w:tplc="4E56B5A0">
      <w:start w:val="1"/>
      <w:numFmt w:val="lowerLetter"/>
      <w:lvlText w:val="%5."/>
      <w:lvlJc w:val="left"/>
      <w:pPr>
        <w:ind w:left="5508" w:hanging="360"/>
      </w:pPr>
      <w:rPr>
        <w:rFonts w:cs="Times New Roman"/>
        <w:rtl w:val="0"/>
        <w:cs w:val="0"/>
      </w:rPr>
    </w:lvl>
    <w:lvl w:ilvl="5" w:tplc="4DCA990E">
      <w:start w:val="1"/>
      <w:numFmt w:val="lowerRoman"/>
      <w:lvlText w:val="%6."/>
      <w:lvlJc w:val="right"/>
      <w:pPr>
        <w:ind w:left="6228" w:hanging="180"/>
      </w:pPr>
      <w:rPr>
        <w:rFonts w:cs="Times New Roman"/>
        <w:rtl w:val="0"/>
        <w:cs w:val="0"/>
      </w:rPr>
    </w:lvl>
    <w:lvl w:ilvl="6" w:tplc="234C7B98">
      <w:start w:val="1"/>
      <w:numFmt w:val="decimal"/>
      <w:lvlText w:val="%7."/>
      <w:lvlJc w:val="left"/>
      <w:pPr>
        <w:ind w:left="6948" w:hanging="360"/>
      </w:pPr>
      <w:rPr>
        <w:rFonts w:cs="Times New Roman"/>
        <w:rtl w:val="0"/>
        <w:cs w:val="0"/>
      </w:rPr>
    </w:lvl>
    <w:lvl w:ilvl="7" w:tplc="1A407156">
      <w:start w:val="1"/>
      <w:numFmt w:val="lowerLetter"/>
      <w:lvlText w:val="%8."/>
      <w:lvlJc w:val="left"/>
      <w:pPr>
        <w:ind w:left="7668" w:hanging="360"/>
      </w:pPr>
      <w:rPr>
        <w:rFonts w:cs="Times New Roman"/>
        <w:rtl w:val="0"/>
        <w:cs w:val="0"/>
      </w:rPr>
    </w:lvl>
    <w:lvl w:ilvl="8" w:tplc="7D48B522">
      <w:start w:val="1"/>
      <w:numFmt w:val="lowerRoman"/>
      <w:lvlText w:val="%9."/>
      <w:lvlJc w:val="right"/>
      <w:pPr>
        <w:ind w:left="8388" w:hanging="180"/>
      </w:pPr>
      <w:rPr>
        <w:rFonts w:cs="Times New Roman"/>
        <w:rtl w:val="0"/>
        <w:cs w:val="0"/>
      </w:rPr>
    </w:lvl>
  </w:abstractNum>
  <w:abstractNum w:abstractNumId="13" w15:restartNumberingAfterBreak="0">
    <w:nsid w:val="0E7D056E"/>
    <w:multiLevelType w:val="hybridMultilevel"/>
    <w:tmpl w:val="11EA9622"/>
    <w:lvl w:ilvl="0" w:tplc="8EF004A0">
      <w:start w:val="1"/>
      <w:numFmt w:val="decimal"/>
      <w:lvlText w:val="%1."/>
      <w:lvlJc w:val="left"/>
      <w:pPr>
        <w:ind w:left="720" w:hanging="360"/>
      </w:pPr>
      <w:rPr>
        <w:rFonts w:cs="Times New Roman"/>
        <w:rtl w:val="0"/>
        <w:cs w:val="0"/>
      </w:rPr>
    </w:lvl>
    <w:lvl w:ilvl="1" w:tplc="EA428884">
      <w:start w:val="1"/>
      <w:numFmt w:val="lowerLetter"/>
      <w:lvlText w:val="%2."/>
      <w:lvlJc w:val="left"/>
      <w:pPr>
        <w:ind w:left="1440" w:hanging="360"/>
      </w:pPr>
      <w:rPr>
        <w:rFonts w:cs="Times New Roman"/>
        <w:rtl w:val="0"/>
        <w:cs w:val="0"/>
      </w:rPr>
    </w:lvl>
    <w:lvl w:ilvl="2" w:tplc="CDBAE940">
      <w:start w:val="1"/>
      <w:numFmt w:val="lowerRoman"/>
      <w:lvlText w:val="%3."/>
      <w:lvlJc w:val="right"/>
      <w:pPr>
        <w:ind w:left="2160" w:hanging="180"/>
      </w:pPr>
      <w:rPr>
        <w:rFonts w:cs="Times New Roman"/>
        <w:rtl w:val="0"/>
        <w:cs w:val="0"/>
      </w:rPr>
    </w:lvl>
    <w:lvl w:ilvl="3" w:tplc="019CF98E">
      <w:start w:val="1"/>
      <w:numFmt w:val="decimal"/>
      <w:lvlText w:val="%4."/>
      <w:lvlJc w:val="left"/>
      <w:pPr>
        <w:ind w:left="2880" w:hanging="360"/>
      </w:pPr>
      <w:rPr>
        <w:rFonts w:cs="Times New Roman"/>
        <w:rtl w:val="0"/>
        <w:cs w:val="0"/>
      </w:rPr>
    </w:lvl>
    <w:lvl w:ilvl="4" w:tplc="84FACDD4">
      <w:start w:val="1"/>
      <w:numFmt w:val="lowerLetter"/>
      <w:lvlText w:val="%5."/>
      <w:lvlJc w:val="left"/>
      <w:pPr>
        <w:ind w:left="3600" w:hanging="360"/>
      </w:pPr>
      <w:rPr>
        <w:rFonts w:cs="Times New Roman"/>
        <w:rtl w:val="0"/>
        <w:cs w:val="0"/>
      </w:rPr>
    </w:lvl>
    <w:lvl w:ilvl="5" w:tplc="E7FC303C">
      <w:start w:val="1"/>
      <w:numFmt w:val="lowerRoman"/>
      <w:lvlText w:val="%6."/>
      <w:lvlJc w:val="right"/>
      <w:pPr>
        <w:ind w:left="4320" w:hanging="180"/>
      </w:pPr>
      <w:rPr>
        <w:rFonts w:cs="Times New Roman"/>
        <w:rtl w:val="0"/>
        <w:cs w:val="0"/>
      </w:rPr>
    </w:lvl>
    <w:lvl w:ilvl="6" w:tplc="BAFCCC04">
      <w:start w:val="1"/>
      <w:numFmt w:val="decimal"/>
      <w:lvlText w:val="%7."/>
      <w:lvlJc w:val="left"/>
      <w:pPr>
        <w:ind w:left="5040" w:hanging="360"/>
      </w:pPr>
      <w:rPr>
        <w:rFonts w:cs="Times New Roman"/>
        <w:rtl w:val="0"/>
        <w:cs w:val="0"/>
      </w:rPr>
    </w:lvl>
    <w:lvl w:ilvl="7" w:tplc="3FD6807E">
      <w:start w:val="1"/>
      <w:numFmt w:val="lowerLetter"/>
      <w:lvlText w:val="%8."/>
      <w:lvlJc w:val="left"/>
      <w:pPr>
        <w:ind w:left="5760" w:hanging="360"/>
      </w:pPr>
      <w:rPr>
        <w:rFonts w:cs="Times New Roman"/>
        <w:rtl w:val="0"/>
        <w:cs w:val="0"/>
      </w:rPr>
    </w:lvl>
    <w:lvl w:ilvl="8" w:tplc="C9A2D11A">
      <w:start w:val="1"/>
      <w:numFmt w:val="lowerRoman"/>
      <w:lvlText w:val="%9."/>
      <w:lvlJc w:val="right"/>
      <w:pPr>
        <w:ind w:left="6480" w:hanging="180"/>
      </w:pPr>
      <w:rPr>
        <w:rFonts w:cs="Times New Roman"/>
        <w:rtl w:val="0"/>
        <w:cs w:val="0"/>
      </w:rPr>
    </w:lvl>
  </w:abstractNum>
  <w:abstractNum w:abstractNumId="14" w15:restartNumberingAfterBreak="0">
    <w:nsid w:val="101230A1"/>
    <w:multiLevelType w:val="hybridMultilevel"/>
    <w:tmpl w:val="7AEC34D2"/>
    <w:lvl w:ilvl="0" w:tplc="67F815F6">
      <w:start w:val="1"/>
      <w:numFmt w:val="decimal"/>
      <w:lvlText w:val="%1."/>
      <w:lvlJc w:val="left"/>
      <w:pPr>
        <w:ind w:left="2487" w:hanging="360"/>
      </w:pPr>
      <w:rPr>
        <w:rFonts w:cs="Times New Roman" w:hint="default"/>
        <w:b w:val="0"/>
        <w:i w:val="0"/>
        <w:color w:val="auto"/>
        <w:rtl w:val="0"/>
        <w:cs w:val="0"/>
      </w:rPr>
    </w:lvl>
    <w:lvl w:ilvl="1" w:tplc="019C3528">
      <w:start w:val="1"/>
      <w:numFmt w:val="lowerLetter"/>
      <w:lvlText w:val="%2."/>
      <w:lvlJc w:val="left"/>
      <w:pPr>
        <w:ind w:left="1440" w:hanging="360"/>
      </w:pPr>
      <w:rPr>
        <w:rFonts w:cs="Times New Roman"/>
        <w:rtl w:val="0"/>
        <w:cs w:val="0"/>
      </w:rPr>
    </w:lvl>
    <w:lvl w:ilvl="2" w:tplc="C55AB428">
      <w:start w:val="1"/>
      <w:numFmt w:val="lowerRoman"/>
      <w:lvlText w:val="%3."/>
      <w:lvlJc w:val="right"/>
      <w:pPr>
        <w:ind w:left="2160" w:hanging="180"/>
      </w:pPr>
      <w:rPr>
        <w:rFonts w:cs="Times New Roman"/>
        <w:rtl w:val="0"/>
        <w:cs w:val="0"/>
      </w:rPr>
    </w:lvl>
    <w:lvl w:ilvl="3" w:tplc="F49A7B58">
      <w:start w:val="1"/>
      <w:numFmt w:val="decimal"/>
      <w:lvlText w:val="%4."/>
      <w:lvlJc w:val="left"/>
      <w:pPr>
        <w:ind w:left="2880" w:hanging="360"/>
      </w:pPr>
      <w:rPr>
        <w:rFonts w:cs="Times New Roman"/>
        <w:rtl w:val="0"/>
        <w:cs w:val="0"/>
      </w:rPr>
    </w:lvl>
    <w:lvl w:ilvl="4" w:tplc="7FE29F74">
      <w:start w:val="1"/>
      <w:numFmt w:val="lowerLetter"/>
      <w:lvlText w:val="%5."/>
      <w:lvlJc w:val="left"/>
      <w:pPr>
        <w:ind w:left="3600" w:hanging="360"/>
      </w:pPr>
      <w:rPr>
        <w:rFonts w:cs="Times New Roman"/>
        <w:rtl w:val="0"/>
        <w:cs w:val="0"/>
      </w:rPr>
    </w:lvl>
    <w:lvl w:ilvl="5" w:tplc="CB38A906">
      <w:start w:val="1"/>
      <w:numFmt w:val="lowerRoman"/>
      <w:lvlText w:val="%6."/>
      <w:lvlJc w:val="right"/>
      <w:pPr>
        <w:ind w:left="4320" w:hanging="180"/>
      </w:pPr>
      <w:rPr>
        <w:rFonts w:cs="Times New Roman"/>
        <w:rtl w:val="0"/>
        <w:cs w:val="0"/>
      </w:rPr>
    </w:lvl>
    <w:lvl w:ilvl="6" w:tplc="C4EC3936">
      <w:start w:val="1"/>
      <w:numFmt w:val="decimal"/>
      <w:lvlText w:val="%7."/>
      <w:lvlJc w:val="left"/>
      <w:pPr>
        <w:ind w:left="5040" w:hanging="360"/>
      </w:pPr>
      <w:rPr>
        <w:rFonts w:cs="Times New Roman"/>
        <w:rtl w:val="0"/>
        <w:cs w:val="0"/>
      </w:rPr>
    </w:lvl>
    <w:lvl w:ilvl="7" w:tplc="47608E1E">
      <w:start w:val="1"/>
      <w:numFmt w:val="lowerLetter"/>
      <w:lvlText w:val="%8."/>
      <w:lvlJc w:val="left"/>
      <w:pPr>
        <w:ind w:left="5760" w:hanging="360"/>
      </w:pPr>
      <w:rPr>
        <w:rFonts w:cs="Times New Roman"/>
        <w:rtl w:val="0"/>
        <w:cs w:val="0"/>
      </w:rPr>
    </w:lvl>
    <w:lvl w:ilvl="8" w:tplc="8D96341A">
      <w:start w:val="1"/>
      <w:numFmt w:val="lowerRoman"/>
      <w:lvlText w:val="%9."/>
      <w:lvlJc w:val="right"/>
      <w:pPr>
        <w:ind w:left="6480" w:hanging="180"/>
      </w:pPr>
      <w:rPr>
        <w:rFonts w:cs="Times New Roman"/>
        <w:rtl w:val="0"/>
        <w:cs w:val="0"/>
      </w:rPr>
    </w:lvl>
  </w:abstractNum>
  <w:abstractNum w:abstractNumId="15" w15:restartNumberingAfterBreak="0">
    <w:nsid w:val="10DF6C73"/>
    <w:multiLevelType w:val="hybridMultilevel"/>
    <w:tmpl w:val="EAE25D92"/>
    <w:lvl w:ilvl="0" w:tplc="F6E67F52">
      <w:start w:val="1"/>
      <w:numFmt w:val="decimal"/>
      <w:lvlText w:val="%1."/>
      <w:lvlJc w:val="left"/>
      <w:pPr>
        <w:ind w:left="2628" w:hanging="360"/>
      </w:pPr>
      <w:rPr>
        <w:rFonts w:cs="Times New Roman" w:hint="default"/>
        <w:rtl w:val="0"/>
        <w:cs w:val="0"/>
      </w:rPr>
    </w:lvl>
    <w:lvl w:ilvl="1" w:tplc="F19A5256">
      <w:start w:val="1"/>
      <w:numFmt w:val="lowerLetter"/>
      <w:lvlText w:val="%2."/>
      <w:lvlJc w:val="left"/>
      <w:pPr>
        <w:ind w:left="3348" w:hanging="360"/>
      </w:pPr>
      <w:rPr>
        <w:rFonts w:cs="Times New Roman"/>
        <w:rtl w:val="0"/>
        <w:cs w:val="0"/>
      </w:rPr>
    </w:lvl>
    <w:lvl w:ilvl="2" w:tplc="04D6E640">
      <w:start w:val="1"/>
      <w:numFmt w:val="lowerRoman"/>
      <w:lvlText w:val="%3."/>
      <w:lvlJc w:val="right"/>
      <w:pPr>
        <w:ind w:left="4068" w:hanging="180"/>
      </w:pPr>
      <w:rPr>
        <w:rFonts w:cs="Times New Roman"/>
        <w:rtl w:val="0"/>
        <w:cs w:val="0"/>
      </w:rPr>
    </w:lvl>
    <w:lvl w:ilvl="3" w:tplc="E6BA356C">
      <w:start w:val="1"/>
      <w:numFmt w:val="decimal"/>
      <w:lvlText w:val="%4."/>
      <w:lvlJc w:val="left"/>
      <w:pPr>
        <w:ind w:left="4788" w:hanging="360"/>
      </w:pPr>
      <w:rPr>
        <w:rFonts w:cs="Times New Roman"/>
        <w:rtl w:val="0"/>
        <w:cs w:val="0"/>
      </w:rPr>
    </w:lvl>
    <w:lvl w:ilvl="4" w:tplc="ECB8ED5C">
      <w:start w:val="1"/>
      <w:numFmt w:val="lowerLetter"/>
      <w:lvlText w:val="%5."/>
      <w:lvlJc w:val="left"/>
      <w:pPr>
        <w:ind w:left="5508" w:hanging="360"/>
      </w:pPr>
      <w:rPr>
        <w:rFonts w:cs="Times New Roman"/>
        <w:rtl w:val="0"/>
        <w:cs w:val="0"/>
      </w:rPr>
    </w:lvl>
    <w:lvl w:ilvl="5" w:tplc="A078B1CE">
      <w:start w:val="1"/>
      <w:numFmt w:val="lowerRoman"/>
      <w:lvlText w:val="%6."/>
      <w:lvlJc w:val="right"/>
      <w:pPr>
        <w:ind w:left="6228" w:hanging="180"/>
      </w:pPr>
      <w:rPr>
        <w:rFonts w:cs="Times New Roman"/>
        <w:rtl w:val="0"/>
        <w:cs w:val="0"/>
      </w:rPr>
    </w:lvl>
    <w:lvl w:ilvl="6" w:tplc="A77CB7A8">
      <w:start w:val="1"/>
      <w:numFmt w:val="decimal"/>
      <w:lvlText w:val="%7."/>
      <w:lvlJc w:val="left"/>
      <w:pPr>
        <w:ind w:left="6948" w:hanging="360"/>
      </w:pPr>
      <w:rPr>
        <w:rFonts w:cs="Times New Roman"/>
        <w:rtl w:val="0"/>
        <w:cs w:val="0"/>
      </w:rPr>
    </w:lvl>
    <w:lvl w:ilvl="7" w:tplc="27507106">
      <w:start w:val="1"/>
      <w:numFmt w:val="lowerLetter"/>
      <w:lvlText w:val="%8."/>
      <w:lvlJc w:val="left"/>
      <w:pPr>
        <w:ind w:left="7668" w:hanging="360"/>
      </w:pPr>
      <w:rPr>
        <w:rFonts w:cs="Times New Roman"/>
        <w:rtl w:val="0"/>
        <w:cs w:val="0"/>
      </w:rPr>
    </w:lvl>
    <w:lvl w:ilvl="8" w:tplc="82B0FA24">
      <w:start w:val="1"/>
      <w:numFmt w:val="lowerRoman"/>
      <w:lvlText w:val="%9."/>
      <w:lvlJc w:val="right"/>
      <w:pPr>
        <w:ind w:left="8388" w:hanging="180"/>
      </w:pPr>
      <w:rPr>
        <w:rFonts w:cs="Times New Roman"/>
        <w:rtl w:val="0"/>
        <w:cs w:val="0"/>
      </w:rPr>
    </w:lvl>
  </w:abstractNum>
  <w:abstractNum w:abstractNumId="16" w15:restartNumberingAfterBreak="0">
    <w:nsid w:val="13793701"/>
    <w:multiLevelType w:val="hybridMultilevel"/>
    <w:tmpl w:val="B938294C"/>
    <w:lvl w:ilvl="0" w:tplc="2E2E052C">
      <w:start w:val="1"/>
      <w:numFmt w:val="decimal"/>
      <w:lvlText w:val="%1."/>
      <w:lvlJc w:val="left"/>
      <w:pPr>
        <w:ind w:left="1665" w:hanging="360"/>
      </w:pPr>
      <w:rPr>
        <w:rFonts w:cs="Times New Roman" w:hint="default"/>
        <w:rtl w:val="0"/>
        <w:cs w:val="0"/>
      </w:rPr>
    </w:lvl>
    <w:lvl w:ilvl="1" w:tplc="DC068E40">
      <w:start w:val="1"/>
      <w:numFmt w:val="lowerLetter"/>
      <w:lvlText w:val="%2."/>
      <w:lvlJc w:val="left"/>
      <w:pPr>
        <w:ind w:left="2385" w:hanging="360"/>
      </w:pPr>
      <w:rPr>
        <w:rFonts w:cs="Times New Roman"/>
        <w:rtl w:val="0"/>
        <w:cs w:val="0"/>
      </w:rPr>
    </w:lvl>
    <w:lvl w:ilvl="2" w:tplc="B6A20182">
      <w:start w:val="1"/>
      <w:numFmt w:val="lowerRoman"/>
      <w:lvlText w:val="%3."/>
      <w:lvlJc w:val="right"/>
      <w:pPr>
        <w:ind w:left="3105" w:hanging="180"/>
      </w:pPr>
      <w:rPr>
        <w:rFonts w:cs="Times New Roman"/>
        <w:rtl w:val="0"/>
        <w:cs w:val="0"/>
      </w:rPr>
    </w:lvl>
    <w:lvl w:ilvl="3" w:tplc="43B4A4EA">
      <w:start w:val="1"/>
      <w:numFmt w:val="decimal"/>
      <w:lvlText w:val="%4."/>
      <w:lvlJc w:val="left"/>
      <w:pPr>
        <w:ind w:left="3825" w:hanging="360"/>
      </w:pPr>
      <w:rPr>
        <w:rFonts w:cs="Times New Roman"/>
        <w:rtl w:val="0"/>
        <w:cs w:val="0"/>
      </w:rPr>
    </w:lvl>
    <w:lvl w:ilvl="4" w:tplc="3584635C">
      <w:start w:val="1"/>
      <w:numFmt w:val="lowerLetter"/>
      <w:lvlText w:val="%5."/>
      <w:lvlJc w:val="left"/>
      <w:pPr>
        <w:ind w:left="4545" w:hanging="360"/>
      </w:pPr>
      <w:rPr>
        <w:rFonts w:cs="Times New Roman"/>
        <w:rtl w:val="0"/>
        <w:cs w:val="0"/>
      </w:rPr>
    </w:lvl>
    <w:lvl w:ilvl="5" w:tplc="3AE0FFD4">
      <w:start w:val="1"/>
      <w:numFmt w:val="lowerRoman"/>
      <w:lvlText w:val="%6."/>
      <w:lvlJc w:val="right"/>
      <w:pPr>
        <w:ind w:left="5265" w:hanging="180"/>
      </w:pPr>
      <w:rPr>
        <w:rFonts w:cs="Times New Roman"/>
        <w:rtl w:val="0"/>
        <w:cs w:val="0"/>
      </w:rPr>
    </w:lvl>
    <w:lvl w:ilvl="6" w:tplc="FF5040D2">
      <w:start w:val="1"/>
      <w:numFmt w:val="decimal"/>
      <w:lvlText w:val="%7."/>
      <w:lvlJc w:val="left"/>
      <w:pPr>
        <w:ind w:left="5985" w:hanging="360"/>
      </w:pPr>
      <w:rPr>
        <w:rFonts w:cs="Times New Roman"/>
        <w:rtl w:val="0"/>
        <w:cs w:val="0"/>
      </w:rPr>
    </w:lvl>
    <w:lvl w:ilvl="7" w:tplc="433E1DEA">
      <w:start w:val="1"/>
      <w:numFmt w:val="lowerLetter"/>
      <w:lvlText w:val="%8."/>
      <w:lvlJc w:val="left"/>
      <w:pPr>
        <w:ind w:left="6705" w:hanging="360"/>
      </w:pPr>
      <w:rPr>
        <w:rFonts w:cs="Times New Roman"/>
        <w:rtl w:val="0"/>
        <w:cs w:val="0"/>
      </w:rPr>
    </w:lvl>
    <w:lvl w:ilvl="8" w:tplc="1C8EE252">
      <w:start w:val="1"/>
      <w:numFmt w:val="lowerRoman"/>
      <w:lvlText w:val="%9."/>
      <w:lvlJc w:val="right"/>
      <w:pPr>
        <w:ind w:left="7425" w:hanging="180"/>
      </w:pPr>
      <w:rPr>
        <w:rFonts w:cs="Times New Roman"/>
        <w:rtl w:val="0"/>
        <w:cs w:val="0"/>
      </w:rPr>
    </w:lvl>
  </w:abstractNum>
  <w:abstractNum w:abstractNumId="17" w15:restartNumberingAfterBreak="0">
    <w:nsid w:val="144E2B21"/>
    <w:multiLevelType w:val="hybridMultilevel"/>
    <w:tmpl w:val="4B208E60"/>
    <w:lvl w:ilvl="0" w:tplc="2134447E">
      <w:start w:val="1"/>
      <w:numFmt w:val="decimal"/>
      <w:lvlText w:val="%1."/>
      <w:lvlJc w:val="left"/>
      <w:pPr>
        <w:ind w:left="1664" w:hanging="360"/>
      </w:pPr>
      <w:rPr>
        <w:rFonts w:cs="Times New Roman"/>
        <w:strike w:val="0"/>
        <w:color w:val="auto"/>
        <w:rtl w:val="0"/>
        <w:cs w:val="0"/>
      </w:rPr>
    </w:lvl>
    <w:lvl w:ilvl="1" w:tplc="E2DCD518">
      <w:start w:val="1"/>
      <w:numFmt w:val="lowerLetter"/>
      <w:lvlText w:val="%2."/>
      <w:lvlJc w:val="left"/>
      <w:pPr>
        <w:ind w:left="2384" w:hanging="360"/>
      </w:pPr>
      <w:rPr>
        <w:rFonts w:cs="Times New Roman"/>
        <w:rtl w:val="0"/>
        <w:cs w:val="0"/>
      </w:rPr>
    </w:lvl>
    <w:lvl w:ilvl="2" w:tplc="BAC22C46">
      <w:start w:val="1"/>
      <w:numFmt w:val="lowerRoman"/>
      <w:lvlText w:val="%3."/>
      <w:lvlJc w:val="right"/>
      <w:pPr>
        <w:ind w:left="3104" w:hanging="180"/>
      </w:pPr>
      <w:rPr>
        <w:rFonts w:cs="Times New Roman"/>
        <w:rtl w:val="0"/>
        <w:cs w:val="0"/>
      </w:rPr>
    </w:lvl>
    <w:lvl w:ilvl="3" w:tplc="E342F7F6">
      <w:start w:val="1"/>
      <w:numFmt w:val="decimal"/>
      <w:lvlText w:val="%4."/>
      <w:lvlJc w:val="left"/>
      <w:pPr>
        <w:ind w:left="3824" w:hanging="360"/>
      </w:pPr>
      <w:rPr>
        <w:rFonts w:cs="Times New Roman"/>
        <w:rtl w:val="0"/>
        <w:cs w:val="0"/>
      </w:rPr>
    </w:lvl>
    <w:lvl w:ilvl="4" w:tplc="2D18393A">
      <w:start w:val="1"/>
      <w:numFmt w:val="lowerLetter"/>
      <w:lvlText w:val="%5."/>
      <w:lvlJc w:val="left"/>
      <w:pPr>
        <w:ind w:left="4544" w:hanging="360"/>
      </w:pPr>
      <w:rPr>
        <w:rFonts w:cs="Times New Roman"/>
        <w:rtl w:val="0"/>
        <w:cs w:val="0"/>
      </w:rPr>
    </w:lvl>
    <w:lvl w:ilvl="5" w:tplc="BFF0F34C">
      <w:start w:val="1"/>
      <w:numFmt w:val="lowerRoman"/>
      <w:lvlText w:val="%6."/>
      <w:lvlJc w:val="right"/>
      <w:pPr>
        <w:ind w:left="5264" w:hanging="180"/>
      </w:pPr>
      <w:rPr>
        <w:rFonts w:cs="Times New Roman"/>
        <w:rtl w:val="0"/>
        <w:cs w:val="0"/>
      </w:rPr>
    </w:lvl>
    <w:lvl w:ilvl="6" w:tplc="4C6C201C">
      <w:start w:val="1"/>
      <w:numFmt w:val="decimal"/>
      <w:lvlText w:val="%7."/>
      <w:lvlJc w:val="left"/>
      <w:pPr>
        <w:ind w:left="5984" w:hanging="360"/>
      </w:pPr>
      <w:rPr>
        <w:rFonts w:cs="Times New Roman"/>
        <w:rtl w:val="0"/>
        <w:cs w:val="0"/>
      </w:rPr>
    </w:lvl>
    <w:lvl w:ilvl="7" w:tplc="54D84DDE">
      <w:start w:val="1"/>
      <w:numFmt w:val="lowerLetter"/>
      <w:lvlText w:val="%8."/>
      <w:lvlJc w:val="left"/>
      <w:pPr>
        <w:ind w:left="6704" w:hanging="360"/>
      </w:pPr>
      <w:rPr>
        <w:rFonts w:cs="Times New Roman"/>
        <w:rtl w:val="0"/>
        <w:cs w:val="0"/>
      </w:rPr>
    </w:lvl>
    <w:lvl w:ilvl="8" w:tplc="C4F8F796">
      <w:start w:val="1"/>
      <w:numFmt w:val="lowerRoman"/>
      <w:lvlText w:val="%9."/>
      <w:lvlJc w:val="right"/>
      <w:pPr>
        <w:ind w:left="7424" w:hanging="180"/>
      </w:pPr>
      <w:rPr>
        <w:rFonts w:cs="Times New Roman"/>
        <w:rtl w:val="0"/>
        <w:cs w:val="0"/>
      </w:rPr>
    </w:lvl>
  </w:abstractNum>
  <w:abstractNum w:abstractNumId="18" w15:restartNumberingAfterBreak="0">
    <w:nsid w:val="14A24595"/>
    <w:multiLevelType w:val="hybridMultilevel"/>
    <w:tmpl w:val="3342EF62"/>
    <w:lvl w:ilvl="0" w:tplc="8FD6AE38">
      <w:start w:val="1"/>
      <w:numFmt w:val="decimal"/>
      <w:lvlText w:val="%1."/>
      <w:lvlJc w:val="left"/>
      <w:pPr>
        <w:ind w:left="2628" w:hanging="360"/>
      </w:pPr>
      <w:rPr>
        <w:rFonts w:cs="Times New Roman"/>
        <w:rtl w:val="0"/>
        <w:cs w:val="0"/>
      </w:rPr>
    </w:lvl>
    <w:lvl w:ilvl="1" w:tplc="4746D04C">
      <w:start w:val="1"/>
      <w:numFmt w:val="lowerLetter"/>
      <w:lvlText w:val="%2."/>
      <w:lvlJc w:val="left"/>
      <w:pPr>
        <w:ind w:left="3348" w:hanging="360"/>
      </w:pPr>
      <w:rPr>
        <w:rFonts w:cs="Times New Roman"/>
        <w:rtl w:val="0"/>
        <w:cs w:val="0"/>
      </w:rPr>
    </w:lvl>
    <w:lvl w:ilvl="2" w:tplc="80C20316">
      <w:start w:val="1"/>
      <w:numFmt w:val="lowerRoman"/>
      <w:lvlText w:val="%3."/>
      <w:lvlJc w:val="right"/>
      <w:pPr>
        <w:ind w:left="4068" w:hanging="180"/>
      </w:pPr>
      <w:rPr>
        <w:rFonts w:cs="Times New Roman"/>
        <w:rtl w:val="0"/>
        <w:cs w:val="0"/>
      </w:rPr>
    </w:lvl>
    <w:lvl w:ilvl="3" w:tplc="D326FE5C">
      <w:start w:val="1"/>
      <w:numFmt w:val="decimal"/>
      <w:lvlText w:val="%4."/>
      <w:lvlJc w:val="left"/>
      <w:pPr>
        <w:ind w:left="4788" w:hanging="360"/>
      </w:pPr>
      <w:rPr>
        <w:rFonts w:cs="Times New Roman"/>
        <w:rtl w:val="0"/>
        <w:cs w:val="0"/>
      </w:rPr>
    </w:lvl>
    <w:lvl w:ilvl="4" w:tplc="B76640DE">
      <w:start w:val="1"/>
      <w:numFmt w:val="lowerLetter"/>
      <w:lvlText w:val="%5."/>
      <w:lvlJc w:val="left"/>
      <w:pPr>
        <w:ind w:left="5508" w:hanging="360"/>
      </w:pPr>
      <w:rPr>
        <w:rFonts w:cs="Times New Roman"/>
        <w:rtl w:val="0"/>
        <w:cs w:val="0"/>
      </w:rPr>
    </w:lvl>
    <w:lvl w:ilvl="5" w:tplc="F74E02A2">
      <w:start w:val="1"/>
      <w:numFmt w:val="lowerRoman"/>
      <w:lvlText w:val="%6."/>
      <w:lvlJc w:val="right"/>
      <w:pPr>
        <w:ind w:left="6228" w:hanging="180"/>
      </w:pPr>
      <w:rPr>
        <w:rFonts w:cs="Times New Roman"/>
        <w:rtl w:val="0"/>
        <w:cs w:val="0"/>
      </w:rPr>
    </w:lvl>
    <w:lvl w:ilvl="6" w:tplc="790E7F22">
      <w:start w:val="1"/>
      <w:numFmt w:val="decimal"/>
      <w:lvlText w:val="%7."/>
      <w:lvlJc w:val="left"/>
      <w:pPr>
        <w:ind w:left="6948" w:hanging="360"/>
      </w:pPr>
      <w:rPr>
        <w:rFonts w:cs="Times New Roman"/>
        <w:rtl w:val="0"/>
        <w:cs w:val="0"/>
      </w:rPr>
    </w:lvl>
    <w:lvl w:ilvl="7" w:tplc="B5C27204">
      <w:start w:val="1"/>
      <w:numFmt w:val="lowerLetter"/>
      <w:lvlText w:val="%8."/>
      <w:lvlJc w:val="left"/>
      <w:pPr>
        <w:ind w:left="7668" w:hanging="360"/>
      </w:pPr>
      <w:rPr>
        <w:rFonts w:cs="Times New Roman"/>
        <w:rtl w:val="0"/>
        <w:cs w:val="0"/>
      </w:rPr>
    </w:lvl>
    <w:lvl w:ilvl="8" w:tplc="73F63608">
      <w:start w:val="1"/>
      <w:numFmt w:val="lowerRoman"/>
      <w:lvlText w:val="%9."/>
      <w:lvlJc w:val="right"/>
      <w:pPr>
        <w:ind w:left="8388" w:hanging="180"/>
      </w:pPr>
      <w:rPr>
        <w:rFonts w:cs="Times New Roman"/>
        <w:rtl w:val="0"/>
        <w:cs w:val="0"/>
      </w:rPr>
    </w:lvl>
  </w:abstractNum>
  <w:abstractNum w:abstractNumId="19" w15:restartNumberingAfterBreak="0">
    <w:nsid w:val="1703113E"/>
    <w:multiLevelType w:val="hybridMultilevel"/>
    <w:tmpl w:val="0D24A408"/>
    <w:lvl w:ilvl="0" w:tplc="4E6AA1E2">
      <w:start w:val="1"/>
      <w:numFmt w:val="decimal"/>
      <w:lvlText w:val="%1."/>
      <w:lvlJc w:val="left"/>
      <w:pPr>
        <w:ind w:left="2628" w:hanging="360"/>
      </w:pPr>
      <w:rPr>
        <w:rFonts w:cs="Times New Roman"/>
        <w:rtl w:val="0"/>
        <w:cs w:val="0"/>
      </w:rPr>
    </w:lvl>
    <w:lvl w:ilvl="1" w:tplc="C33EA6A2">
      <w:start w:val="1"/>
      <w:numFmt w:val="lowerLetter"/>
      <w:lvlText w:val="%2."/>
      <w:lvlJc w:val="left"/>
      <w:pPr>
        <w:ind w:left="3348" w:hanging="360"/>
      </w:pPr>
      <w:rPr>
        <w:rFonts w:cs="Times New Roman"/>
        <w:rtl w:val="0"/>
        <w:cs w:val="0"/>
      </w:rPr>
    </w:lvl>
    <w:lvl w:ilvl="2" w:tplc="01766058">
      <w:start w:val="1"/>
      <w:numFmt w:val="lowerRoman"/>
      <w:lvlText w:val="%3."/>
      <w:lvlJc w:val="right"/>
      <w:pPr>
        <w:ind w:left="4068" w:hanging="180"/>
      </w:pPr>
      <w:rPr>
        <w:rFonts w:cs="Times New Roman"/>
        <w:rtl w:val="0"/>
        <w:cs w:val="0"/>
      </w:rPr>
    </w:lvl>
    <w:lvl w:ilvl="3" w:tplc="A8A8DC4E">
      <w:start w:val="1"/>
      <w:numFmt w:val="decimal"/>
      <w:lvlText w:val="%4."/>
      <w:lvlJc w:val="left"/>
      <w:pPr>
        <w:ind w:left="4788" w:hanging="360"/>
      </w:pPr>
      <w:rPr>
        <w:rFonts w:cs="Times New Roman"/>
        <w:rtl w:val="0"/>
        <w:cs w:val="0"/>
      </w:rPr>
    </w:lvl>
    <w:lvl w:ilvl="4" w:tplc="2AD0D700">
      <w:start w:val="1"/>
      <w:numFmt w:val="lowerLetter"/>
      <w:lvlText w:val="%5."/>
      <w:lvlJc w:val="left"/>
      <w:pPr>
        <w:ind w:left="5508" w:hanging="360"/>
      </w:pPr>
      <w:rPr>
        <w:rFonts w:cs="Times New Roman"/>
        <w:rtl w:val="0"/>
        <w:cs w:val="0"/>
      </w:rPr>
    </w:lvl>
    <w:lvl w:ilvl="5" w:tplc="CDB8CB96">
      <w:start w:val="1"/>
      <w:numFmt w:val="lowerRoman"/>
      <w:lvlText w:val="%6."/>
      <w:lvlJc w:val="right"/>
      <w:pPr>
        <w:ind w:left="6228" w:hanging="180"/>
      </w:pPr>
      <w:rPr>
        <w:rFonts w:cs="Times New Roman"/>
        <w:rtl w:val="0"/>
        <w:cs w:val="0"/>
      </w:rPr>
    </w:lvl>
    <w:lvl w:ilvl="6" w:tplc="D29C6ADA">
      <w:start w:val="1"/>
      <w:numFmt w:val="decimal"/>
      <w:lvlText w:val="%7."/>
      <w:lvlJc w:val="left"/>
      <w:pPr>
        <w:ind w:left="6948" w:hanging="360"/>
      </w:pPr>
      <w:rPr>
        <w:rFonts w:cs="Times New Roman"/>
        <w:rtl w:val="0"/>
        <w:cs w:val="0"/>
      </w:rPr>
    </w:lvl>
    <w:lvl w:ilvl="7" w:tplc="A5CE82A2">
      <w:start w:val="1"/>
      <w:numFmt w:val="lowerLetter"/>
      <w:lvlText w:val="%8."/>
      <w:lvlJc w:val="left"/>
      <w:pPr>
        <w:ind w:left="7668" w:hanging="360"/>
      </w:pPr>
      <w:rPr>
        <w:rFonts w:cs="Times New Roman"/>
        <w:rtl w:val="0"/>
        <w:cs w:val="0"/>
      </w:rPr>
    </w:lvl>
    <w:lvl w:ilvl="8" w:tplc="F3243A38">
      <w:start w:val="1"/>
      <w:numFmt w:val="lowerRoman"/>
      <w:lvlText w:val="%9."/>
      <w:lvlJc w:val="right"/>
      <w:pPr>
        <w:ind w:left="8388" w:hanging="180"/>
      </w:pPr>
      <w:rPr>
        <w:rFonts w:cs="Times New Roman"/>
        <w:rtl w:val="0"/>
        <w:cs w:val="0"/>
      </w:rPr>
    </w:lvl>
  </w:abstractNum>
  <w:abstractNum w:abstractNumId="20" w15:restartNumberingAfterBreak="0">
    <w:nsid w:val="177B7473"/>
    <w:multiLevelType w:val="hybridMultilevel"/>
    <w:tmpl w:val="2C92302E"/>
    <w:lvl w:ilvl="0" w:tplc="031EF2B2">
      <w:start w:val="1"/>
      <w:numFmt w:val="decimal"/>
      <w:lvlText w:val="%1."/>
      <w:lvlJc w:val="left"/>
      <w:pPr>
        <w:ind w:left="1664" w:hanging="360"/>
      </w:pPr>
      <w:rPr>
        <w:rFonts w:cs="Times New Roman"/>
        <w:rtl w:val="0"/>
        <w:cs w:val="0"/>
      </w:rPr>
    </w:lvl>
    <w:lvl w:ilvl="1" w:tplc="2A7AF246">
      <w:start w:val="1"/>
      <w:numFmt w:val="lowerLetter"/>
      <w:lvlText w:val="%2."/>
      <w:lvlJc w:val="left"/>
      <w:pPr>
        <w:ind w:left="2384" w:hanging="360"/>
      </w:pPr>
      <w:rPr>
        <w:rFonts w:cs="Times New Roman"/>
        <w:rtl w:val="0"/>
        <w:cs w:val="0"/>
      </w:rPr>
    </w:lvl>
    <w:lvl w:ilvl="2" w:tplc="2B466D3C">
      <w:start w:val="1"/>
      <w:numFmt w:val="lowerRoman"/>
      <w:lvlText w:val="%3."/>
      <w:lvlJc w:val="right"/>
      <w:pPr>
        <w:ind w:left="3104" w:hanging="180"/>
      </w:pPr>
      <w:rPr>
        <w:rFonts w:cs="Times New Roman"/>
        <w:rtl w:val="0"/>
        <w:cs w:val="0"/>
      </w:rPr>
    </w:lvl>
    <w:lvl w:ilvl="3" w:tplc="38A8F3A6">
      <w:start w:val="1"/>
      <w:numFmt w:val="decimal"/>
      <w:lvlText w:val="%4."/>
      <w:lvlJc w:val="left"/>
      <w:pPr>
        <w:ind w:left="3824" w:hanging="360"/>
      </w:pPr>
      <w:rPr>
        <w:rFonts w:cs="Times New Roman"/>
        <w:rtl w:val="0"/>
        <w:cs w:val="0"/>
      </w:rPr>
    </w:lvl>
    <w:lvl w:ilvl="4" w:tplc="C222281A">
      <w:start w:val="1"/>
      <w:numFmt w:val="lowerLetter"/>
      <w:lvlText w:val="%5."/>
      <w:lvlJc w:val="left"/>
      <w:pPr>
        <w:ind w:left="4544" w:hanging="360"/>
      </w:pPr>
      <w:rPr>
        <w:rFonts w:cs="Times New Roman"/>
        <w:rtl w:val="0"/>
        <w:cs w:val="0"/>
      </w:rPr>
    </w:lvl>
    <w:lvl w:ilvl="5" w:tplc="CFEC4D62">
      <w:start w:val="1"/>
      <w:numFmt w:val="lowerRoman"/>
      <w:lvlText w:val="%6."/>
      <w:lvlJc w:val="right"/>
      <w:pPr>
        <w:ind w:left="5264" w:hanging="180"/>
      </w:pPr>
      <w:rPr>
        <w:rFonts w:cs="Times New Roman"/>
        <w:rtl w:val="0"/>
        <w:cs w:val="0"/>
      </w:rPr>
    </w:lvl>
    <w:lvl w:ilvl="6" w:tplc="2FD8F026">
      <w:start w:val="1"/>
      <w:numFmt w:val="decimal"/>
      <w:lvlText w:val="%7."/>
      <w:lvlJc w:val="left"/>
      <w:pPr>
        <w:ind w:left="5984" w:hanging="360"/>
      </w:pPr>
      <w:rPr>
        <w:rFonts w:cs="Times New Roman"/>
        <w:rtl w:val="0"/>
        <w:cs w:val="0"/>
      </w:rPr>
    </w:lvl>
    <w:lvl w:ilvl="7" w:tplc="97D8CE90">
      <w:start w:val="1"/>
      <w:numFmt w:val="lowerLetter"/>
      <w:lvlText w:val="%8."/>
      <w:lvlJc w:val="left"/>
      <w:pPr>
        <w:ind w:left="6704" w:hanging="360"/>
      </w:pPr>
      <w:rPr>
        <w:rFonts w:cs="Times New Roman"/>
        <w:rtl w:val="0"/>
        <w:cs w:val="0"/>
      </w:rPr>
    </w:lvl>
    <w:lvl w:ilvl="8" w:tplc="FCA28864">
      <w:start w:val="1"/>
      <w:numFmt w:val="lowerRoman"/>
      <w:lvlText w:val="%9."/>
      <w:lvlJc w:val="right"/>
      <w:pPr>
        <w:ind w:left="7424" w:hanging="180"/>
      </w:pPr>
      <w:rPr>
        <w:rFonts w:cs="Times New Roman"/>
        <w:rtl w:val="0"/>
        <w:cs w:val="0"/>
      </w:rPr>
    </w:lvl>
  </w:abstractNum>
  <w:abstractNum w:abstractNumId="21" w15:restartNumberingAfterBreak="0">
    <w:nsid w:val="189B1F52"/>
    <w:multiLevelType w:val="hybridMultilevel"/>
    <w:tmpl w:val="A96C1D12"/>
    <w:lvl w:ilvl="0" w:tplc="3438B5DE">
      <w:start w:val="1"/>
      <w:numFmt w:val="decimal"/>
      <w:lvlText w:val="%1."/>
      <w:lvlJc w:val="left"/>
      <w:pPr>
        <w:ind w:left="2628" w:hanging="360"/>
      </w:pPr>
      <w:rPr>
        <w:rFonts w:cs="Times New Roman" w:hint="default"/>
        <w:rtl w:val="0"/>
        <w:cs w:val="0"/>
      </w:rPr>
    </w:lvl>
    <w:lvl w:ilvl="1" w:tplc="7BE0C014">
      <w:start w:val="1"/>
      <w:numFmt w:val="lowerLetter"/>
      <w:lvlText w:val="%2."/>
      <w:lvlJc w:val="left"/>
      <w:pPr>
        <w:ind w:left="3348" w:hanging="360"/>
      </w:pPr>
      <w:rPr>
        <w:rFonts w:cs="Times New Roman"/>
        <w:rtl w:val="0"/>
        <w:cs w:val="0"/>
      </w:rPr>
    </w:lvl>
    <w:lvl w:ilvl="2" w:tplc="711240AE">
      <w:start w:val="1"/>
      <w:numFmt w:val="lowerRoman"/>
      <w:lvlText w:val="%3."/>
      <w:lvlJc w:val="right"/>
      <w:pPr>
        <w:ind w:left="4068" w:hanging="180"/>
      </w:pPr>
      <w:rPr>
        <w:rFonts w:cs="Times New Roman"/>
        <w:rtl w:val="0"/>
        <w:cs w:val="0"/>
      </w:rPr>
    </w:lvl>
    <w:lvl w:ilvl="3" w:tplc="CD9447AA">
      <w:start w:val="1"/>
      <w:numFmt w:val="decimal"/>
      <w:lvlText w:val="%4."/>
      <w:lvlJc w:val="left"/>
      <w:pPr>
        <w:ind w:left="4788" w:hanging="360"/>
      </w:pPr>
      <w:rPr>
        <w:rFonts w:cs="Times New Roman"/>
        <w:rtl w:val="0"/>
        <w:cs w:val="0"/>
      </w:rPr>
    </w:lvl>
    <w:lvl w:ilvl="4" w:tplc="A7FC1716">
      <w:start w:val="1"/>
      <w:numFmt w:val="lowerLetter"/>
      <w:lvlText w:val="%5."/>
      <w:lvlJc w:val="left"/>
      <w:pPr>
        <w:ind w:left="5508" w:hanging="360"/>
      </w:pPr>
      <w:rPr>
        <w:rFonts w:cs="Times New Roman"/>
        <w:rtl w:val="0"/>
        <w:cs w:val="0"/>
      </w:rPr>
    </w:lvl>
    <w:lvl w:ilvl="5" w:tplc="0868C7C2">
      <w:start w:val="1"/>
      <w:numFmt w:val="lowerRoman"/>
      <w:lvlText w:val="%6."/>
      <w:lvlJc w:val="right"/>
      <w:pPr>
        <w:ind w:left="6228" w:hanging="180"/>
      </w:pPr>
      <w:rPr>
        <w:rFonts w:cs="Times New Roman"/>
        <w:rtl w:val="0"/>
        <w:cs w:val="0"/>
      </w:rPr>
    </w:lvl>
    <w:lvl w:ilvl="6" w:tplc="D6864FBA">
      <w:start w:val="1"/>
      <w:numFmt w:val="decimal"/>
      <w:lvlText w:val="%7."/>
      <w:lvlJc w:val="left"/>
      <w:pPr>
        <w:ind w:left="6948" w:hanging="360"/>
      </w:pPr>
      <w:rPr>
        <w:rFonts w:cs="Times New Roman"/>
        <w:rtl w:val="0"/>
        <w:cs w:val="0"/>
      </w:rPr>
    </w:lvl>
    <w:lvl w:ilvl="7" w:tplc="E2989ED6">
      <w:start w:val="1"/>
      <w:numFmt w:val="lowerLetter"/>
      <w:lvlText w:val="%8."/>
      <w:lvlJc w:val="left"/>
      <w:pPr>
        <w:ind w:left="7668" w:hanging="360"/>
      </w:pPr>
      <w:rPr>
        <w:rFonts w:cs="Times New Roman"/>
        <w:rtl w:val="0"/>
        <w:cs w:val="0"/>
      </w:rPr>
    </w:lvl>
    <w:lvl w:ilvl="8" w:tplc="E474B0EA">
      <w:start w:val="1"/>
      <w:numFmt w:val="lowerRoman"/>
      <w:lvlText w:val="%9."/>
      <w:lvlJc w:val="right"/>
      <w:pPr>
        <w:ind w:left="8388" w:hanging="180"/>
      </w:pPr>
      <w:rPr>
        <w:rFonts w:cs="Times New Roman"/>
        <w:rtl w:val="0"/>
        <w:cs w:val="0"/>
      </w:rPr>
    </w:lvl>
  </w:abstractNum>
  <w:abstractNum w:abstractNumId="22" w15:restartNumberingAfterBreak="0">
    <w:nsid w:val="18BB6070"/>
    <w:multiLevelType w:val="hybridMultilevel"/>
    <w:tmpl w:val="06403750"/>
    <w:lvl w:ilvl="0" w:tplc="26FE21AC">
      <w:start w:val="1"/>
      <w:numFmt w:val="decimal"/>
      <w:lvlText w:val="%1."/>
      <w:lvlJc w:val="left"/>
      <w:pPr>
        <w:ind w:left="2628" w:hanging="360"/>
      </w:pPr>
      <w:rPr>
        <w:rFonts w:cs="Times New Roman" w:hint="default"/>
        <w:rtl w:val="0"/>
        <w:cs w:val="0"/>
      </w:rPr>
    </w:lvl>
    <w:lvl w:ilvl="1" w:tplc="0888CCCC">
      <w:start w:val="1"/>
      <w:numFmt w:val="lowerLetter"/>
      <w:lvlText w:val="%2."/>
      <w:lvlJc w:val="left"/>
      <w:pPr>
        <w:ind w:left="3348" w:hanging="360"/>
      </w:pPr>
      <w:rPr>
        <w:rFonts w:cs="Times New Roman"/>
        <w:rtl w:val="0"/>
        <w:cs w:val="0"/>
      </w:rPr>
    </w:lvl>
    <w:lvl w:ilvl="2" w:tplc="5ABE9E7A">
      <w:start w:val="1"/>
      <w:numFmt w:val="lowerRoman"/>
      <w:lvlText w:val="%3."/>
      <w:lvlJc w:val="right"/>
      <w:pPr>
        <w:ind w:left="4068" w:hanging="180"/>
      </w:pPr>
      <w:rPr>
        <w:rFonts w:cs="Times New Roman"/>
        <w:rtl w:val="0"/>
        <w:cs w:val="0"/>
      </w:rPr>
    </w:lvl>
    <w:lvl w:ilvl="3" w:tplc="18B8D30A">
      <w:start w:val="1"/>
      <w:numFmt w:val="decimal"/>
      <w:lvlText w:val="%4."/>
      <w:lvlJc w:val="left"/>
      <w:pPr>
        <w:ind w:left="4788" w:hanging="360"/>
      </w:pPr>
      <w:rPr>
        <w:rFonts w:cs="Times New Roman"/>
        <w:rtl w:val="0"/>
        <w:cs w:val="0"/>
      </w:rPr>
    </w:lvl>
    <w:lvl w:ilvl="4" w:tplc="A5E0F86E">
      <w:start w:val="1"/>
      <w:numFmt w:val="lowerLetter"/>
      <w:lvlText w:val="%5."/>
      <w:lvlJc w:val="left"/>
      <w:pPr>
        <w:ind w:left="5508" w:hanging="360"/>
      </w:pPr>
      <w:rPr>
        <w:rFonts w:cs="Times New Roman"/>
        <w:rtl w:val="0"/>
        <w:cs w:val="0"/>
      </w:rPr>
    </w:lvl>
    <w:lvl w:ilvl="5" w:tplc="22BE557A">
      <w:start w:val="1"/>
      <w:numFmt w:val="lowerRoman"/>
      <w:lvlText w:val="%6."/>
      <w:lvlJc w:val="right"/>
      <w:pPr>
        <w:ind w:left="6228" w:hanging="180"/>
      </w:pPr>
      <w:rPr>
        <w:rFonts w:cs="Times New Roman"/>
        <w:rtl w:val="0"/>
        <w:cs w:val="0"/>
      </w:rPr>
    </w:lvl>
    <w:lvl w:ilvl="6" w:tplc="8F30C4DE">
      <w:start w:val="1"/>
      <w:numFmt w:val="decimal"/>
      <w:lvlText w:val="%7."/>
      <w:lvlJc w:val="left"/>
      <w:pPr>
        <w:ind w:left="6948" w:hanging="360"/>
      </w:pPr>
      <w:rPr>
        <w:rFonts w:cs="Times New Roman"/>
        <w:rtl w:val="0"/>
        <w:cs w:val="0"/>
      </w:rPr>
    </w:lvl>
    <w:lvl w:ilvl="7" w:tplc="03F2C2E2">
      <w:start w:val="1"/>
      <w:numFmt w:val="lowerLetter"/>
      <w:lvlText w:val="%8."/>
      <w:lvlJc w:val="left"/>
      <w:pPr>
        <w:ind w:left="7668" w:hanging="360"/>
      </w:pPr>
      <w:rPr>
        <w:rFonts w:cs="Times New Roman"/>
        <w:rtl w:val="0"/>
        <w:cs w:val="0"/>
      </w:rPr>
    </w:lvl>
    <w:lvl w:ilvl="8" w:tplc="D2408E90">
      <w:start w:val="1"/>
      <w:numFmt w:val="lowerRoman"/>
      <w:lvlText w:val="%9."/>
      <w:lvlJc w:val="right"/>
      <w:pPr>
        <w:ind w:left="8388" w:hanging="180"/>
      </w:pPr>
      <w:rPr>
        <w:rFonts w:cs="Times New Roman"/>
        <w:rtl w:val="0"/>
        <w:cs w:val="0"/>
      </w:rPr>
    </w:lvl>
  </w:abstractNum>
  <w:abstractNum w:abstractNumId="23" w15:restartNumberingAfterBreak="0">
    <w:nsid w:val="18EC58EC"/>
    <w:multiLevelType w:val="hybridMultilevel"/>
    <w:tmpl w:val="420E9956"/>
    <w:lvl w:ilvl="0" w:tplc="70725206">
      <w:start w:val="1"/>
      <w:numFmt w:val="decimal"/>
      <w:lvlText w:val="%1."/>
      <w:lvlJc w:val="left"/>
      <w:pPr>
        <w:ind w:left="1664" w:hanging="360"/>
      </w:pPr>
      <w:rPr>
        <w:rFonts w:cs="Times New Roman" w:hint="default"/>
        <w:rtl w:val="0"/>
        <w:cs w:val="0"/>
      </w:rPr>
    </w:lvl>
    <w:lvl w:ilvl="1" w:tplc="4B101656">
      <w:start w:val="1"/>
      <w:numFmt w:val="lowerLetter"/>
      <w:lvlText w:val="%2."/>
      <w:lvlJc w:val="left"/>
      <w:pPr>
        <w:ind w:left="2384" w:hanging="360"/>
      </w:pPr>
      <w:rPr>
        <w:rFonts w:cs="Times New Roman"/>
        <w:rtl w:val="0"/>
        <w:cs w:val="0"/>
      </w:rPr>
    </w:lvl>
    <w:lvl w:ilvl="2" w:tplc="38D4A4C0">
      <w:start w:val="1"/>
      <w:numFmt w:val="lowerRoman"/>
      <w:lvlText w:val="%3."/>
      <w:lvlJc w:val="right"/>
      <w:pPr>
        <w:ind w:left="3104" w:hanging="180"/>
      </w:pPr>
      <w:rPr>
        <w:rFonts w:cs="Times New Roman"/>
        <w:rtl w:val="0"/>
        <w:cs w:val="0"/>
      </w:rPr>
    </w:lvl>
    <w:lvl w:ilvl="3" w:tplc="FC0E31C6">
      <w:start w:val="1"/>
      <w:numFmt w:val="decimal"/>
      <w:lvlText w:val="%4."/>
      <w:lvlJc w:val="left"/>
      <w:pPr>
        <w:ind w:left="3824" w:hanging="360"/>
      </w:pPr>
      <w:rPr>
        <w:rFonts w:cs="Times New Roman"/>
        <w:rtl w:val="0"/>
        <w:cs w:val="0"/>
      </w:rPr>
    </w:lvl>
    <w:lvl w:ilvl="4" w:tplc="DF5AFE50">
      <w:start w:val="1"/>
      <w:numFmt w:val="lowerLetter"/>
      <w:lvlText w:val="%5."/>
      <w:lvlJc w:val="left"/>
      <w:pPr>
        <w:ind w:left="4544" w:hanging="360"/>
      </w:pPr>
      <w:rPr>
        <w:rFonts w:cs="Times New Roman"/>
        <w:rtl w:val="0"/>
        <w:cs w:val="0"/>
      </w:rPr>
    </w:lvl>
    <w:lvl w:ilvl="5" w:tplc="D542C61E">
      <w:start w:val="1"/>
      <w:numFmt w:val="lowerRoman"/>
      <w:lvlText w:val="%6."/>
      <w:lvlJc w:val="right"/>
      <w:pPr>
        <w:ind w:left="5264" w:hanging="180"/>
      </w:pPr>
      <w:rPr>
        <w:rFonts w:cs="Times New Roman"/>
        <w:rtl w:val="0"/>
        <w:cs w:val="0"/>
      </w:rPr>
    </w:lvl>
    <w:lvl w:ilvl="6" w:tplc="E772A100">
      <w:start w:val="1"/>
      <w:numFmt w:val="decimal"/>
      <w:lvlText w:val="%7."/>
      <w:lvlJc w:val="left"/>
      <w:pPr>
        <w:ind w:left="5984" w:hanging="360"/>
      </w:pPr>
      <w:rPr>
        <w:rFonts w:cs="Times New Roman"/>
        <w:rtl w:val="0"/>
        <w:cs w:val="0"/>
      </w:rPr>
    </w:lvl>
    <w:lvl w:ilvl="7" w:tplc="F7F28198">
      <w:start w:val="1"/>
      <w:numFmt w:val="lowerLetter"/>
      <w:lvlText w:val="%8."/>
      <w:lvlJc w:val="left"/>
      <w:pPr>
        <w:ind w:left="6704" w:hanging="360"/>
      </w:pPr>
      <w:rPr>
        <w:rFonts w:cs="Times New Roman"/>
        <w:rtl w:val="0"/>
        <w:cs w:val="0"/>
      </w:rPr>
    </w:lvl>
    <w:lvl w:ilvl="8" w:tplc="34088796">
      <w:start w:val="1"/>
      <w:numFmt w:val="lowerRoman"/>
      <w:lvlText w:val="%9."/>
      <w:lvlJc w:val="right"/>
      <w:pPr>
        <w:ind w:left="7424" w:hanging="180"/>
      </w:pPr>
      <w:rPr>
        <w:rFonts w:cs="Times New Roman"/>
        <w:rtl w:val="0"/>
        <w:cs w:val="0"/>
      </w:rPr>
    </w:lvl>
  </w:abstractNum>
  <w:abstractNum w:abstractNumId="24" w15:restartNumberingAfterBreak="0">
    <w:nsid w:val="19F761E0"/>
    <w:multiLevelType w:val="hybridMultilevel"/>
    <w:tmpl w:val="55A62B40"/>
    <w:lvl w:ilvl="0" w:tplc="BE30B314">
      <w:start w:val="8"/>
      <w:numFmt w:val="decimal"/>
      <w:lvlText w:val="%1."/>
      <w:lvlJc w:val="left"/>
      <w:pPr>
        <w:ind w:left="1920" w:hanging="360"/>
      </w:pPr>
      <w:rPr>
        <w:rFonts w:cs="Times New Roman" w:hint="default"/>
        <w:rtl w:val="0"/>
        <w:cs w:val="0"/>
      </w:rPr>
    </w:lvl>
    <w:lvl w:ilvl="1" w:tplc="9FAAB96A">
      <w:start w:val="1"/>
      <w:numFmt w:val="lowerLetter"/>
      <w:lvlText w:val="%2."/>
      <w:lvlJc w:val="left"/>
      <w:pPr>
        <w:ind w:left="1440" w:hanging="360"/>
      </w:pPr>
      <w:rPr>
        <w:rFonts w:cs="Times New Roman"/>
        <w:rtl w:val="0"/>
        <w:cs w:val="0"/>
      </w:rPr>
    </w:lvl>
    <w:lvl w:ilvl="2" w:tplc="B71AEED8">
      <w:start w:val="1"/>
      <w:numFmt w:val="lowerRoman"/>
      <w:lvlText w:val="%3."/>
      <w:lvlJc w:val="right"/>
      <w:pPr>
        <w:ind w:left="2160" w:hanging="180"/>
      </w:pPr>
      <w:rPr>
        <w:rFonts w:cs="Times New Roman"/>
        <w:rtl w:val="0"/>
        <w:cs w:val="0"/>
      </w:rPr>
    </w:lvl>
    <w:lvl w:ilvl="3" w:tplc="58309C5A">
      <w:start w:val="1"/>
      <w:numFmt w:val="decimal"/>
      <w:lvlText w:val="%4."/>
      <w:lvlJc w:val="left"/>
      <w:pPr>
        <w:ind w:left="2880" w:hanging="360"/>
      </w:pPr>
      <w:rPr>
        <w:rFonts w:cs="Times New Roman"/>
        <w:rtl w:val="0"/>
        <w:cs w:val="0"/>
      </w:rPr>
    </w:lvl>
    <w:lvl w:ilvl="4" w:tplc="96EC5AEC">
      <w:start w:val="1"/>
      <w:numFmt w:val="lowerLetter"/>
      <w:lvlText w:val="%5."/>
      <w:lvlJc w:val="left"/>
      <w:pPr>
        <w:ind w:left="3600" w:hanging="360"/>
      </w:pPr>
      <w:rPr>
        <w:rFonts w:cs="Times New Roman"/>
        <w:rtl w:val="0"/>
        <w:cs w:val="0"/>
      </w:rPr>
    </w:lvl>
    <w:lvl w:ilvl="5" w:tplc="82B26DE4">
      <w:start w:val="1"/>
      <w:numFmt w:val="lowerRoman"/>
      <w:lvlText w:val="%6."/>
      <w:lvlJc w:val="right"/>
      <w:pPr>
        <w:ind w:left="4320" w:hanging="180"/>
      </w:pPr>
      <w:rPr>
        <w:rFonts w:cs="Times New Roman"/>
        <w:rtl w:val="0"/>
        <w:cs w:val="0"/>
      </w:rPr>
    </w:lvl>
    <w:lvl w:ilvl="6" w:tplc="660C45CC">
      <w:start w:val="1"/>
      <w:numFmt w:val="decimal"/>
      <w:lvlText w:val="%7."/>
      <w:lvlJc w:val="left"/>
      <w:pPr>
        <w:ind w:left="5040" w:hanging="360"/>
      </w:pPr>
      <w:rPr>
        <w:rFonts w:cs="Times New Roman"/>
        <w:rtl w:val="0"/>
        <w:cs w:val="0"/>
      </w:rPr>
    </w:lvl>
    <w:lvl w:ilvl="7" w:tplc="383E2D66">
      <w:start w:val="1"/>
      <w:numFmt w:val="lowerLetter"/>
      <w:lvlText w:val="%8."/>
      <w:lvlJc w:val="left"/>
      <w:pPr>
        <w:ind w:left="5760" w:hanging="360"/>
      </w:pPr>
      <w:rPr>
        <w:rFonts w:cs="Times New Roman"/>
        <w:rtl w:val="0"/>
        <w:cs w:val="0"/>
      </w:rPr>
    </w:lvl>
    <w:lvl w:ilvl="8" w:tplc="F0FEC54E">
      <w:start w:val="1"/>
      <w:numFmt w:val="lowerRoman"/>
      <w:lvlText w:val="%9."/>
      <w:lvlJc w:val="right"/>
      <w:pPr>
        <w:ind w:left="6480" w:hanging="180"/>
      </w:pPr>
      <w:rPr>
        <w:rFonts w:cs="Times New Roman"/>
        <w:rtl w:val="0"/>
        <w:cs w:val="0"/>
      </w:rPr>
    </w:lvl>
  </w:abstractNum>
  <w:abstractNum w:abstractNumId="25" w15:restartNumberingAfterBreak="0">
    <w:nsid w:val="1AC52C1B"/>
    <w:multiLevelType w:val="hybridMultilevel"/>
    <w:tmpl w:val="E7683CA2"/>
    <w:lvl w:ilvl="0" w:tplc="4F2A88C6">
      <w:start w:val="1"/>
      <w:numFmt w:val="decimal"/>
      <w:lvlText w:val="%1."/>
      <w:lvlJc w:val="left"/>
      <w:pPr>
        <w:ind w:left="1637" w:hanging="360"/>
      </w:pPr>
      <w:rPr>
        <w:rFonts w:cs="Times New Roman" w:hint="default"/>
        <w:rtl w:val="0"/>
        <w:cs w:val="0"/>
      </w:rPr>
    </w:lvl>
    <w:lvl w:ilvl="1" w:tplc="85325416">
      <w:start w:val="1"/>
      <w:numFmt w:val="lowerLetter"/>
      <w:lvlText w:val="%2."/>
      <w:lvlJc w:val="left"/>
      <w:pPr>
        <w:ind w:left="3105" w:hanging="360"/>
      </w:pPr>
      <w:rPr>
        <w:rFonts w:cs="Times New Roman"/>
        <w:rtl w:val="0"/>
        <w:cs w:val="0"/>
      </w:rPr>
    </w:lvl>
    <w:lvl w:ilvl="2" w:tplc="5C908148">
      <w:start w:val="1"/>
      <w:numFmt w:val="lowerRoman"/>
      <w:lvlText w:val="%3."/>
      <w:lvlJc w:val="right"/>
      <w:pPr>
        <w:ind w:left="3825" w:hanging="180"/>
      </w:pPr>
      <w:rPr>
        <w:rFonts w:cs="Times New Roman"/>
        <w:rtl w:val="0"/>
        <w:cs w:val="0"/>
      </w:rPr>
    </w:lvl>
    <w:lvl w:ilvl="3" w:tplc="0C3E26DE">
      <w:start w:val="1"/>
      <w:numFmt w:val="decimal"/>
      <w:lvlText w:val="%4."/>
      <w:lvlJc w:val="left"/>
      <w:pPr>
        <w:ind w:left="4545" w:hanging="360"/>
      </w:pPr>
      <w:rPr>
        <w:rFonts w:cs="Times New Roman"/>
        <w:rtl w:val="0"/>
        <w:cs w:val="0"/>
      </w:rPr>
    </w:lvl>
    <w:lvl w:ilvl="4" w:tplc="73783D3A">
      <w:start w:val="1"/>
      <w:numFmt w:val="lowerLetter"/>
      <w:lvlText w:val="%5."/>
      <w:lvlJc w:val="left"/>
      <w:pPr>
        <w:ind w:left="5265" w:hanging="360"/>
      </w:pPr>
      <w:rPr>
        <w:rFonts w:cs="Times New Roman"/>
        <w:rtl w:val="0"/>
        <w:cs w:val="0"/>
      </w:rPr>
    </w:lvl>
    <w:lvl w:ilvl="5" w:tplc="4FC0F21A">
      <w:start w:val="1"/>
      <w:numFmt w:val="lowerRoman"/>
      <w:lvlText w:val="%6."/>
      <w:lvlJc w:val="right"/>
      <w:pPr>
        <w:ind w:left="5985" w:hanging="180"/>
      </w:pPr>
      <w:rPr>
        <w:rFonts w:cs="Times New Roman"/>
        <w:rtl w:val="0"/>
        <w:cs w:val="0"/>
      </w:rPr>
    </w:lvl>
    <w:lvl w:ilvl="6" w:tplc="619C2442">
      <w:start w:val="1"/>
      <w:numFmt w:val="decimal"/>
      <w:lvlText w:val="%7."/>
      <w:lvlJc w:val="left"/>
      <w:pPr>
        <w:ind w:left="6705" w:hanging="360"/>
      </w:pPr>
      <w:rPr>
        <w:rFonts w:cs="Times New Roman"/>
        <w:rtl w:val="0"/>
        <w:cs w:val="0"/>
      </w:rPr>
    </w:lvl>
    <w:lvl w:ilvl="7" w:tplc="61C40B90">
      <w:start w:val="1"/>
      <w:numFmt w:val="lowerLetter"/>
      <w:lvlText w:val="%8."/>
      <w:lvlJc w:val="left"/>
      <w:pPr>
        <w:ind w:left="7425" w:hanging="360"/>
      </w:pPr>
      <w:rPr>
        <w:rFonts w:cs="Times New Roman"/>
        <w:rtl w:val="0"/>
        <w:cs w:val="0"/>
      </w:rPr>
    </w:lvl>
    <w:lvl w:ilvl="8" w:tplc="DDB88BA4">
      <w:start w:val="1"/>
      <w:numFmt w:val="lowerRoman"/>
      <w:lvlText w:val="%9."/>
      <w:lvlJc w:val="right"/>
      <w:pPr>
        <w:ind w:left="8145" w:hanging="180"/>
      </w:pPr>
      <w:rPr>
        <w:rFonts w:cs="Times New Roman"/>
        <w:rtl w:val="0"/>
        <w:cs w:val="0"/>
      </w:rPr>
    </w:lvl>
  </w:abstractNum>
  <w:abstractNum w:abstractNumId="26" w15:restartNumberingAfterBreak="0">
    <w:nsid w:val="1B972E14"/>
    <w:multiLevelType w:val="hybridMultilevel"/>
    <w:tmpl w:val="DD825122"/>
    <w:lvl w:ilvl="0" w:tplc="D13A5806">
      <w:start w:val="1"/>
      <w:numFmt w:val="decimal"/>
      <w:lvlText w:val="%1."/>
      <w:lvlJc w:val="left"/>
      <w:pPr>
        <w:ind w:left="2628" w:hanging="360"/>
      </w:pPr>
      <w:rPr>
        <w:rFonts w:cs="Times New Roman" w:hint="default"/>
        <w:rtl w:val="0"/>
        <w:cs w:val="0"/>
      </w:rPr>
    </w:lvl>
    <w:lvl w:ilvl="1" w:tplc="4664D902">
      <w:start w:val="1"/>
      <w:numFmt w:val="lowerLetter"/>
      <w:lvlText w:val="%2."/>
      <w:lvlJc w:val="left"/>
      <w:pPr>
        <w:ind w:left="1440" w:hanging="360"/>
      </w:pPr>
      <w:rPr>
        <w:rFonts w:cs="Times New Roman"/>
        <w:rtl w:val="0"/>
        <w:cs w:val="0"/>
      </w:rPr>
    </w:lvl>
    <w:lvl w:ilvl="2" w:tplc="E2602336">
      <w:start w:val="1"/>
      <w:numFmt w:val="lowerRoman"/>
      <w:lvlText w:val="%3."/>
      <w:lvlJc w:val="right"/>
      <w:pPr>
        <w:ind w:left="2160" w:hanging="180"/>
      </w:pPr>
      <w:rPr>
        <w:rFonts w:cs="Times New Roman"/>
        <w:rtl w:val="0"/>
        <w:cs w:val="0"/>
      </w:rPr>
    </w:lvl>
    <w:lvl w:ilvl="3" w:tplc="544E8AF8">
      <w:start w:val="1"/>
      <w:numFmt w:val="decimal"/>
      <w:lvlText w:val="%4."/>
      <w:lvlJc w:val="left"/>
      <w:pPr>
        <w:ind w:left="2880" w:hanging="360"/>
      </w:pPr>
      <w:rPr>
        <w:rFonts w:cs="Times New Roman"/>
        <w:rtl w:val="0"/>
        <w:cs w:val="0"/>
      </w:rPr>
    </w:lvl>
    <w:lvl w:ilvl="4" w:tplc="C8840E80">
      <w:start w:val="1"/>
      <w:numFmt w:val="lowerLetter"/>
      <w:lvlText w:val="%5."/>
      <w:lvlJc w:val="left"/>
      <w:pPr>
        <w:ind w:left="3600" w:hanging="360"/>
      </w:pPr>
      <w:rPr>
        <w:rFonts w:cs="Times New Roman"/>
        <w:rtl w:val="0"/>
        <w:cs w:val="0"/>
      </w:rPr>
    </w:lvl>
    <w:lvl w:ilvl="5" w:tplc="80B29DC8">
      <w:start w:val="1"/>
      <w:numFmt w:val="lowerRoman"/>
      <w:lvlText w:val="%6."/>
      <w:lvlJc w:val="right"/>
      <w:pPr>
        <w:ind w:left="4320" w:hanging="180"/>
      </w:pPr>
      <w:rPr>
        <w:rFonts w:cs="Times New Roman"/>
        <w:rtl w:val="0"/>
        <w:cs w:val="0"/>
      </w:rPr>
    </w:lvl>
    <w:lvl w:ilvl="6" w:tplc="98545C98">
      <w:start w:val="1"/>
      <w:numFmt w:val="decimal"/>
      <w:lvlText w:val="%7."/>
      <w:lvlJc w:val="left"/>
      <w:pPr>
        <w:ind w:left="5040" w:hanging="360"/>
      </w:pPr>
      <w:rPr>
        <w:rFonts w:cs="Times New Roman"/>
        <w:rtl w:val="0"/>
        <w:cs w:val="0"/>
      </w:rPr>
    </w:lvl>
    <w:lvl w:ilvl="7" w:tplc="97C84404">
      <w:start w:val="1"/>
      <w:numFmt w:val="lowerLetter"/>
      <w:lvlText w:val="%8."/>
      <w:lvlJc w:val="left"/>
      <w:pPr>
        <w:ind w:left="5760" w:hanging="360"/>
      </w:pPr>
      <w:rPr>
        <w:rFonts w:cs="Times New Roman"/>
        <w:rtl w:val="0"/>
        <w:cs w:val="0"/>
      </w:rPr>
    </w:lvl>
    <w:lvl w:ilvl="8" w:tplc="AE5EE442">
      <w:start w:val="1"/>
      <w:numFmt w:val="lowerRoman"/>
      <w:lvlText w:val="%9."/>
      <w:lvlJc w:val="right"/>
      <w:pPr>
        <w:ind w:left="6480" w:hanging="180"/>
      </w:pPr>
      <w:rPr>
        <w:rFonts w:cs="Times New Roman"/>
        <w:rtl w:val="0"/>
        <w:cs w:val="0"/>
      </w:rPr>
    </w:lvl>
  </w:abstractNum>
  <w:abstractNum w:abstractNumId="27" w15:restartNumberingAfterBreak="0">
    <w:nsid w:val="1C150B47"/>
    <w:multiLevelType w:val="hybridMultilevel"/>
    <w:tmpl w:val="07E8AEA0"/>
    <w:lvl w:ilvl="0" w:tplc="55EA454A">
      <w:start w:val="1"/>
      <w:numFmt w:val="decimal"/>
      <w:lvlText w:val="%1."/>
      <w:lvlJc w:val="left"/>
      <w:pPr>
        <w:ind w:left="2628" w:hanging="360"/>
      </w:pPr>
      <w:rPr>
        <w:rFonts w:cs="Times New Roman" w:hint="default"/>
        <w:rtl w:val="0"/>
        <w:cs w:val="0"/>
      </w:rPr>
    </w:lvl>
    <w:lvl w:ilvl="1" w:tplc="81D40EE4">
      <w:start w:val="1"/>
      <w:numFmt w:val="lowerLetter"/>
      <w:lvlText w:val="%2."/>
      <w:lvlJc w:val="left"/>
      <w:pPr>
        <w:ind w:left="3348" w:hanging="360"/>
      </w:pPr>
      <w:rPr>
        <w:rFonts w:cs="Times New Roman"/>
        <w:rtl w:val="0"/>
        <w:cs w:val="0"/>
      </w:rPr>
    </w:lvl>
    <w:lvl w:ilvl="2" w:tplc="A7F6FC58">
      <w:start w:val="1"/>
      <w:numFmt w:val="lowerRoman"/>
      <w:lvlText w:val="%3."/>
      <w:lvlJc w:val="right"/>
      <w:pPr>
        <w:ind w:left="4068" w:hanging="180"/>
      </w:pPr>
      <w:rPr>
        <w:rFonts w:cs="Times New Roman"/>
        <w:rtl w:val="0"/>
        <w:cs w:val="0"/>
      </w:rPr>
    </w:lvl>
    <w:lvl w:ilvl="3" w:tplc="7844355C">
      <w:start w:val="1"/>
      <w:numFmt w:val="decimal"/>
      <w:lvlText w:val="%4."/>
      <w:lvlJc w:val="left"/>
      <w:pPr>
        <w:ind w:left="4788" w:hanging="360"/>
      </w:pPr>
      <w:rPr>
        <w:rFonts w:cs="Times New Roman"/>
        <w:rtl w:val="0"/>
        <w:cs w:val="0"/>
      </w:rPr>
    </w:lvl>
    <w:lvl w:ilvl="4" w:tplc="6DC205A2">
      <w:start w:val="1"/>
      <w:numFmt w:val="lowerLetter"/>
      <w:lvlText w:val="%5."/>
      <w:lvlJc w:val="left"/>
      <w:pPr>
        <w:ind w:left="5508" w:hanging="360"/>
      </w:pPr>
      <w:rPr>
        <w:rFonts w:cs="Times New Roman"/>
        <w:rtl w:val="0"/>
        <w:cs w:val="0"/>
      </w:rPr>
    </w:lvl>
    <w:lvl w:ilvl="5" w:tplc="6DB4FCAA">
      <w:start w:val="1"/>
      <w:numFmt w:val="lowerRoman"/>
      <w:lvlText w:val="%6."/>
      <w:lvlJc w:val="right"/>
      <w:pPr>
        <w:ind w:left="6228" w:hanging="180"/>
      </w:pPr>
      <w:rPr>
        <w:rFonts w:cs="Times New Roman"/>
        <w:rtl w:val="0"/>
        <w:cs w:val="0"/>
      </w:rPr>
    </w:lvl>
    <w:lvl w:ilvl="6" w:tplc="CB40EE90">
      <w:start w:val="1"/>
      <w:numFmt w:val="decimal"/>
      <w:lvlText w:val="%7."/>
      <w:lvlJc w:val="left"/>
      <w:pPr>
        <w:ind w:left="6948" w:hanging="360"/>
      </w:pPr>
      <w:rPr>
        <w:rFonts w:cs="Times New Roman"/>
        <w:rtl w:val="0"/>
        <w:cs w:val="0"/>
      </w:rPr>
    </w:lvl>
    <w:lvl w:ilvl="7" w:tplc="C592EBAA">
      <w:start w:val="1"/>
      <w:numFmt w:val="lowerLetter"/>
      <w:lvlText w:val="%8."/>
      <w:lvlJc w:val="left"/>
      <w:pPr>
        <w:ind w:left="7668" w:hanging="360"/>
      </w:pPr>
      <w:rPr>
        <w:rFonts w:cs="Times New Roman"/>
        <w:rtl w:val="0"/>
        <w:cs w:val="0"/>
      </w:rPr>
    </w:lvl>
    <w:lvl w:ilvl="8" w:tplc="89F603E6">
      <w:start w:val="1"/>
      <w:numFmt w:val="lowerRoman"/>
      <w:lvlText w:val="%9."/>
      <w:lvlJc w:val="right"/>
      <w:pPr>
        <w:ind w:left="8388" w:hanging="180"/>
      </w:pPr>
      <w:rPr>
        <w:rFonts w:cs="Times New Roman"/>
        <w:rtl w:val="0"/>
        <w:cs w:val="0"/>
      </w:rPr>
    </w:lvl>
  </w:abstractNum>
  <w:abstractNum w:abstractNumId="28" w15:restartNumberingAfterBreak="0">
    <w:nsid w:val="1DD6433A"/>
    <w:multiLevelType w:val="hybridMultilevel"/>
    <w:tmpl w:val="29AAE720"/>
    <w:lvl w:ilvl="0" w:tplc="353493D2">
      <w:start w:val="2"/>
      <w:numFmt w:val="decimal"/>
      <w:lvlText w:val="%1."/>
      <w:lvlJc w:val="left"/>
      <w:pPr>
        <w:ind w:left="2024" w:hanging="360"/>
      </w:pPr>
      <w:rPr>
        <w:rFonts w:cs="Times New Roman" w:hint="default"/>
        <w:i w:val="0"/>
        <w:rtl w:val="0"/>
        <w:cs w:val="0"/>
      </w:rPr>
    </w:lvl>
    <w:lvl w:ilvl="1" w:tplc="8348CC40">
      <w:start w:val="1"/>
      <w:numFmt w:val="lowerLetter"/>
      <w:lvlText w:val="%2."/>
      <w:lvlJc w:val="left"/>
      <w:pPr>
        <w:ind w:left="2090" w:hanging="360"/>
      </w:pPr>
      <w:rPr>
        <w:rFonts w:cs="Times New Roman"/>
        <w:rtl w:val="0"/>
        <w:cs w:val="0"/>
      </w:rPr>
    </w:lvl>
    <w:lvl w:ilvl="2" w:tplc="4EA81B88">
      <w:start w:val="1"/>
      <w:numFmt w:val="lowerRoman"/>
      <w:lvlText w:val="%3."/>
      <w:lvlJc w:val="right"/>
      <w:pPr>
        <w:ind w:left="2810" w:hanging="180"/>
      </w:pPr>
      <w:rPr>
        <w:rFonts w:cs="Times New Roman"/>
        <w:rtl w:val="0"/>
        <w:cs w:val="0"/>
      </w:rPr>
    </w:lvl>
    <w:lvl w:ilvl="3" w:tplc="ACEEBBE2">
      <w:start w:val="1"/>
      <w:numFmt w:val="decimal"/>
      <w:lvlText w:val="%4."/>
      <w:lvlJc w:val="left"/>
      <w:pPr>
        <w:ind w:left="3530" w:hanging="360"/>
      </w:pPr>
      <w:rPr>
        <w:rFonts w:cs="Times New Roman"/>
        <w:rtl w:val="0"/>
        <w:cs w:val="0"/>
      </w:rPr>
    </w:lvl>
    <w:lvl w:ilvl="4" w:tplc="7DB28E00">
      <w:start w:val="1"/>
      <w:numFmt w:val="lowerLetter"/>
      <w:lvlText w:val="%5."/>
      <w:lvlJc w:val="left"/>
      <w:pPr>
        <w:ind w:left="4250" w:hanging="360"/>
      </w:pPr>
      <w:rPr>
        <w:rFonts w:cs="Times New Roman"/>
        <w:rtl w:val="0"/>
        <w:cs w:val="0"/>
      </w:rPr>
    </w:lvl>
    <w:lvl w:ilvl="5" w:tplc="2B6672FC">
      <w:start w:val="1"/>
      <w:numFmt w:val="lowerRoman"/>
      <w:lvlText w:val="%6."/>
      <w:lvlJc w:val="right"/>
      <w:pPr>
        <w:ind w:left="4970" w:hanging="180"/>
      </w:pPr>
      <w:rPr>
        <w:rFonts w:cs="Times New Roman"/>
        <w:rtl w:val="0"/>
        <w:cs w:val="0"/>
      </w:rPr>
    </w:lvl>
    <w:lvl w:ilvl="6" w:tplc="9E3CD83E">
      <w:start w:val="1"/>
      <w:numFmt w:val="decimal"/>
      <w:lvlText w:val="%7."/>
      <w:lvlJc w:val="left"/>
      <w:pPr>
        <w:ind w:left="5690" w:hanging="360"/>
      </w:pPr>
      <w:rPr>
        <w:rFonts w:cs="Times New Roman"/>
        <w:rtl w:val="0"/>
        <w:cs w:val="0"/>
      </w:rPr>
    </w:lvl>
    <w:lvl w:ilvl="7" w:tplc="69821050">
      <w:start w:val="1"/>
      <w:numFmt w:val="lowerLetter"/>
      <w:lvlText w:val="%8."/>
      <w:lvlJc w:val="left"/>
      <w:pPr>
        <w:ind w:left="6410" w:hanging="360"/>
      </w:pPr>
      <w:rPr>
        <w:rFonts w:cs="Times New Roman"/>
        <w:rtl w:val="0"/>
        <w:cs w:val="0"/>
      </w:rPr>
    </w:lvl>
    <w:lvl w:ilvl="8" w:tplc="3536D3BC">
      <w:start w:val="1"/>
      <w:numFmt w:val="lowerRoman"/>
      <w:lvlText w:val="%9."/>
      <w:lvlJc w:val="right"/>
      <w:pPr>
        <w:ind w:left="7130" w:hanging="180"/>
      </w:pPr>
      <w:rPr>
        <w:rFonts w:cs="Times New Roman"/>
        <w:rtl w:val="0"/>
        <w:cs w:val="0"/>
      </w:rPr>
    </w:lvl>
  </w:abstractNum>
  <w:abstractNum w:abstractNumId="29" w15:restartNumberingAfterBreak="0">
    <w:nsid w:val="204531FE"/>
    <w:multiLevelType w:val="hybridMultilevel"/>
    <w:tmpl w:val="44C8409C"/>
    <w:lvl w:ilvl="0" w:tplc="93080B6E">
      <w:start w:val="1"/>
      <w:numFmt w:val="decimal"/>
      <w:lvlText w:val="%1."/>
      <w:lvlJc w:val="left"/>
      <w:pPr>
        <w:ind w:left="2628" w:hanging="360"/>
      </w:pPr>
      <w:rPr>
        <w:rFonts w:cs="Times New Roman"/>
        <w:rtl w:val="0"/>
        <w:cs w:val="0"/>
      </w:rPr>
    </w:lvl>
    <w:lvl w:ilvl="1" w:tplc="F230AFB2">
      <w:start w:val="1"/>
      <w:numFmt w:val="lowerLetter"/>
      <w:lvlText w:val="%2."/>
      <w:lvlJc w:val="left"/>
      <w:pPr>
        <w:ind w:left="3348" w:hanging="360"/>
      </w:pPr>
      <w:rPr>
        <w:rFonts w:cs="Times New Roman"/>
        <w:rtl w:val="0"/>
        <w:cs w:val="0"/>
      </w:rPr>
    </w:lvl>
    <w:lvl w:ilvl="2" w:tplc="D390E8E4">
      <w:start w:val="1"/>
      <w:numFmt w:val="lowerRoman"/>
      <w:lvlText w:val="%3."/>
      <w:lvlJc w:val="right"/>
      <w:pPr>
        <w:ind w:left="4068" w:hanging="180"/>
      </w:pPr>
      <w:rPr>
        <w:rFonts w:cs="Times New Roman"/>
        <w:rtl w:val="0"/>
        <w:cs w:val="0"/>
      </w:rPr>
    </w:lvl>
    <w:lvl w:ilvl="3" w:tplc="38CC4EA2">
      <w:start w:val="1"/>
      <w:numFmt w:val="decimal"/>
      <w:lvlText w:val="%4."/>
      <w:lvlJc w:val="left"/>
      <w:pPr>
        <w:ind w:left="4788" w:hanging="360"/>
      </w:pPr>
      <w:rPr>
        <w:rFonts w:cs="Times New Roman"/>
        <w:rtl w:val="0"/>
        <w:cs w:val="0"/>
      </w:rPr>
    </w:lvl>
    <w:lvl w:ilvl="4" w:tplc="EEF4B8EC">
      <w:start w:val="1"/>
      <w:numFmt w:val="lowerLetter"/>
      <w:lvlText w:val="%5."/>
      <w:lvlJc w:val="left"/>
      <w:pPr>
        <w:ind w:left="5508" w:hanging="360"/>
      </w:pPr>
      <w:rPr>
        <w:rFonts w:cs="Times New Roman"/>
        <w:rtl w:val="0"/>
        <w:cs w:val="0"/>
      </w:rPr>
    </w:lvl>
    <w:lvl w:ilvl="5" w:tplc="B6CA0B22">
      <w:start w:val="1"/>
      <w:numFmt w:val="lowerRoman"/>
      <w:lvlText w:val="%6."/>
      <w:lvlJc w:val="right"/>
      <w:pPr>
        <w:ind w:left="6228" w:hanging="180"/>
      </w:pPr>
      <w:rPr>
        <w:rFonts w:cs="Times New Roman"/>
        <w:rtl w:val="0"/>
        <w:cs w:val="0"/>
      </w:rPr>
    </w:lvl>
    <w:lvl w:ilvl="6" w:tplc="7C08B8FC">
      <w:start w:val="1"/>
      <w:numFmt w:val="decimal"/>
      <w:lvlText w:val="%7."/>
      <w:lvlJc w:val="left"/>
      <w:pPr>
        <w:ind w:left="6948" w:hanging="360"/>
      </w:pPr>
      <w:rPr>
        <w:rFonts w:cs="Times New Roman"/>
        <w:rtl w:val="0"/>
        <w:cs w:val="0"/>
      </w:rPr>
    </w:lvl>
    <w:lvl w:ilvl="7" w:tplc="2DAC919C">
      <w:start w:val="1"/>
      <w:numFmt w:val="lowerLetter"/>
      <w:lvlText w:val="%8."/>
      <w:lvlJc w:val="left"/>
      <w:pPr>
        <w:ind w:left="7668" w:hanging="360"/>
      </w:pPr>
      <w:rPr>
        <w:rFonts w:cs="Times New Roman"/>
        <w:rtl w:val="0"/>
        <w:cs w:val="0"/>
      </w:rPr>
    </w:lvl>
    <w:lvl w:ilvl="8" w:tplc="918AD788">
      <w:start w:val="1"/>
      <w:numFmt w:val="lowerRoman"/>
      <w:lvlText w:val="%9."/>
      <w:lvlJc w:val="right"/>
      <w:pPr>
        <w:ind w:left="8388" w:hanging="180"/>
      </w:pPr>
      <w:rPr>
        <w:rFonts w:cs="Times New Roman"/>
        <w:rtl w:val="0"/>
        <w:cs w:val="0"/>
      </w:rPr>
    </w:lvl>
  </w:abstractNum>
  <w:abstractNum w:abstractNumId="30" w15:restartNumberingAfterBreak="0">
    <w:nsid w:val="21445997"/>
    <w:multiLevelType w:val="hybridMultilevel"/>
    <w:tmpl w:val="8C366770"/>
    <w:lvl w:ilvl="0" w:tplc="8982E9F4">
      <w:start w:val="1"/>
      <w:numFmt w:val="decimal"/>
      <w:lvlText w:val="%1."/>
      <w:lvlJc w:val="left"/>
      <w:pPr>
        <w:ind w:left="1664" w:hanging="360"/>
      </w:pPr>
      <w:rPr>
        <w:rFonts w:cs="Times New Roman"/>
        <w:rtl w:val="0"/>
        <w:cs w:val="0"/>
      </w:rPr>
    </w:lvl>
    <w:lvl w:ilvl="1" w:tplc="CE2057C2">
      <w:start w:val="1"/>
      <w:numFmt w:val="lowerLetter"/>
      <w:lvlText w:val="%2."/>
      <w:lvlJc w:val="left"/>
      <w:pPr>
        <w:ind w:left="2384" w:hanging="360"/>
      </w:pPr>
      <w:rPr>
        <w:rFonts w:cs="Times New Roman"/>
        <w:rtl w:val="0"/>
        <w:cs w:val="0"/>
      </w:rPr>
    </w:lvl>
    <w:lvl w:ilvl="2" w:tplc="28909B44">
      <w:start w:val="1"/>
      <w:numFmt w:val="lowerRoman"/>
      <w:lvlText w:val="%3."/>
      <w:lvlJc w:val="right"/>
      <w:pPr>
        <w:ind w:left="3104" w:hanging="180"/>
      </w:pPr>
      <w:rPr>
        <w:rFonts w:cs="Times New Roman"/>
        <w:rtl w:val="0"/>
        <w:cs w:val="0"/>
      </w:rPr>
    </w:lvl>
    <w:lvl w:ilvl="3" w:tplc="2D821E90">
      <w:start w:val="1"/>
      <w:numFmt w:val="decimal"/>
      <w:lvlText w:val="%4."/>
      <w:lvlJc w:val="left"/>
      <w:pPr>
        <w:ind w:left="3824" w:hanging="360"/>
      </w:pPr>
      <w:rPr>
        <w:rFonts w:cs="Times New Roman"/>
        <w:rtl w:val="0"/>
        <w:cs w:val="0"/>
      </w:rPr>
    </w:lvl>
    <w:lvl w:ilvl="4" w:tplc="C9E882AC">
      <w:start w:val="1"/>
      <w:numFmt w:val="lowerLetter"/>
      <w:lvlText w:val="%5."/>
      <w:lvlJc w:val="left"/>
      <w:pPr>
        <w:ind w:left="4544" w:hanging="360"/>
      </w:pPr>
      <w:rPr>
        <w:rFonts w:cs="Times New Roman"/>
        <w:rtl w:val="0"/>
        <w:cs w:val="0"/>
      </w:rPr>
    </w:lvl>
    <w:lvl w:ilvl="5" w:tplc="9F0CF836">
      <w:start w:val="1"/>
      <w:numFmt w:val="lowerRoman"/>
      <w:lvlText w:val="%6."/>
      <w:lvlJc w:val="right"/>
      <w:pPr>
        <w:ind w:left="5264" w:hanging="180"/>
      </w:pPr>
      <w:rPr>
        <w:rFonts w:cs="Times New Roman"/>
        <w:rtl w:val="0"/>
        <w:cs w:val="0"/>
      </w:rPr>
    </w:lvl>
    <w:lvl w:ilvl="6" w:tplc="DD9AFAA4">
      <w:start w:val="1"/>
      <w:numFmt w:val="decimal"/>
      <w:lvlText w:val="%7."/>
      <w:lvlJc w:val="left"/>
      <w:pPr>
        <w:ind w:left="5984" w:hanging="360"/>
      </w:pPr>
      <w:rPr>
        <w:rFonts w:cs="Times New Roman"/>
        <w:rtl w:val="0"/>
        <w:cs w:val="0"/>
      </w:rPr>
    </w:lvl>
    <w:lvl w:ilvl="7" w:tplc="E926E6DA">
      <w:start w:val="1"/>
      <w:numFmt w:val="lowerLetter"/>
      <w:lvlText w:val="%8."/>
      <w:lvlJc w:val="left"/>
      <w:pPr>
        <w:ind w:left="6704" w:hanging="360"/>
      </w:pPr>
      <w:rPr>
        <w:rFonts w:cs="Times New Roman"/>
        <w:rtl w:val="0"/>
        <w:cs w:val="0"/>
      </w:rPr>
    </w:lvl>
    <w:lvl w:ilvl="8" w:tplc="C53ADB96">
      <w:start w:val="1"/>
      <w:numFmt w:val="lowerRoman"/>
      <w:lvlText w:val="%9."/>
      <w:lvlJc w:val="right"/>
      <w:pPr>
        <w:ind w:left="7424" w:hanging="180"/>
      </w:pPr>
      <w:rPr>
        <w:rFonts w:cs="Times New Roman"/>
        <w:rtl w:val="0"/>
        <w:cs w:val="0"/>
      </w:rPr>
    </w:lvl>
  </w:abstractNum>
  <w:abstractNum w:abstractNumId="31" w15:restartNumberingAfterBreak="0">
    <w:nsid w:val="222D561F"/>
    <w:multiLevelType w:val="hybridMultilevel"/>
    <w:tmpl w:val="2228C7E8"/>
    <w:lvl w:ilvl="0" w:tplc="304E8D4A">
      <w:start w:val="1"/>
      <w:numFmt w:val="decimal"/>
      <w:lvlText w:val="%1."/>
      <w:lvlJc w:val="left"/>
      <w:pPr>
        <w:ind w:left="2628" w:hanging="360"/>
      </w:pPr>
      <w:rPr>
        <w:rFonts w:cs="Times New Roman" w:hint="default"/>
        <w:rtl w:val="0"/>
        <w:cs w:val="0"/>
      </w:rPr>
    </w:lvl>
    <w:lvl w:ilvl="1" w:tplc="F36C0776">
      <w:start w:val="1"/>
      <w:numFmt w:val="lowerLetter"/>
      <w:lvlText w:val="%2."/>
      <w:lvlJc w:val="left"/>
      <w:pPr>
        <w:ind w:left="3348" w:hanging="360"/>
      </w:pPr>
      <w:rPr>
        <w:rFonts w:cs="Times New Roman"/>
        <w:rtl w:val="0"/>
        <w:cs w:val="0"/>
      </w:rPr>
    </w:lvl>
    <w:lvl w:ilvl="2" w:tplc="A552DC90">
      <w:start w:val="1"/>
      <w:numFmt w:val="lowerRoman"/>
      <w:lvlText w:val="%3."/>
      <w:lvlJc w:val="right"/>
      <w:pPr>
        <w:ind w:left="4068" w:hanging="180"/>
      </w:pPr>
      <w:rPr>
        <w:rFonts w:cs="Times New Roman"/>
        <w:rtl w:val="0"/>
        <w:cs w:val="0"/>
      </w:rPr>
    </w:lvl>
    <w:lvl w:ilvl="3" w:tplc="F90CF002">
      <w:start w:val="1"/>
      <w:numFmt w:val="decimal"/>
      <w:lvlText w:val="%4."/>
      <w:lvlJc w:val="left"/>
      <w:pPr>
        <w:ind w:left="4788" w:hanging="360"/>
      </w:pPr>
      <w:rPr>
        <w:rFonts w:cs="Times New Roman"/>
        <w:rtl w:val="0"/>
        <w:cs w:val="0"/>
      </w:rPr>
    </w:lvl>
    <w:lvl w:ilvl="4" w:tplc="0A14EDD0">
      <w:start w:val="1"/>
      <w:numFmt w:val="lowerLetter"/>
      <w:lvlText w:val="%5."/>
      <w:lvlJc w:val="left"/>
      <w:pPr>
        <w:ind w:left="5508" w:hanging="360"/>
      </w:pPr>
      <w:rPr>
        <w:rFonts w:cs="Times New Roman"/>
        <w:rtl w:val="0"/>
        <w:cs w:val="0"/>
      </w:rPr>
    </w:lvl>
    <w:lvl w:ilvl="5" w:tplc="E952786E">
      <w:start w:val="1"/>
      <w:numFmt w:val="lowerRoman"/>
      <w:lvlText w:val="%6."/>
      <w:lvlJc w:val="right"/>
      <w:pPr>
        <w:ind w:left="6228" w:hanging="180"/>
      </w:pPr>
      <w:rPr>
        <w:rFonts w:cs="Times New Roman"/>
        <w:rtl w:val="0"/>
        <w:cs w:val="0"/>
      </w:rPr>
    </w:lvl>
    <w:lvl w:ilvl="6" w:tplc="9F4819CE">
      <w:start w:val="1"/>
      <w:numFmt w:val="decimal"/>
      <w:lvlText w:val="%7."/>
      <w:lvlJc w:val="left"/>
      <w:pPr>
        <w:ind w:left="6948" w:hanging="360"/>
      </w:pPr>
      <w:rPr>
        <w:rFonts w:cs="Times New Roman"/>
        <w:rtl w:val="0"/>
        <w:cs w:val="0"/>
      </w:rPr>
    </w:lvl>
    <w:lvl w:ilvl="7" w:tplc="50FC45BE">
      <w:start w:val="1"/>
      <w:numFmt w:val="lowerLetter"/>
      <w:lvlText w:val="%8."/>
      <w:lvlJc w:val="left"/>
      <w:pPr>
        <w:ind w:left="7668" w:hanging="360"/>
      </w:pPr>
      <w:rPr>
        <w:rFonts w:cs="Times New Roman"/>
        <w:rtl w:val="0"/>
        <w:cs w:val="0"/>
      </w:rPr>
    </w:lvl>
    <w:lvl w:ilvl="8" w:tplc="E56E6C94">
      <w:start w:val="1"/>
      <w:numFmt w:val="lowerRoman"/>
      <w:lvlText w:val="%9."/>
      <w:lvlJc w:val="right"/>
      <w:pPr>
        <w:ind w:left="8388" w:hanging="180"/>
      </w:pPr>
      <w:rPr>
        <w:rFonts w:cs="Times New Roman"/>
        <w:rtl w:val="0"/>
        <w:cs w:val="0"/>
      </w:rPr>
    </w:lvl>
  </w:abstractNum>
  <w:abstractNum w:abstractNumId="32" w15:restartNumberingAfterBreak="0">
    <w:nsid w:val="234131AD"/>
    <w:multiLevelType w:val="hybridMultilevel"/>
    <w:tmpl w:val="03ECD86A"/>
    <w:lvl w:ilvl="0" w:tplc="4C723D0A">
      <w:start w:val="1"/>
      <w:numFmt w:val="decimal"/>
      <w:lvlText w:val="%1."/>
      <w:lvlJc w:val="left"/>
      <w:pPr>
        <w:ind w:left="1664" w:hanging="360"/>
      </w:pPr>
      <w:rPr>
        <w:rFonts w:cs="Times New Roman"/>
        <w:rtl w:val="0"/>
        <w:cs w:val="0"/>
      </w:rPr>
    </w:lvl>
    <w:lvl w:ilvl="1" w:tplc="2878FB8A">
      <w:start w:val="1"/>
      <w:numFmt w:val="lowerLetter"/>
      <w:lvlText w:val="%2."/>
      <w:lvlJc w:val="left"/>
      <w:pPr>
        <w:ind w:left="2384" w:hanging="360"/>
      </w:pPr>
      <w:rPr>
        <w:rFonts w:cs="Times New Roman"/>
        <w:rtl w:val="0"/>
        <w:cs w:val="0"/>
      </w:rPr>
    </w:lvl>
    <w:lvl w:ilvl="2" w:tplc="94B6976A">
      <w:start w:val="1"/>
      <w:numFmt w:val="lowerRoman"/>
      <w:lvlText w:val="%3."/>
      <w:lvlJc w:val="right"/>
      <w:pPr>
        <w:ind w:left="3104" w:hanging="180"/>
      </w:pPr>
      <w:rPr>
        <w:rFonts w:cs="Times New Roman"/>
        <w:rtl w:val="0"/>
        <w:cs w:val="0"/>
      </w:rPr>
    </w:lvl>
    <w:lvl w:ilvl="3" w:tplc="3EE2DA50">
      <w:start w:val="1"/>
      <w:numFmt w:val="decimal"/>
      <w:lvlText w:val="%4."/>
      <w:lvlJc w:val="left"/>
      <w:pPr>
        <w:ind w:left="3824" w:hanging="360"/>
      </w:pPr>
      <w:rPr>
        <w:rFonts w:cs="Times New Roman"/>
        <w:rtl w:val="0"/>
        <w:cs w:val="0"/>
      </w:rPr>
    </w:lvl>
    <w:lvl w:ilvl="4" w:tplc="DE6C9A98">
      <w:start w:val="1"/>
      <w:numFmt w:val="lowerLetter"/>
      <w:lvlText w:val="%5."/>
      <w:lvlJc w:val="left"/>
      <w:pPr>
        <w:ind w:left="4544" w:hanging="360"/>
      </w:pPr>
      <w:rPr>
        <w:rFonts w:cs="Times New Roman"/>
        <w:rtl w:val="0"/>
        <w:cs w:val="0"/>
      </w:rPr>
    </w:lvl>
    <w:lvl w:ilvl="5" w:tplc="564E5BB2">
      <w:start w:val="1"/>
      <w:numFmt w:val="lowerRoman"/>
      <w:lvlText w:val="%6."/>
      <w:lvlJc w:val="right"/>
      <w:pPr>
        <w:ind w:left="5264" w:hanging="180"/>
      </w:pPr>
      <w:rPr>
        <w:rFonts w:cs="Times New Roman"/>
        <w:rtl w:val="0"/>
        <w:cs w:val="0"/>
      </w:rPr>
    </w:lvl>
    <w:lvl w:ilvl="6" w:tplc="2F1A4CB6">
      <w:start w:val="1"/>
      <w:numFmt w:val="decimal"/>
      <w:lvlText w:val="%7."/>
      <w:lvlJc w:val="left"/>
      <w:pPr>
        <w:ind w:left="5984" w:hanging="360"/>
      </w:pPr>
      <w:rPr>
        <w:rFonts w:cs="Times New Roman"/>
        <w:rtl w:val="0"/>
        <w:cs w:val="0"/>
      </w:rPr>
    </w:lvl>
    <w:lvl w:ilvl="7" w:tplc="3686216A">
      <w:start w:val="1"/>
      <w:numFmt w:val="lowerLetter"/>
      <w:lvlText w:val="%8."/>
      <w:lvlJc w:val="left"/>
      <w:pPr>
        <w:ind w:left="6704" w:hanging="360"/>
      </w:pPr>
      <w:rPr>
        <w:rFonts w:cs="Times New Roman"/>
        <w:rtl w:val="0"/>
        <w:cs w:val="0"/>
      </w:rPr>
    </w:lvl>
    <w:lvl w:ilvl="8" w:tplc="2530E3D6">
      <w:start w:val="1"/>
      <w:numFmt w:val="lowerRoman"/>
      <w:lvlText w:val="%9."/>
      <w:lvlJc w:val="right"/>
      <w:pPr>
        <w:ind w:left="7424" w:hanging="180"/>
      </w:pPr>
      <w:rPr>
        <w:rFonts w:cs="Times New Roman"/>
        <w:rtl w:val="0"/>
        <w:cs w:val="0"/>
      </w:rPr>
    </w:lvl>
  </w:abstractNum>
  <w:abstractNum w:abstractNumId="33" w15:restartNumberingAfterBreak="0">
    <w:nsid w:val="260A04D0"/>
    <w:multiLevelType w:val="hybridMultilevel"/>
    <w:tmpl w:val="A6404D6C"/>
    <w:lvl w:ilvl="0" w:tplc="04BE655E">
      <w:start w:val="1"/>
      <w:numFmt w:val="decimal"/>
      <w:lvlText w:val="%1."/>
      <w:lvlJc w:val="left"/>
      <w:pPr>
        <w:ind w:left="720" w:hanging="360"/>
      </w:pPr>
      <w:rPr>
        <w:rFonts w:cs="Times New Roman" w:hint="default"/>
        <w:rtl w:val="0"/>
        <w:cs w:val="0"/>
      </w:rPr>
    </w:lvl>
    <w:lvl w:ilvl="1" w:tplc="20EA14DA">
      <w:start w:val="1"/>
      <w:numFmt w:val="lowerLetter"/>
      <w:lvlText w:val="%2."/>
      <w:lvlJc w:val="left"/>
      <w:pPr>
        <w:ind w:left="1440" w:hanging="360"/>
      </w:pPr>
      <w:rPr>
        <w:rFonts w:cs="Times New Roman"/>
        <w:rtl w:val="0"/>
        <w:cs w:val="0"/>
      </w:rPr>
    </w:lvl>
    <w:lvl w:ilvl="2" w:tplc="55A2937E">
      <w:start w:val="1"/>
      <w:numFmt w:val="lowerRoman"/>
      <w:lvlText w:val="%3."/>
      <w:lvlJc w:val="right"/>
      <w:pPr>
        <w:ind w:left="2160" w:hanging="180"/>
      </w:pPr>
      <w:rPr>
        <w:rFonts w:cs="Times New Roman"/>
        <w:rtl w:val="0"/>
        <w:cs w:val="0"/>
      </w:rPr>
    </w:lvl>
    <w:lvl w:ilvl="3" w:tplc="B2B07F6E">
      <w:start w:val="1"/>
      <w:numFmt w:val="decimal"/>
      <w:lvlText w:val="%4."/>
      <w:lvlJc w:val="left"/>
      <w:pPr>
        <w:ind w:left="2880" w:hanging="360"/>
      </w:pPr>
      <w:rPr>
        <w:rFonts w:cs="Times New Roman"/>
        <w:rtl w:val="0"/>
        <w:cs w:val="0"/>
      </w:rPr>
    </w:lvl>
    <w:lvl w:ilvl="4" w:tplc="2C341420">
      <w:start w:val="1"/>
      <w:numFmt w:val="lowerLetter"/>
      <w:lvlText w:val="%5."/>
      <w:lvlJc w:val="left"/>
      <w:pPr>
        <w:ind w:left="3600" w:hanging="360"/>
      </w:pPr>
      <w:rPr>
        <w:rFonts w:cs="Times New Roman"/>
        <w:rtl w:val="0"/>
        <w:cs w:val="0"/>
      </w:rPr>
    </w:lvl>
    <w:lvl w:ilvl="5" w:tplc="8638779E">
      <w:start w:val="1"/>
      <w:numFmt w:val="lowerRoman"/>
      <w:lvlText w:val="%6."/>
      <w:lvlJc w:val="right"/>
      <w:pPr>
        <w:ind w:left="4320" w:hanging="180"/>
      </w:pPr>
      <w:rPr>
        <w:rFonts w:cs="Times New Roman"/>
        <w:rtl w:val="0"/>
        <w:cs w:val="0"/>
      </w:rPr>
    </w:lvl>
    <w:lvl w:ilvl="6" w:tplc="54FE0040">
      <w:start w:val="1"/>
      <w:numFmt w:val="decimal"/>
      <w:lvlText w:val="%7."/>
      <w:lvlJc w:val="left"/>
      <w:pPr>
        <w:ind w:left="5040" w:hanging="360"/>
      </w:pPr>
      <w:rPr>
        <w:rFonts w:cs="Times New Roman"/>
        <w:rtl w:val="0"/>
        <w:cs w:val="0"/>
      </w:rPr>
    </w:lvl>
    <w:lvl w:ilvl="7" w:tplc="FA1CC1D8">
      <w:start w:val="1"/>
      <w:numFmt w:val="lowerLetter"/>
      <w:lvlText w:val="%8."/>
      <w:lvlJc w:val="left"/>
      <w:pPr>
        <w:ind w:left="5760" w:hanging="360"/>
      </w:pPr>
      <w:rPr>
        <w:rFonts w:cs="Times New Roman"/>
        <w:rtl w:val="0"/>
        <w:cs w:val="0"/>
      </w:rPr>
    </w:lvl>
    <w:lvl w:ilvl="8" w:tplc="04E08624">
      <w:start w:val="1"/>
      <w:numFmt w:val="lowerRoman"/>
      <w:lvlText w:val="%9."/>
      <w:lvlJc w:val="right"/>
      <w:pPr>
        <w:ind w:left="6480" w:hanging="180"/>
      </w:pPr>
      <w:rPr>
        <w:rFonts w:cs="Times New Roman"/>
        <w:rtl w:val="0"/>
        <w:cs w:val="0"/>
      </w:rPr>
    </w:lvl>
  </w:abstractNum>
  <w:abstractNum w:abstractNumId="34" w15:restartNumberingAfterBreak="0">
    <w:nsid w:val="26DF7B67"/>
    <w:multiLevelType w:val="hybridMultilevel"/>
    <w:tmpl w:val="F1528636"/>
    <w:lvl w:ilvl="0" w:tplc="17568348">
      <w:start w:val="1"/>
      <w:numFmt w:val="decimal"/>
      <w:lvlText w:val="%1."/>
      <w:lvlJc w:val="left"/>
      <w:pPr>
        <w:ind w:left="2628" w:hanging="360"/>
      </w:pPr>
      <w:rPr>
        <w:rFonts w:cs="Times New Roman" w:hint="default"/>
        <w:rtl w:val="0"/>
        <w:cs w:val="0"/>
      </w:rPr>
    </w:lvl>
    <w:lvl w:ilvl="1" w:tplc="DD3E2B74">
      <w:start w:val="1"/>
      <w:numFmt w:val="lowerLetter"/>
      <w:lvlText w:val="%2."/>
      <w:lvlJc w:val="left"/>
      <w:pPr>
        <w:ind w:left="3348" w:hanging="360"/>
      </w:pPr>
      <w:rPr>
        <w:rFonts w:cs="Times New Roman"/>
        <w:rtl w:val="0"/>
        <w:cs w:val="0"/>
      </w:rPr>
    </w:lvl>
    <w:lvl w:ilvl="2" w:tplc="8A988E8E">
      <w:start w:val="1"/>
      <w:numFmt w:val="lowerRoman"/>
      <w:lvlText w:val="%3."/>
      <w:lvlJc w:val="right"/>
      <w:pPr>
        <w:ind w:left="4068" w:hanging="180"/>
      </w:pPr>
      <w:rPr>
        <w:rFonts w:cs="Times New Roman"/>
        <w:rtl w:val="0"/>
        <w:cs w:val="0"/>
      </w:rPr>
    </w:lvl>
    <w:lvl w:ilvl="3" w:tplc="5DD42B94">
      <w:start w:val="1"/>
      <w:numFmt w:val="decimal"/>
      <w:lvlText w:val="%4."/>
      <w:lvlJc w:val="left"/>
      <w:pPr>
        <w:ind w:left="4788" w:hanging="360"/>
      </w:pPr>
      <w:rPr>
        <w:rFonts w:cs="Times New Roman"/>
        <w:rtl w:val="0"/>
        <w:cs w:val="0"/>
      </w:rPr>
    </w:lvl>
    <w:lvl w:ilvl="4" w:tplc="434C2512">
      <w:start w:val="1"/>
      <w:numFmt w:val="lowerLetter"/>
      <w:lvlText w:val="%5."/>
      <w:lvlJc w:val="left"/>
      <w:pPr>
        <w:ind w:left="5508" w:hanging="360"/>
      </w:pPr>
      <w:rPr>
        <w:rFonts w:cs="Times New Roman"/>
        <w:rtl w:val="0"/>
        <w:cs w:val="0"/>
      </w:rPr>
    </w:lvl>
    <w:lvl w:ilvl="5" w:tplc="65447FCE">
      <w:start w:val="1"/>
      <w:numFmt w:val="lowerRoman"/>
      <w:lvlText w:val="%6."/>
      <w:lvlJc w:val="right"/>
      <w:pPr>
        <w:ind w:left="6228" w:hanging="180"/>
      </w:pPr>
      <w:rPr>
        <w:rFonts w:cs="Times New Roman"/>
        <w:rtl w:val="0"/>
        <w:cs w:val="0"/>
      </w:rPr>
    </w:lvl>
    <w:lvl w:ilvl="6" w:tplc="70E0D7EE">
      <w:start w:val="1"/>
      <w:numFmt w:val="decimal"/>
      <w:lvlText w:val="%7."/>
      <w:lvlJc w:val="left"/>
      <w:pPr>
        <w:ind w:left="6948" w:hanging="360"/>
      </w:pPr>
      <w:rPr>
        <w:rFonts w:cs="Times New Roman"/>
        <w:rtl w:val="0"/>
        <w:cs w:val="0"/>
      </w:rPr>
    </w:lvl>
    <w:lvl w:ilvl="7" w:tplc="3FC616C0">
      <w:start w:val="1"/>
      <w:numFmt w:val="lowerLetter"/>
      <w:lvlText w:val="%8."/>
      <w:lvlJc w:val="left"/>
      <w:pPr>
        <w:ind w:left="7668" w:hanging="360"/>
      </w:pPr>
      <w:rPr>
        <w:rFonts w:cs="Times New Roman"/>
        <w:rtl w:val="0"/>
        <w:cs w:val="0"/>
      </w:rPr>
    </w:lvl>
    <w:lvl w:ilvl="8" w:tplc="15722C46">
      <w:start w:val="1"/>
      <w:numFmt w:val="lowerRoman"/>
      <w:lvlText w:val="%9."/>
      <w:lvlJc w:val="right"/>
      <w:pPr>
        <w:ind w:left="8388" w:hanging="180"/>
      </w:pPr>
      <w:rPr>
        <w:rFonts w:cs="Times New Roman"/>
        <w:rtl w:val="0"/>
        <w:cs w:val="0"/>
      </w:rPr>
    </w:lvl>
  </w:abstractNum>
  <w:abstractNum w:abstractNumId="35" w15:restartNumberingAfterBreak="0">
    <w:nsid w:val="27B808BE"/>
    <w:multiLevelType w:val="hybridMultilevel"/>
    <w:tmpl w:val="48427D30"/>
    <w:lvl w:ilvl="0" w:tplc="8F5EA57A">
      <w:start w:val="1"/>
      <w:numFmt w:val="decimal"/>
      <w:lvlText w:val="%1."/>
      <w:lvlJc w:val="left"/>
      <w:pPr>
        <w:ind w:left="1656" w:hanging="360"/>
      </w:pPr>
      <w:rPr>
        <w:rFonts w:cs="Times New Roman" w:hint="default"/>
        <w:rtl w:val="0"/>
        <w:cs w:val="0"/>
      </w:rPr>
    </w:lvl>
    <w:lvl w:ilvl="1" w:tplc="AAF2B8AE">
      <w:start w:val="1"/>
      <w:numFmt w:val="lowerLetter"/>
      <w:lvlText w:val="%2."/>
      <w:lvlJc w:val="left"/>
      <w:pPr>
        <w:ind w:left="2376" w:hanging="360"/>
      </w:pPr>
      <w:rPr>
        <w:rFonts w:cs="Times New Roman"/>
        <w:rtl w:val="0"/>
        <w:cs w:val="0"/>
      </w:rPr>
    </w:lvl>
    <w:lvl w:ilvl="2" w:tplc="73CA7FDE">
      <w:start w:val="1"/>
      <w:numFmt w:val="lowerRoman"/>
      <w:lvlText w:val="%3."/>
      <w:lvlJc w:val="right"/>
      <w:pPr>
        <w:ind w:left="3096" w:hanging="180"/>
      </w:pPr>
      <w:rPr>
        <w:rFonts w:cs="Times New Roman"/>
        <w:rtl w:val="0"/>
        <w:cs w:val="0"/>
      </w:rPr>
    </w:lvl>
    <w:lvl w:ilvl="3" w:tplc="FF82DBFE">
      <w:start w:val="1"/>
      <w:numFmt w:val="decimal"/>
      <w:lvlText w:val="%4."/>
      <w:lvlJc w:val="left"/>
      <w:pPr>
        <w:ind w:left="3816" w:hanging="360"/>
      </w:pPr>
      <w:rPr>
        <w:rFonts w:cs="Times New Roman"/>
        <w:rtl w:val="0"/>
        <w:cs w:val="0"/>
      </w:rPr>
    </w:lvl>
    <w:lvl w:ilvl="4" w:tplc="399C8172">
      <w:start w:val="1"/>
      <w:numFmt w:val="lowerLetter"/>
      <w:lvlText w:val="%5."/>
      <w:lvlJc w:val="left"/>
      <w:pPr>
        <w:ind w:left="4536" w:hanging="360"/>
      </w:pPr>
      <w:rPr>
        <w:rFonts w:cs="Times New Roman"/>
        <w:rtl w:val="0"/>
        <w:cs w:val="0"/>
      </w:rPr>
    </w:lvl>
    <w:lvl w:ilvl="5" w:tplc="594AFC56">
      <w:start w:val="1"/>
      <w:numFmt w:val="lowerRoman"/>
      <w:lvlText w:val="%6."/>
      <w:lvlJc w:val="right"/>
      <w:pPr>
        <w:ind w:left="5256" w:hanging="180"/>
      </w:pPr>
      <w:rPr>
        <w:rFonts w:cs="Times New Roman"/>
        <w:rtl w:val="0"/>
        <w:cs w:val="0"/>
      </w:rPr>
    </w:lvl>
    <w:lvl w:ilvl="6" w:tplc="F7286D2E">
      <w:start w:val="1"/>
      <w:numFmt w:val="decimal"/>
      <w:lvlText w:val="%7."/>
      <w:lvlJc w:val="left"/>
      <w:pPr>
        <w:ind w:left="5976" w:hanging="360"/>
      </w:pPr>
      <w:rPr>
        <w:rFonts w:cs="Times New Roman"/>
        <w:rtl w:val="0"/>
        <w:cs w:val="0"/>
      </w:rPr>
    </w:lvl>
    <w:lvl w:ilvl="7" w:tplc="F0822E46">
      <w:start w:val="1"/>
      <w:numFmt w:val="lowerLetter"/>
      <w:lvlText w:val="%8."/>
      <w:lvlJc w:val="left"/>
      <w:pPr>
        <w:ind w:left="6696" w:hanging="360"/>
      </w:pPr>
      <w:rPr>
        <w:rFonts w:cs="Times New Roman"/>
        <w:rtl w:val="0"/>
        <w:cs w:val="0"/>
      </w:rPr>
    </w:lvl>
    <w:lvl w:ilvl="8" w:tplc="996C3A42">
      <w:start w:val="1"/>
      <w:numFmt w:val="lowerRoman"/>
      <w:lvlText w:val="%9."/>
      <w:lvlJc w:val="right"/>
      <w:pPr>
        <w:ind w:left="7416" w:hanging="180"/>
      </w:pPr>
      <w:rPr>
        <w:rFonts w:cs="Times New Roman"/>
        <w:rtl w:val="0"/>
        <w:cs w:val="0"/>
      </w:rPr>
    </w:lvl>
  </w:abstractNum>
  <w:abstractNum w:abstractNumId="36" w15:restartNumberingAfterBreak="0">
    <w:nsid w:val="27DF55E9"/>
    <w:multiLevelType w:val="hybridMultilevel"/>
    <w:tmpl w:val="69B4793C"/>
    <w:lvl w:ilvl="0" w:tplc="513E3EEA">
      <w:start w:val="1"/>
      <w:numFmt w:val="decimal"/>
      <w:lvlText w:val="%1."/>
      <w:lvlJc w:val="left"/>
      <w:pPr>
        <w:ind w:left="1374" w:hanging="360"/>
      </w:pPr>
      <w:rPr>
        <w:rFonts w:cs="Times New Roman"/>
        <w:rtl w:val="0"/>
        <w:cs w:val="0"/>
      </w:rPr>
    </w:lvl>
    <w:lvl w:ilvl="1" w:tplc="1FE85B9C">
      <w:start w:val="1"/>
      <w:numFmt w:val="decimal"/>
      <w:lvlText w:val="%2."/>
      <w:lvlJc w:val="left"/>
      <w:pPr>
        <w:ind w:left="2094" w:hanging="360"/>
      </w:pPr>
      <w:rPr>
        <w:rFonts w:cs="Times New Roman" w:hint="default"/>
        <w:rtl w:val="0"/>
        <w:cs w:val="0"/>
      </w:rPr>
    </w:lvl>
    <w:lvl w:ilvl="2" w:tplc="D29C356A">
      <w:start w:val="1"/>
      <w:numFmt w:val="lowerRoman"/>
      <w:lvlText w:val="%3."/>
      <w:lvlJc w:val="right"/>
      <w:pPr>
        <w:ind w:left="2814" w:hanging="180"/>
      </w:pPr>
      <w:rPr>
        <w:rFonts w:cs="Times New Roman"/>
        <w:rtl w:val="0"/>
        <w:cs w:val="0"/>
      </w:rPr>
    </w:lvl>
    <w:lvl w:ilvl="3" w:tplc="90F80174">
      <w:start w:val="1"/>
      <w:numFmt w:val="decimal"/>
      <w:lvlText w:val="%4."/>
      <w:lvlJc w:val="left"/>
      <w:pPr>
        <w:ind w:left="3534" w:hanging="360"/>
      </w:pPr>
      <w:rPr>
        <w:rFonts w:cs="Times New Roman"/>
        <w:rtl w:val="0"/>
        <w:cs w:val="0"/>
      </w:rPr>
    </w:lvl>
    <w:lvl w:ilvl="4" w:tplc="25BCEBEA">
      <w:start w:val="1"/>
      <w:numFmt w:val="lowerLetter"/>
      <w:lvlText w:val="%5."/>
      <w:lvlJc w:val="left"/>
      <w:pPr>
        <w:ind w:left="4254" w:hanging="360"/>
      </w:pPr>
      <w:rPr>
        <w:rFonts w:cs="Times New Roman"/>
        <w:rtl w:val="0"/>
        <w:cs w:val="0"/>
      </w:rPr>
    </w:lvl>
    <w:lvl w:ilvl="5" w:tplc="30D603B2">
      <w:start w:val="1"/>
      <w:numFmt w:val="lowerRoman"/>
      <w:lvlText w:val="%6."/>
      <w:lvlJc w:val="right"/>
      <w:pPr>
        <w:ind w:left="4974" w:hanging="180"/>
      </w:pPr>
      <w:rPr>
        <w:rFonts w:cs="Times New Roman"/>
        <w:rtl w:val="0"/>
        <w:cs w:val="0"/>
      </w:rPr>
    </w:lvl>
    <w:lvl w:ilvl="6" w:tplc="1DDE45E4">
      <w:start w:val="1"/>
      <w:numFmt w:val="decimal"/>
      <w:lvlText w:val="%7."/>
      <w:lvlJc w:val="left"/>
      <w:pPr>
        <w:ind w:left="5694" w:hanging="360"/>
      </w:pPr>
      <w:rPr>
        <w:rFonts w:cs="Times New Roman"/>
        <w:rtl w:val="0"/>
        <w:cs w:val="0"/>
      </w:rPr>
    </w:lvl>
    <w:lvl w:ilvl="7" w:tplc="A5C273EA">
      <w:start w:val="1"/>
      <w:numFmt w:val="lowerLetter"/>
      <w:lvlText w:val="%8."/>
      <w:lvlJc w:val="left"/>
      <w:pPr>
        <w:ind w:left="6414" w:hanging="360"/>
      </w:pPr>
      <w:rPr>
        <w:rFonts w:cs="Times New Roman"/>
        <w:rtl w:val="0"/>
        <w:cs w:val="0"/>
      </w:rPr>
    </w:lvl>
    <w:lvl w:ilvl="8" w:tplc="4B4C0714">
      <w:start w:val="1"/>
      <w:numFmt w:val="lowerRoman"/>
      <w:lvlText w:val="%9."/>
      <w:lvlJc w:val="right"/>
      <w:pPr>
        <w:ind w:left="7134" w:hanging="180"/>
      </w:pPr>
      <w:rPr>
        <w:rFonts w:cs="Times New Roman"/>
        <w:rtl w:val="0"/>
        <w:cs w:val="0"/>
      </w:rPr>
    </w:lvl>
  </w:abstractNum>
  <w:abstractNum w:abstractNumId="37" w15:restartNumberingAfterBreak="0">
    <w:nsid w:val="29EE4E54"/>
    <w:multiLevelType w:val="hybridMultilevel"/>
    <w:tmpl w:val="50D0C6C2"/>
    <w:lvl w:ilvl="0" w:tplc="A872CFD2">
      <w:start w:val="1"/>
      <w:numFmt w:val="decimal"/>
      <w:lvlText w:val="%1."/>
      <w:lvlJc w:val="left"/>
      <w:pPr>
        <w:ind w:left="1664" w:hanging="360"/>
      </w:pPr>
      <w:rPr>
        <w:rFonts w:cs="Times New Roman"/>
        <w:rtl w:val="0"/>
        <w:cs w:val="0"/>
      </w:rPr>
    </w:lvl>
    <w:lvl w:ilvl="1" w:tplc="4618791E">
      <w:start w:val="1"/>
      <w:numFmt w:val="lowerLetter"/>
      <w:lvlText w:val="%2."/>
      <w:lvlJc w:val="left"/>
      <w:pPr>
        <w:ind w:left="2384" w:hanging="360"/>
      </w:pPr>
      <w:rPr>
        <w:rFonts w:cs="Times New Roman"/>
        <w:rtl w:val="0"/>
        <w:cs w:val="0"/>
      </w:rPr>
    </w:lvl>
    <w:lvl w:ilvl="2" w:tplc="D45417DE">
      <w:start w:val="1"/>
      <w:numFmt w:val="lowerRoman"/>
      <w:lvlText w:val="%3."/>
      <w:lvlJc w:val="right"/>
      <w:pPr>
        <w:ind w:left="3104" w:hanging="180"/>
      </w:pPr>
      <w:rPr>
        <w:rFonts w:cs="Times New Roman"/>
        <w:rtl w:val="0"/>
        <w:cs w:val="0"/>
      </w:rPr>
    </w:lvl>
    <w:lvl w:ilvl="3" w:tplc="0ADE4A10">
      <w:start w:val="1"/>
      <w:numFmt w:val="decimal"/>
      <w:lvlText w:val="%4."/>
      <w:lvlJc w:val="left"/>
      <w:pPr>
        <w:ind w:left="3824" w:hanging="360"/>
      </w:pPr>
      <w:rPr>
        <w:rFonts w:cs="Times New Roman"/>
        <w:rtl w:val="0"/>
        <w:cs w:val="0"/>
      </w:rPr>
    </w:lvl>
    <w:lvl w:ilvl="4" w:tplc="9E9E9E36">
      <w:start w:val="1"/>
      <w:numFmt w:val="lowerLetter"/>
      <w:lvlText w:val="%5."/>
      <w:lvlJc w:val="left"/>
      <w:pPr>
        <w:ind w:left="4544" w:hanging="360"/>
      </w:pPr>
      <w:rPr>
        <w:rFonts w:cs="Times New Roman"/>
        <w:rtl w:val="0"/>
        <w:cs w:val="0"/>
      </w:rPr>
    </w:lvl>
    <w:lvl w:ilvl="5" w:tplc="18AA716E">
      <w:start w:val="1"/>
      <w:numFmt w:val="lowerRoman"/>
      <w:lvlText w:val="%6."/>
      <w:lvlJc w:val="right"/>
      <w:pPr>
        <w:ind w:left="5264" w:hanging="180"/>
      </w:pPr>
      <w:rPr>
        <w:rFonts w:cs="Times New Roman"/>
        <w:rtl w:val="0"/>
        <w:cs w:val="0"/>
      </w:rPr>
    </w:lvl>
    <w:lvl w:ilvl="6" w:tplc="1A20AAF6">
      <w:start w:val="1"/>
      <w:numFmt w:val="decimal"/>
      <w:lvlText w:val="%7."/>
      <w:lvlJc w:val="left"/>
      <w:pPr>
        <w:ind w:left="5984" w:hanging="360"/>
      </w:pPr>
      <w:rPr>
        <w:rFonts w:cs="Times New Roman"/>
        <w:rtl w:val="0"/>
        <w:cs w:val="0"/>
      </w:rPr>
    </w:lvl>
    <w:lvl w:ilvl="7" w:tplc="38BAAE58">
      <w:start w:val="1"/>
      <w:numFmt w:val="lowerLetter"/>
      <w:lvlText w:val="%8."/>
      <w:lvlJc w:val="left"/>
      <w:pPr>
        <w:ind w:left="6704" w:hanging="360"/>
      </w:pPr>
      <w:rPr>
        <w:rFonts w:cs="Times New Roman"/>
        <w:rtl w:val="0"/>
        <w:cs w:val="0"/>
      </w:rPr>
    </w:lvl>
    <w:lvl w:ilvl="8" w:tplc="FCEA514E">
      <w:start w:val="1"/>
      <w:numFmt w:val="lowerRoman"/>
      <w:lvlText w:val="%9."/>
      <w:lvlJc w:val="right"/>
      <w:pPr>
        <w:ind w:left="7424" w:hanging="180"/>
      </w:pPr>
      <w:rPr>
        <w:rFonts w:cs="Times New Roman"/>
        <w:rtl w:val="0"/>
        <w:cs w:val="0"/>
      </w:rPr>
    </w:lvl>
  </w:abstractNum>
  <w:abstractNum w:abstractNumId="38" w15:restartNumberingAfterBreak="0">
    <w:nsid w:val="2BBD3333"/>
    <w:multiLevelType w:val="hybridMultilevel"/>
    <w:tmpl w:val="BAE6BA8C"/>
    <w:lvl w:ilvl="0" w:tplc="1520B7F2">
      <w:start w:val="1"/>
      <w:numFmt w:val="decimal"/>
      <w:lvlText w:val="%1."/>
      <w:lvlJc w:val="left"/>
      <w:pPr>
        <w:ind w:left="2024" w:hanging="360"/>
      </w:pPr>
      <w:rPr>
        <w:rFonts w:cs="Times New Roman" w:hint="default"/>
        <w:rtl w:val="0"/>
        <w:cs w:val="0"/>
      </w:rPr>
    </w:lvl>
    <w:lvl w:ilvl="1" w:tplc="665A04B0">
      <w:start w:val="1"/>
      <w:numFmt w:val="lowerLetter"/>
      <w:lvlText w:val="%2."/>
      <w:lvlJc w:val="left"/>
      <w:pPr>
        <w:ind w:left="1440" w:hanging="360"/>
      </w:pPr>
      <w:rPr>
        <w:rFonts w:cs="Times New Roman"/>
        <w:rtl w:val="0"/>
        <w:cs w:val="0"/>
      </w:rPr>
    </w:lvl>
    <w:lvl w:ilvl="2" w:tplc="49105460">
      <w:start w:val="1"/>
      <w:numFmt w:val="lowerRoman"/>
      <w:lvlText w:val="%3."/>
      <w:lvlJc w:val="right"/>
      <w:pPr>
        <w:ind w:left="2160" w:hanging="180"/>
      </w:pPr>
      <w:rPr>
        <w:rFonts w:cs="Times New Roman"/>
        <w:rtl w:val="0"/>
        <w:cs w:val="0"/>
      </w:rPr>
    </w:lvl>
    <w:lvl w:ilvl="3" w:tplc="37E6FC56">
      <w:start w:val="1"/>
      <w:numFmt w:val="decimal"/>
      <w:lvlText w:val="%4."/>
      <w:lvlJc w:val="left"/>
      <w:pPr>
        <w:ind w:left="2880" w:hanging="360"/>
      </w:pPr>
      <w:rPr>
        <w:rFonts w:cs="Times New Roman"/>
        <w:rtl w:val="0"/>
        <w:cs w:val="0"/>
      </w:rPr>
    </w:lvl>
    <w:lvl w:ilvl="4" w:tplc="3164187C">
      <w:start w:val="1"/>
      <w:numFmt w:val="lowerLetter"/>
      <w:lvlText w:val="%5."/>
      <w:lvlJc w:val="left"/>
      <w:pPr>
        <w:ind w:left="3600" w:hanging="360"/>
      </w:pPr>
      <w:rPr>
        <w:rFonts w:cs="Times New Roman"/>
        <w:rtl w:val="0"/>
        <w:cs w:val="0"/>
      </w:rPr>
    </w:lvl>
    <w:lvl w:ilvl="5" w:tplc="A82E7082">
      <w:start w:val="1"/>
      <w:numFmt w:val="lowerRoman"/>
      <w:lvlText w:val="%6."/>
      <w:lvlJc w:val="right"/>
      <w:pPr>
        <w:ind w:left="4320" w:hanging="180"/>
      </w:pPr>
      <w:rPr>
        <w:rFonts w:cs="Times New Roman"/>
        <w:rtl w:val="0"/>
        <w:cs w:val="0"/>
      </w:rPr>
    </w:lvl>
    <w:lvl w:ilvl="6" w:tplc="9C90EA02">
      <w:start w:val="1"/>
      <w:numFmt w:val="decimal"/>
      <w:lvlText w:val="%7."/>
      <w:lvlJc w:val="left"/>
      <w:pPr>
        <w:ind w:left="5040" w:hanging="360"/>
      </w:pPr>
      <w:rPr>
        <w:rFonts w:cs="Times New Roman"/>
        <w:rtl w:val="0"/>
        <w:cs w:val="0"/>
      </w:rPr>
    </w:lvl>
    <w:lvl w:ilvl="7" w:tplc="EF88D4D0">
      <w:start w:val="1"/>
      <w:numFmt w:val="lowerLetter"/>
      <w:lvlText w:val="%8."/>
      <w:lvlJc w:val="left"/>
      <w:pPr>
        <w:ind w:left="5760" w:hanging="360"/>
      </w:pPr>
      <w:rPr>
        <w:rFonts w:cs="Times New Roman"/>
        <w:rtl w:val="0"/>
        <w:cs w:val="0"/>
      </w:rPr>
    </w:lvl>
    <w:lvl w:ilvl="8" w:tplc="C1F203DE">
      <w:start w:val="1"/>
      <w:numFmt w:val="lowerRoman"/>
      <w:lvlText w:val="%9."/>
      <w:lvlJc w:val="right"/>
      <w:pPr>
        <w:ind w:left="6480" w:hanging="180"/>
      </w:pPr>
      <w:rPr>
        <w:rFonts w:cs="Times New Roman"/>
        <w:rtl w:val="0"/>
        <w:cs w:val="0"/>
      </w:rPr>
    </w:lvl>
  </w:abstractNum>
  <w:abstractNum w:abstractNumId="39" w15:restartNumberingAfterBreak="0">
    <w:nsid w:val="2C2E13C4"/>
    <w:multiLevelType w:val="hybridMultilevel"/>
    <w:tmpl w:val="FBD6F45E"/>
    <w:lvl w:ilvl="0" w:tplc="A6AE0676">
      <w:start w:val="1"/>
      <w:numFmt w:val="decimal"/>
      <w:lvlText w:val="%1."/>
      <w:lvlJc w:val="left"/>
      <w:pPr>
        <w:ind w:left="2628" w:hanging="360"/>
      </w:pPr>
      <w:rPr>
        <w:rFonts w:cs="Times New Roman" w:hint="default"/>
        <w:rtl w:val="0"/>
        <w:cs w:val="0"/>
      </w:rPr>
    </w:lvl>
    <w:lvl w:ilvl="1" w:tplc="5D4825C2">
      <w:start w:val="1"/>
      <w:numFmt w:val="lowerLetter"/>
      <w:lvlText w:val="%2."/>
      <w:lvlJc w:val="left"/>
      <w:pPr>
        <w:ind w:left="3348" w:hanging="360"/>
      </w:pPr>
      <w:rPr>
        <w:rFonts w:cs="Times New Roman"/>
        <w:rtl w:val="0"/>
        <w:cs w:val="0"/>
      </w:rPr>
    </w:lvl>
    <w:lvl w:ilvl="2" w:tplc="DF20909C">
      <w:start w:val="1"/>
      <w:numFmt w:val="lowerRoman"/>
      <w:lvlText w:val="%3."/>
      <w:lvlJc w:val="right"/>
      <w:pPr>
        <w:ind w:left="4068" w:hanging="180"/>
      </w:pPr>
      <w:rPr>
        <w:rFonts w:cs="Times New Roman"/>
        <w:rtl w:val="0"/>
        <w:cs w:val="0"/>
      </w:rPr>
    </w:lvl>
    <w:lvl w:ilvl="3" w:tplc="4D007B40">
      <w:start w:val="1"/>
      <w:numFmt w:val="decimal"/>
      <w:lvlText w:val="%4."/>
      <w:lvlJc w:val="left"/>
      <w:pPr>
        <w:ind w:left="4788" w:hanging="360"/>
      </w:pPr>
      <w:rPr>
        <w:rFonts w:cs="Times New Roman"/>
        <w:rtl w:val="0"/>
        <w:cs w:val="0"/>
      </w:rPr>
    </w:lvl>
    <w:lvl w:ilvl="4" w:tplc="B5F87A98">
      <w:start w:val="1"/>
      <w:numFmt w:val="lowerLetter"/>
      <w:lvlText w:val="%5."/>
      <w:lvlJc w:val="left"/>
      <w:pPr>
        <w:ind w:left="5508" w:hanging="360"/>
      </w:pPr>
      <w:rPr>
        <w:rFonts w:cs="Times New Roman"/>
        <w:rtl w:val="0"/>
        <w:cs w:val="0"/>
      </w:rPr>
    </w:lvl>
    <w:lvl w:ilvl="5" w:tplc="80220DC6">
      <w:start w:val="1"/>
      <w:numFmt w:val="lowerRoman"/>
      <w:lvlText w:val="%6."/>
      <w:lvlJc w:val="right"/>
      <w:pPr>
        <w:ind w:left="6228" w:hanging="180"/>
      </w:pPr>
      <w:rPr>
        <w:rFonts w:cs="Times New Roman"/>
        <w:rtl w:val="0"/>
        <w:cs w:val="0"/>
      </w:rPr>
    </w:lvl>
    <w:lvl w:ilvl="6" w:tplc="A80C443A">
      <w:start w:val="1"/>
      <w:numFmt w:val="decimal"/>
      <w:lvlText w:val="%7."/>
      <w:lvlJc w:val="left"/>
      <w:pPr>
        <w:ind w:left="6948" w:hanging="360"/>
      </w:pPr>
      <w:rPr>
        <w:rFonts w:cs="Times New Roman"/>
        <w:rtl w:val="0"/>
        <w:cs w:val="0"/>
      </w:rPr>
    </w:lvl>
    <w:lvl w:ilvl="7" w:tplc="C5C227DC">
      <w:start w:val="1"/>
      <w:numFmt w:val="lowerLetter"/>
      <w:lvlText w:val="%8."/>
      <w:lvlJc w:val="left"/>
      <w:pPr>
        <w:ind w:left="7668" w:hanging="360"/>
      </w:pPr>
      <w:rPr>
        <w:rFonts w:cs="Times New Roman"/>
        <w:rtl w:val="0"/>
        <w:cs w:val="0"/>
      </w:rPr>
    </w:lvl>
    <w:lvl w:ilvl="8" w:tplc="A2008C9C">
      <w:start w:val="1"/>
      <w:numFmt w:val="lowerRoman"/>
      <w:lvlText w:val="%9."/>
      <w:lvlJc w:val="right"/>
      <w:pPr>
        <w:ind w:left="8388" w:hanging="180"/>
      </w:pPr>
      <w:rPr>
        <w:rFonts w:cs="Times New Roman"/>
        <w:rtl w:val="0"/>
        <w:cs w:val="0"/>
      </w:rPr>
    </w:lvl>
  </w:abstractNum>
  <w:abstractNum w:abstractNumId="40" w15:restartNumberingAfterBreak="0">
    <w:nsid w:val="2C771B59"/>
    <w:multiLevelType w:val="hybridMultilevel"/>
    <w:tmpl w:val="1C6A5B5C"/>
    <w:lvl w:ilvl="0" w:tplc="8CBC9210">
      <w:start w:val="1"/>
      <w:numFmt w:val="decimal"/>
      <w:lvlText w:val="%1."/>
      <w:lvlJc w:val="left"/>
      <w:pPr>
        <w:ind w:left="1664" w:hanging="360"/>
      </w:pPr>
      <w:rPr>
        <w:rFonts w:cs="Times New Roman"/>
        <w:rtl w:val="0"/>
        <w:cs w:val="0"/>
      </w:rPr>
    </w:lvl>
    <w:lvl w:ilvl="1" w:tplc="1766F700">
      <w:start w:val="1"/>
      <w:numFmt w:val="lowerLetter"/>
      <w:lvlText w:val="%2."/>
      <w:lvlJc w:val="left"/>
      <w:pPr>
        <w:ind w:left="2384" w:hanging="360"/>
      </w:pPr>
      <w:rPr>
        <w:rFonts w:cs="Times New Roman"/>
        <w:rtl w:val="0"/>
        <w:cs w:val="0"/>
      </w:rPr>
    </w:lvl>
    <w:lvl w:ilvl="2" w:tplc="79BA50D6">
      <w:start w:val="1"/>
      <w:numFmt w:val="lowerRoman"/>
      <w:lvlText w:val="%3."/>
      <w:lvlJc w:val="right"/>
      <w:pPr>
        <w:ind w:left="3104" w:hanging="180"/>
      </w:pPr>
      <w:rPr>
        <w:rFonts w:cs="Times New Roman"/>
        <w:rtl w:val="0"/>
        <w:cs w:val="0"/>
      </w:rPr>
    </w:lvl>
    <w:lvl w:ilvl="3" w:tplc="B428DB8C">
      <w:start w:val="1"/>
      <w:numFmt w:val="decimal"/>
      <w:lvlText w:val="%4."/>
      <w:lvlJc w:val="left"/>
      <w:pPr>
        <w:ind w:left="3824" w:hanging="360"/>
      </w:pPr>
      <w:rPr>
        <w:rFonts w:cs="Times New Roman"/>
        <w:rtl w:val="0"/>
        <w:cs w:val="0"/>
      </w:rPr>
    </w:lvl>
    <w:lvl w:ilvl="4" w:tplc="02DAAB44">
      <w:start w:val="1"/>
      <w:numFmt w:val="lowerLetter"/>
      <w:lvlText w:val="%5."/>
      <w:lvlJc w:val="left"/>
      <w:pPr>
        <w:ind w:left="4544" w:hanging="360"/>
      </w:pPr>
      <w:rPr>
        <w:rFonts w:cs="Times New Roman"/>
        <w:rtl w:val="0"/>
        <w:cs w:val="0"/>
      </w:rPr>
    </w:lvl>
    <w:lvl w:ilvl="5" w:tplc="DE88BE92">
      <w:start w:val="1"/>
      <w:numFmt w:val="lowerRoman"/>
      <w:lvlText w:val="%6."/>
      <w:lvlJc w:val="right"/>
      <w:pPr>
        <w:ind w:left="5264" w:hanging="180"/>
      </w:pPr>
      <w:rPr>
        <w:rFonts w:cs="Times New Roman"/>
        <w:rtl w:val="0"/>
        <w:cs w:val="0"/>
      </w:rPr>
    </w:lvl>
    <w:lvl w:ilvl="6" w:tplc="7D128292">
      <w:start w:val="1"/>
      <w:numFmt w:val="decimal"/>
      <w:lvlText w:val="%7."/>
      <w:lvlJc w:val="left"/>
      <w:pPr>
        <w:ind w:left="5984" w:hanging="360"/>
      </w:pPr>
      <w:rPr>
        <w:rFonts w:cs="Times New Roman"/>
        <w:rtl w:val="0"/>
        <w:cs w:val="0"/>
      </w:rPr>
    </w:lvl>
    <w:lvl w:ilvl="7" w:tplc="78B2C2D2">
      <w:start w:val="1"/>
      <w:numFmt w:val="lowerLetter"/>
      <w:lvlText w:val="%8."/>
      <w:lvlJc w:val="left"/>
      <w:pPr>
        <w:ind w:left="6704" w:hanging="360"/>
      </w:pPr>
      <w:rPr>
        <w:rFonts w:cs="Times New Roman"/>
        <w:rtl w:val="0"/>
        <w:cs w:val="0"/>
      </w:rPr>
    </w:lvl>
    <w:lvl w:ilvl="8" w:tplc="9D94B956">
      <w:start w:val="1"/>
      <w:numFmt w:val="lowerRoman"/>
      <w:lvlText w:val="%9."/>
      <w:lvlJc w:val="right"/>
      <w:pPr>
        <w:ind w:left="7424" w:hanging="180"/>
      </w:pPr>
      <w:rPr>
        <w:rFonts w:cs="Times New Roman"/>
        <w:rtl w:val="0"/>
        <w:cs w:val="0"/>
      </w:rPr>
    </w:lvl>
  </w:abstractNum>
  <w:abstractNum w:abstractNumId="41" w15:restartNumberingAfterBreak="0">
    <w:nsid w:val="2E106793"/>
    <w:multiLevelType w:val="hybridMultilevel"/>
    <w:tmpl w:val="2FD682D6"/>
    <w:lvl w:ilvl="0" w:tplc="D7F6A938">
      <w:start w:val="1"/>
      <w:numFmt w:val="decimal"/>
      <w:lvlText w:val="%1."/>
      <w:lvlJc w:val="left"/>
      <w:pPr>
        <w:ind w:left="720" w:hanging="360"/>
      </w:pPr>
      <w:rPr>
        <w:rFonts w:cs="Times New Roman" w:hint="default"/>
        <w:rtl w:val="0"/>
        <w:cs w:val="0"/>
      </w:rPr>
    </w:lvl>
    <w:lvl w:ilvl="1" w:tplc="712E8EB8">
      <w:start w:val="1"/>
      <w:numFmt w:val="lowerLetter"/>
      <w:lvlText w:val="%2."/>
      <w:lvlJc w:val="left"/>
      <w:pPr>
        <w:ind w:left="1440" w:hanging="360"/>
      </w:pPr>
      <w:rPr>
        <w:rFonts w:cs="Times New Roman"/>
        <w:rtl w:val="0"/>
        <w:cs w:val="0"/>
      </w:rPr>
    </w:lvl>
    <w:lvl w:ilvl="2" w:tplc="BF745BA2">
      <w:start w:val="1"/>
      <w:numFmt w:val="lowerRoman"/>
      <w:lvlText w:val="%3."/>
      <w:lvlJc w:val="right"/>
      <w:pPr>
        <w:ind w:left="2160" w:hanging="180"/>
      </w:pPr>
      <w:rPr>
        <w:rFonts w:cs="Times New Roman"/>
        <w:rtl w:val="0"/>
        <w:cs w:val="0"/>
      </w:rPr>
    </w:lvl>
    <w:lvl w:ilvl="3" w:tplc="D6B2EBA6">
      <w:start w:val="1"/>
      <w:numFmt w:val="decimal"/>
      <w:lvlText w:val="%4."/>
      <w:lvlJc w:val="left"/>
      <w:pPr>
        <w:ind w:left="2880" w:hanging="360"/>
      </w:pPr>
      <w:rPr>
        <w:rFonts w:cs="Times New Roman"/>
        <w:rtl w:val="0"/>
        <w:cs w:val="0"/>
      </w:rPr>
    </w:lvl>
    <w:lvl w:ilvl="4" w:tplc="01E06A8C">
      <w:start w:val="1"/>
      <w:numFmt w:val="lowerLetter"/>
      <w:lvlText w:val="%5."/>
      <w:lvlJc w:val="left"/>
      <w:pPr>
        <w:ind w:left="3600" w:hanging="360"/>
      </w:pPr>
      <w:rPr>
        <w:rFonts w:cs="Times New Roman"/>
        <w:rtl w:val="0"/>
        <w:cs w:val="0"/>
      </w:rPr>
    </w:lvl>
    <w:lvl w:ilvl="5" w:tplc="E42299B8">
      <w:start w:val="1"/>
      <w:numFmt w:val="lowerRoman"/>
      <w:lvlText w:val="%6."/>
      <w:lvlJc w:val="right"/>
      <w:pPr>
        <w:ind w:left="4320" w:hanging="180"/>
      </w:pPr>
      <w:rPr>
        <w:rFonts w:cs="Times New Roman"/>
        <w:rtl w:val="0"/>
        <w:cs w:val="0"/>
      </w:rPr>
    </w:lvl>
    <w:lvl w:ilvl="6" w:tplc="928450D4">
      <w:start w:val="1"/>
      <w:numFmt w:val="decimal"/>
      <w:lvlText w:val="%7."/>
      <w:lvlJc w:val="left"/>
      <w:pPr>
        <w:ind w:left="5040" w:hanging="360"/>
      </w:pPr>
      <w:rPr>
        <w:rFonts w:cs="Times New Roman"/>
        <w:rtl w:val="0"/>
        <w:cs w:val="0"/>
      </w:rPr>
    </w:lvl>
    <w:lvl w:ilvl="7" w:tplc="58148288">
      <w:start w:val="1"/>
      <w:numFmt w:val="lowerLetter"/>
      <w:lvlText w:val="%8."/>
      <w:lvlJc w:val="left"/>
      <w:pPr>
        <w:ind w:left="5760" w:hanging="360"/>
      </w:pPr>
      <w:rPr>
        <w:rFonts w:cs="Times New Roman"/>
        <w:rtl w:val="0"/>
        <w:cs w:val="0"/>
      </w:rPr>
    </w:lvl>
    <w:lvl w:ilvl="8" w:tplc="17DE0242">
      <w:start w:val="1"/>
      <w:numFmt w:val="lowerRoman"/>
      <w:lvlText w:val="%9."/>
      <w:lvlJc w:val="right"/>
      <w:pPr>
        <w:ind w:left="6480" w:hanging="180"/>
      </w:pPr>
      <w:rPr>
        <w:rFonts w:cs="Times New Roman"/>
        <w:rtl w:val="0"/>
        <w:cs w:val="0"/>
      </w:rPr>
    </w:lvl>
  </w:abstractNum>
  <w:abstractNum w:abstractNumId="42" w15:restartNumberingAfterBreak="0">
    <w:nsid w:val="2E9120AE"/>
    <w:multiLevelType w:val="hybridMultilevel"/>
    <w:tmpl w:val="82CA187A"/>
    <w:lvl w:ilvl="0" w:tplc="28FCC784">
      <w:start w:val="1"/>
      <w:numFmt w:val="decimal"/>
      <w:lvlText w:val="%1."/>
      <w:lvlJc w:val="left"/>
      <w:pPr>
        <w:ind w:left="2628" w:hanging="360"/>
      </w:pPr>
      <w:rPr>
        <w:rFonts w:cs="Times New Roman" w:hint="default"/>
        <w:rtl w:val="0"/>
        <w:cs w:val="0"/>
      </w:rPr>
    </w:lvl>
    <w:lvl w:ilvl="1" w:tplc="977CEAFC">
      <w:start w:val="1"/>
      <w:numFmt w:val="lowerLetter"/>
      <w:lvlText w:val="%2."/>
      <w:lvlJc w:val="left"/>
      <w:pPr>
        <w:ind w:left="3348" w:hanging="360"/>
      </w:pPr>
      <w:rPr>
        <w:rFonts w:cs="Times New Roman"/>
        <w:rtl w:val="0"/>
        <w:cs w:val="0"/>
      </w:rPr>
    </w:lvl>
    <w:lvl w:ilvl="2" w:tplc="725A48BE">
      <w:start w:val="1"/>
      <w:numFmt w:val="lowerRoman"/>
      <w:lvlText w:val="%3."/>
      <w:lvlJc w:val="right"/>
      <w:pPr>
        <w:ind w:left="4068" w:hanging="180"/>
      </w:pPr>
      <w:rPr>
        <w:rFonts w:cs="Times New Roman"/>
        <w:rtl w:val="0"/>
        <w:cs w:val="0"/>
      </w:rPr>
    </w:lvl>
    <w:lvl w:ilvl="3" w:tplc="F21A67EA">
      <w:start w:val="1"/>
      <w:numFmt w:val="decimal"/>
      <w:lvlText w:val="%4."/>
      <w:lvlJc w:val="left"/>
      <w:pPr>
        <w:ind w:left="4788" w:hanging="360"/>
      </w:pPr>
      <w:rPr>
        <w:rFonts w:cs="Times New Roman"/>
        <w:rtl w:val="0"/>
        <w:cs w:val="0"/>
      </w:rPr>
    </w:lvl>
    <w:lvl w:ilvl="4" w:tplc="0B587FD2">
      <w:start w:val="1"/>
      <w:numFmt w:val="lowerLetter"/>
      <w:lvlText w:val="%5."/>
      <w:lvlJc w:val="left"/>
      <w:pPr>
        <w:ind w:left="5508" w:hanging="360"/>
      </w:pPr>
      <w:rPr>
        <w:rFonts w:cs="Times New Roman"/>
        <w:rtl w:val="0"/>
        <w:cs w:val="0"/>
      </w:rPr>
    </w:lvl>
    <w:lvl w:ilvl="5" w:tplc="19B24892">
      <w:start w:val="1"/>
      <w:numFmt w:val="lowerRoman"/>
      <w:lvlText w:val="%6."/>
      <w:lvlJc w:val="right"/>
      <w:pPr>
        <w:ind w:left="6228" w:hanging="180"/>
      </w:pPr>
      <w:rPr>
        <w:rFonts w:cs="Times New Roman"/>
        <w:rtl w:val="0"/>
        <w:cs w:val="0"/>
      </w:rPr>
    </w:lvl>
    <w:lvl w:ilvl="6" w:tplc="757C9C5E">
      <w:start w:val="1"/>
      <w:numFmt w:val="decimal"/>
      <w:lvlText w:val="%7."/>
      <w:lvlJc w:val="left"/>
      <w:pPr>
        <w:ind w:left="6948" w:hanging="360"/>
      </w:pPr>
      <w:rPr>
        <w:rFonts w:cs="Times New Roman"/>
        <w:rtl w:val="0"/>
        <w:cs w:val="0"/>
      </w:rPr>
    </w:lvl>
    <w:lvl w:ilvl="7" w:tplc="6DFE1E3A">
      <w:start w:val="1"/>
      <w:numFmt w:val="lowerLetter"/>
      <w:lvlText w:val="%8."/>
      <w:lvlJc w:val="left"/>
      <w:pPr>
        <w:ind w:left="7668" w:hanging="360"/>
      </w:pPr>
      <w:rPr>
        <w:rFonts w:cs="Times New Roman"/>
        <w:rtl w:val="0"/>
        <w:cs w:val="0"/>
      </w:rPr>
    </w:lvl>
    <w:lvl w:ilvl="8" w:tplc="DE505D1A">
      <w:start w:val="1"/>
      <w:numFmt w:val="lowerRoman"/>
      <w:lvlText w:val="%9."/>
      <w:lvlJc w:val="right"/>
      <w:pPr>
        <w:ind w:left="8388" w:hanging="180"/>
      </w:pPr>
      <w:rPr>
        <w:rFonts w:cs="Times New Roman"/>
        <w:rtl w:val="0"/>
        <w:cs w:val="0"/>
      </w:rPr>
    </w:lvl>
  </w:abstractNum>
  <w:abstractNum w:abstractNumId="43" w15:restartNumberingAfterBreak="0">
    <w:nsid w:val="2F406F2D"/>
    <w:multiLevelType w:val="hybridMultilevel"/>
    <w:tmpl w:val="9B1054E4"/>
    <w:lvl w:ilvl="0" w:tplc="B0BCB8C0">
      <w:start w:val="1"/>
      <w:numFmt w:val="decimal"/>
      <w:lvlText w:val="%1."/>
      <w:lvlJc w:val="left"/>
      <w:pPr>
        <w:ind w:left="2628" w:hanging="360"/>
      </w:pPr>
      <w:rPr>
        <w:rFonts w:cs="Times New Roman" w:hint="default"/>
        <w:rtl w:val="0"/>
        <w:cs w:val="0"/>
      </w:rPr>
    </w:lvl>
    <w:lvl w:ilvl="1" w:tplc="1E02B9C2">
      <w:start w:val="1"/>
      <w:numFmt w:val="lowerLetter"/>
      <w:lvlText w:val="%2."/>
      <w:lvlJc w:val="left"/>
      <w:pPr>
        <w:ind w:left="3348" w:hanging="360"/>
      </w:pPr>
      <w:rPr>
        <w:rFonts w:cs="Times New Roman"/>
        <w:rtl w:val="0"/>
        <w:cs w:val="0"/>
      </w:rPr>
    </w:lvl>
    <w:lvl w:ilvl="2" w:tplc="D564EDB6">
      <w:start w:val="1"/>
      <w:numFmt w:val="lowerRoman"/>
      <w:lvlText w:val="%3."/>
      <w:lvlJc w:val="right"/>
      <w:pPr>
        <w:ind w:left="4068" w:hanging="180"/>
      </w:pPr>
      <w:rPr>
        <w:rFonts w:cs="Times New Roman"/>
        <w:rtl w:val="0"/>
        <w:cs w:val="0"/>
      </w:rPr>
    </w:lvl>
    <w:lvl w:ilvl="3" w:tplc="1360D05E">
      <w:start w:val="1"/>
      <w:numFmt w:val="decimal"/>
      <w:lvlText w:val="%4."/>
      <w:lvlJc w:val="left"/>
      <w:pPr>
        <w:ind w:left="4788" w:hanging="360"/>
      </w:pPr>
      <w:rPr>
        <w:rFonts w:cs="Times New Roman"/>
        <w:rtl w:val="0"/>
        <w:cs w:val="0"/>
      </w:rPr>
    </w:lvl>
    <w:lvl w:ilvl="4" w:tplc="4A203BE6">
      <w:start w:val="1"/>
      <w:numFmt w:val="lowerLetter"/>
      <w:lvlText w:val="%5."/>
      <w:lvlJc w:val="left"/>
      <w:pPr>
        <w:ind w:left="5508" w:hanging="360"/>
      </w:pPr>
      <w:rPr>
        <w:rFonts w:cs="Times New Roman"/>
        <w:rtl w:val="0"/>
        <w:cs w:val="0"/>
      </w:rPr>
    </w:lvl>
    <w:lvl w:ilvl="5" w:tplc="37FC27A8">
      <w:start w:val="1"/>
      <w:numFmt w:val="lowerRoman"/>
      <w:lvlText w:val="%6."/>
      <w:lvlJc w:val="right"/>
      <w:pPr>
        <w:ind w:left="6228" w:hanging="180"/>
      </w:pPr>
      <w:rPr>
        <w:rFonts w:cs="Times New Roman"/>
        <w:rtl w:val="0"/>
        <w:cs w:val="0"/>
      </w:rPr>
    </w:lvl>
    <w:lvl w:ilvl="6" w:tplc="CC2C45AA">
      <w:start w:val="1"/>
      <w:numFmt w:val="decimal"/>
      <w:lvlText w:val="%7."/>
      <w:lvlJc w:val="left"/>
      <w:pPr>
        <w:ind w:left="6948" w:hanging="360"/>
      </w:pPr>
      <w:rPr>
        <w:rFonts w:cs="Times New Roman"/>
        <w:rtl w:val="0"/>
        <w:cs w:val="0"/>
      </w:rPr>
    </w:lvl>
    <w:lvl w:ilvl="7" w:tplc="11541B08">
      <w:start w:val="1"/>
      <w:numFmt w:val="lowerLetter"/>
      <w:lvlText w:val="%8."/>
      <w:lvlJc w:val="left"/>
      <w:pPr>
        <w:ind w:left="7668" w:hanging="360"/>
      </w:pPr>
      <w:rPr>
        <w:rFonts w:cs="Times New Roman"/>
        <w:rtl w:val="0"/>
        <w:cs w:val="0"/>
      </w:rPr>
    </w:lvl>
    <w:lvl w:ilvl="8" w:tplc="5D2AA608">
      <w:start w:val="1"/>
      <w:numFmt w:val="lowerRoman"/>
      <w:lvlText w:val="%9."/>
      <w:lvlJc w:val="right"/>
      <w:pPr>
        <w:ind w:left="8388" w:hanging="180"/>
      </w:pPr>
      <w:rPr>
        <w:rFonts w:cs="Times New Roman"/>
        <w:rtl w:val="0"/>
        <w:cs w:val="0"/>
      </w:rPr>
    </w:lvl>
  </w:abstractNum>
  <w:abstractNum w:abstractNumId="44" w15:restartNumberingAfterBreak="0">
    <w:nsid w:val="2F45164B"/>
    <w:multiLevelType w:val="hybridMultilevel"/>
    <w:tmpl w:val="8848B3D6"/>
    <w:lvl w:ilvl="0" w:tplc="1C88DF04">
      <w:start w:val="1"/>
      <w:numFmt w:val="decimal"/>
      <w:lvlText w:val="%1."/>
      <w:lvlJc w:val="left"/>
      <w:pPr>
        <w:ind w:left="1664" w:hanging="360"/>
      </w:pPr>
      <w:rPr>
        <w:rFonts w:cs="Times New Roman" w:hint="default"/>
        <w:rtl w:val="0"/>
        <w:cs w:val="0"/>
      </w:rPr>
    </w:lvl>
    <w:lvl w:ilvl="1" w:tplc="5AECAAC4">
      <w:start w:val="1"/>
      <w:numFmt w:val="lowerLetter"/>
      <w:lvlText w:val="%2."/>
      <w:lvlJc w:val="left"/>
      <w:pPr>
        <w:ind w:left="2384" w:hanging="360"/>
      </w:pPr>
      <w:rPr>
        <w:rFonts w:cs="Times New Roman"/>
        <w:rtl w:val="0"/>
        <w:cs w:val="0"/>
      </w:rPr>
    </w:lvl>
    <w:lvl w:ilvl="2" w:tplc="8E84CC9E">
      <w:start w:val="1"/>
      <w:numFmt w:val="lowerRoman"/>
      <w:lvlText w:val="%3."/>
      <w:lvlJc w:val="right"/>
      <w:pPr>
        <w:ind w:left="3104" w:hanging="180"/>
      </w:pPr>
      <w:rPr>
        <w:rFonts w:cs="Times New Roman"/>
        <w:rtl w:val="0"/>
        <w:cs w:val="0"/>
      </w:rPr>
    </w:lvl>
    <w:lvl w:ilvl="3" w:tplc="4134F868">
      <w:start w:val="1"/>
      <w:numFmt w:val="decimal"/>
      <w:lvlText w:val="%4."/>
      <w:lvlJc w:val="left"/>
      <w:pPr>
        <w:ind w:left="3824" w:hanging="360"/>
      </w:pPr>
      <w:rPr>
        <w:rFonts w:cs="Times New Roman"/>
        <w:rtl w:val="0"/>
        <w:cs w:val="0"/>
      </w:rPr>
    </w:lvl>
    <w:lvl w:ilvl="4" w:tplc="7086218A">
      <w:start w:val="1"/>
      <w:numFmt w:val="lowerLetter"/>
      <w:lvlText w:val="%5."/>
      <w:lvlJc w:val="left"/>
      <w:pPr>
        <w:ind w:left="4544" w:hanging="360"/>
      </w:pPr>
      <w:rPr>
        <w:rFonts w:cs="Times New Roman"/>
        <w:rtl w:val="0"/>
        <w:cs w:val="0"/>
      </w:rPr>
    </w:lvl>
    <w:lvl w:ilvl="5" w:tplc="2DDCBEBE">
      <w:start w:val="1"/>
      <w:numFmt w:val="lowerRoman"/>
      <w:lvlText w:val="%6."/>
      <w:lvlJc w:val="right"/>
      <w:pPr>
        <w:ind w:left="5264" w:hanging="180"/>
      </w:pPr>
      <w:rPr>
        <w:rFonts w:cs="Times New Roman"/>
        <w:rtl w:val="0"/>
        <w:cs w:val="0"/>
      </w:rPr>
    </w:lvl>
    <w:lvl w:ilvl="6" w:tplc="FBE06772">
      <w:start w:val="1"/>
      <w:numFmt w:val="decimal"/>
      <w:lvlText w:val="%7."/>
      <w:lvlJc w:val="left"/>
      <w:pPr>
        <w:ind w:left="5984" w:hanging="360"/>
      </w:pPr>
      <w:rPr>
        <w:rFonts w:cs="Times New Roman"/>
        <w:rtl w:val="0"/>
        <w:cs w:val="0"/>
      </w:rPr>
    </w:lvl>
    <w:lvl w:ilvl="7" w:tplc="1CC62E4A">
      <w:start w:val="1"/>
      <w:numFmt w:val="lowerLetter"/>
      <w:lvlText w:val="%8."/>
      <w:lvlJc w:val="left"/>
      <w:pPr>
        <w:ind w:left="6704" w:hanging="360"/>
      </w:pPr>
      <w:rPr>
        <w:rFonts w:cs="Times New Roman"/>
        <w:rtl w:val="0"/>
        <w:cs w:val="0"/>
      </w:rPr>
    </w:lvl>
    <w:lvl w:ilvl="8" w:tplc="4300BFF8">
      <w:start w:val="1"/>
      <w:numFmt w:val="lowerRoman"/>
      <w:lvlText w:val="%9."/>
      <w:lvlJc w:val="right"/>
      <w:pPr>
        <w:ind w:left="7424" w:hanging="180"/>
      </w:pPr>
      <w:rPr>
        <w:rFonts w:cs="Times New Roman"/>
        <w:rtl w:val="0"/>
        <w:cs w:val="0"/>
      </w:rPr>
    </w:lvl>
  </w:abstractNum>
  <w:abstractNum w:abstractNumId="45" w15:restartNumberingAfterBreak="0">
    <w:nsid w:val="2F702534"/>
    <w:multiLevelType w:val="hybridMultilevel"/>
    <w:tmpl w:val="E362E092"/>
    <w:lvl w:ilvl="0" w:tplc="3C480B1E">
      <w:start w:val="1"/>
      <w:numFmt w:val="decimal"/>
      <w:lvlText w:val="%1."/>
      <w:lvlJc w:val="left"/>
      <w:pPr>
        <w:ind w:left="2628" w:hanging="360"/>
      </w:pPr>
      <w:rPr>
        <w:rFonts w:cs="Times New Roman" w:hint="default"/>
        <w:rtl w:val="0"/>
        <w:cs w:val="0"/>
      </w:rPr>
    </w:lvl>
    <w:lvl w:ilvl="1" w:tplc="F0627738">
      <w:start w:val="1"/>
      <w:numFmt w:val="lowerLetter"/>
      <w:lvlText w:val="%2."/>
      <w:lvlJc w:val="left"/>
      <w:pPr>
        <w:ind w:left="3348" w:hanging="360"/>
      </w:pPr>
      <w:rPr>
        <w:rFonts w:cs="Times New Roman"/>
        <w:rtl w:val="0"/>
        <w:cs w:val="0"/>
      </w:rPr>
    </w:lvl>
    <w:lvl w:ilvl="2" w:tplc="0B40FE8E">
      <w:start w:val="1"/>
      <w:numFmt w:val="lowerRoman"/>
      <w:lvlText w:val="%3."/>
      <w:lvlJc w:val="right"/>
      <w:pPr>
        <w:ind w:left="4068" w:hanging="180"/>
      </w:pPr>
      <w:rPr>
        <w:rFonts w:cs="Times New Roman"/>
        <w:rtl w:val="0"/>
        <w:cs w:val="0"/>
      </w:rPr>
    </w:lvl>
    <w:lvl w:ilvl="3" w:tplc="3AE23E08">
      <w:start w:val="1"/>
      <w:numFmt w:val="decimal"/>
      <w:lvlText w:val="%4."/>
      <w:lvlJc w:val="left"/>
      <w:pPr>
        <w:ind w:left="4788" w:hanging="360"/>
      </w:pPr>
      <w:rPr>
        <w:rFonts w:cs="Times New Roman"/>
        <w:rtl w:val="0"/>
        <w:cs w:val="0"/>
      </w:rPr>
    </w:lvl>
    <w:lvl w:ilvl="4" w:tplc="074C2712">
      <w:start w:val="1"/>
      <w:numFmt w:val="lowerLetter"/>
      <w:lvlText w:val="%5."/>
      <w:lvlJc w:val="left"/>
      <w:pPr>
        <w:ind w:left="5508" w:hanging="360"/>
      </w:pPr>
      <w:rPr>
        <w:rFonts w:cs="Times New Roman"/>
        <w:rtl w:val="0"/>
        <w:cs w:val="0"/>
      </w:rPr>
    </w:lvl>
    <w:lvl w:ilvl="5" w:tplc="2BD4D8E0">
      <w:start w:val="1"/>
      <w:numFmt w:val="lowerRoman"/>
      <w:lvlText w:val="%6."/>
      <w:lvlJc w:val="right"/>
      <w:pPr>
        <w:ind w:left="6228" w:hanging="180"/>
      </w:pPr>
      <w:rPr>
        <w:rFonts w:cs="Times New Roman"/>
        <w:rtl w:val="0"/>
        <w:cs w:val="0"/>
      </w:rPr>
    </w:lvl>
    <w:lvl w:ilvl="6" w:tplc="9746FF18">
      <w:start w:val="1"/>
      <w:numFmt w:val="decimal"/>
      <w:lvlText w:val="%7."/>
      <w:lvlJc w:val="left"/>
      <w:pPr>
        <w:ind w:left="6948" w:hanging="360"/>
      </w:pPr>
      <w:rPr>
        <w:rFonts w:cs="Times New Roman"/>
        <w:rtl w:val="0"/>
        <w:cs w:val="0"/>
      </w:rPr>
    </w:lvl>
    <w:lvl w:ilvl="7" w:tplc="F5CAC978">
      <w:start w:val="1"/>
      <w:numFmt w:val="lowerLetter"/>
      <w:lvlText w:val="%8."/>
      <w:lvlJc w:val="left"/>
      <w:pPr>
        <w:ind w:left="7668" w:hanging="360"/>
      </w:pPr>
      <w:rPr>
        <w:rFonts w:cs="Times New Roman"/>
        <w:rtl w:val="0"/>
        <w:cs w:val="0"/>
      </w:rPr>
    </w:lvl>
    <w:lvl w:ilvl="8" w:tplc="A948B7EC">
      <w:start w:val="1"/>
      <w:numFmt w:val="lowerRoman"/>
      <w:lvlText w:val="%9."/>
      <w:lvlJc w:val="right"/>
      <w:pPr>
        <w:ind w:left="8388" w:hanging="180"/>
      </w:pPr>
      <w:rPr>
        <w:rFonts w:cs="Times New Roman"/>
        <w:rtl w:val="0"/>
        <w:cs w:val="0"/>
      </w:rPr>
    </w:lvl>
  </w:abstractNum>
  <w:abstractNum w:abstractNumId="46" w15:restartNumberingAfterBreak="0">
    <w:nsid w:val="2FF47365"/>
    <w:multiLevelType w:val="hybridMultilevel"/>
    <w:tmpl w:val="4C1C40B6"/>
    <w:lvl w:ilvl="0" w:tplc="ACB2B5E4">
      <w:start w:val="1"/>
      <w:numFmt w:val="decimal"/>
      <w:lvlText w:val="%1."/>
      <w:lvlJc w:val="left"/>
      <w:pPr>
        <w:ind w:left="2628" w:hanging="360"/>
      </w:pPr>
      <w:rPr>
        <w:rFonts w:cs="Times New Roman"/>
        <w:rtl w:val="0"/>
        <w:cs w:val="0"/>
      </w:rPr>
    </w:lvl>
    <w:lvl w:ilvl="1" w:tplc="A1D4BFEA">
      <w:start w:val="1"/>
      <w:numFmt w:val="lowerLetter"/>
      <w:lvlText w:val="%2."/>
      <w:lvlJc w:val="left"/>
      <w:pPr>
        <w:ind w:left="3348" w:hanging="360"/>
      </w:pPr>
      <w:rPr>
        <w:rFonts w:cs="Times New Roman"/>
        <w:rtl w:val="0"/>
        <w:cs w:val="0"/>
      </w:rPr>
    </w:lvl>
    <w:lvl w:ilvl="2" w:tplc="EB92E8B0">
      <w:start w:val="1"/>
      <w:numFmt w:val="lowerRoman"/>
      <w:lvlText w:val="%3."/>
      <w:lvlJc w:val="right"/>
      <w:pPr>
        <w:ind w:left="4068" w:hanging="180"/>
      </w:pPr>
      <w:rPr>
        <w:rFonts w:cs="Times New Roman"/>
        <w:rtl w:val="0"/>
        <w:cs w:val="0"/>
      </w:rPr>
    </w:lvl>
    <w:lvl w:ilvl="3" w:tplc="67D6FD40">
      <w:start w:val="1"/>
      <w:numFmt w:val="decimal"/>
      <w:lvlText w:val="%4."/>
      <w:lvlJc w:val="left"/>
      <w:pPr>
        <w:ind w:left="4788" w:hanging="360"/>
      </w:pPr>
      <w:rPr>
        <w:rFonts w:cs="Times New Roman"/>
        <w:rtl w:val="0"/>
        <w:cs w:val="0"/>
      </w:rPr>
    </w:lvl>
    <w:lvl w:ilvl="4" w:tplc="1CAEBCC4">
      <w:start w:val="1"/>
      <w:numFmt w:val="lowerLetter"/>
      <w:lvlText w:val="%5."/>
      <w:lvlJc w:val="left"/>
      <w:pPr>
        <w:ind w:left="5508" w:hanging="360"/>
      </w:pPr>
      <w:rPr>
        <w:rFonts w:cs="Times New Roman"/>
        <w:rtl w:val="0"/>
        <w:cs w:val="0"/>
      </w:rPr>
    </w:lvl>
    <w:lvl w:ilvl="5" w:tplc="57C8EFB0">
      <w:start w:val="1"/>
      <w:numFmt w:val="lowerRoman"/>
      <w:lvlText w:val="%6."/>
      <w:lvlJc w:val="right"/>
      <w:pPr>
        <w:ind w:left="6228" w:hanging="180"/>
      </w:pPr>
      <w:rPr>
        <w:rFonts w:cs="Times New Roman"/>
        <w:rtl w:val="0"/>
        <w:cs w:val="0"/>
      </w:rPr>
    </w:lvl>
    <w:lvl w:ilvl="6" w:tplc="C2746A04">
      <w:start w:val="1"/>
      <w:numFmt w:val="decimal"/>
      <w:lvlText w:val="%7."/>
      <w:lvlJc w:val="left"/>
      <w:pPr>
        <w:ind w:left="6948" w:hanging="360"/>
      </w:pPr>
      <w:rPr>
        <w:rFonts w:cs="Times New Roman"/>
        <w:rtl w:val="0"/>
        <w:cs w:val="0"/>
      </w:rPr>
    </w:lvl>
    <w:lvl w:ilvl="7" w:tplc="77AC937C">
      <w:start w:val="1"/>
      <w:numFmt w:val="lowerLetter"/>
      <w:lvlText w:val="%8."/>
      <w:lvlJc w:val="left"/>
      <w:pPr>
        <w:ind w:left="7668" w:hanging="360"/>
      </w:pPr>
      <w:rPr>
        <w:rFonts w:cs="Times New Roman"/>
        <w:rtl w:val="0"/>
        <w:cs w:val="0"/>
      </w:rPr>
    </w:lvl>
    <w:lvl w:ilvl="8" w:tplc="81E225DA">
      <w:start w:val="1"/>
      <w:numFmt w:val="lowerRoman"/>
      <w:lvlText w:val="%9."/>
      <w:lvlJc w:val="right"/>
      <w:pPr>
        <w:ind w:left="8388" w:hanging="180"/>
      </w:pPr>
      <w:rPr>
        <w:rFonts w:cs="Times New Roman"/>
        <w:rtl w:val="0"/>
        <w:cs w:val="0"/>
      </w:rPr>
    </w:lvl>
  </w:abstractNum>
  <w:abstractNum w:abstractNumId="47" w15:restartNumberingAfterBreak="0">
    <w:nsid w:val="30473EC0"/>
    <w:multiLevelType w:val="hybridMultilevel"/>
    <w:tmpl w:val="28BADBCE"/>
    <w:lvl w:ilvl="0" w:tplc="C5CA8622">
      <w:start w:val="1"/>
      <w:numFmt w:val="decimal"/>
      <w:lvlText w:val="%1."/>
      <w:lvlJc w:val="left"/>
      <w:pPr>
        <w:ind w:left="2628" w:hanging="360"/>
      </w:pPr>
      <w:rPr>
        <w:rFonts w:cs="Times New Roman"/>
        <w:rtl w:val="0"/>
        <w:cs w:val="0"/>
      </w:rPr>
    </w:lvl>
    <w:lvl w:ilvl="1" w:tplc="56F6A624">
      <w:start w:val="1"/>
      <w:numFmt w:val="lowerLetter"/>
      <w:lvlText w:val="%2."/>
      <w:lvlJc w:val="left"/>
      <w:pPr>
        <w:ind w:left="3348" w:hanging="360"/>
      </w:pPr>
      <w:rPr>
        <w:rFonts w:cs="Times New Roman"/>
        <w:rtl w:val="0"/>
        <w:cs w:val="0"/>
      </w:rPr>
    </w:lvl>
    <w:lvl w:ilvl="2" w:tplc="1D2465E6">
      <w:start w:val="1"/>
      <w:numFmt w:val="lowerRoman"/>
      <w:lvlText w:val="%3."/>
      <w:lvlJc w:val="right"/>
      <w:pPr>
        <w:ind w:left="4068" w:hanging="180"/>
      </w:pPr>
      <w:rPr>
        <w:rFonts w:cs="Times New Roman"/>
        <w:rtl w:val="0"/>
        <w:cs w:val="0"/>
      </w:rPr>
    </w:lvl>
    <w:lvl w:ilvl="3" w:tplc="A4D065D2">
      <w:start w:val="1"/>
      <w:numFmt w:val="decimal"/>
      <w:lvlText w:val="%4."/>
      <w:lvlJc w:val="left"/>
      <w:pPr>
        <w:ind w:left="4788" w:hanging="360"/>
      </w:pPr>
      <w:rPr>
        <w:rFonts w:cs="Times New Roman"/>
        <w:rtl w:val="0"/>
        <w:cs w:val="0"/>
      </w:rPr>
    </w:lvl>
    <w:lvl w:ilvl="4" w:tplc="9AFC429A">
      <w:start w:val="1"/>
      <w:numFmt w:val="lowerLetter"/>
      <w:lvlText w:val="%5."/>
      <w:lvlJc w:val="left"/>
      <w:pPr>
        <w:ind w:left="5508" w:hanging="360"/>
      </w:pPr>
      <w:rPr>
        <w:rFonts w:cs="Times New Roman"/>
        <w:rtl w:val="0"/>
        <w:cs w:val="0"/>
      </w:rPr>
    </w:lvl>
    <w:lvl w:ilvl="5" w:tplc="751AF72C">
      <w:start w:val="1"/>
      <w:numFmt w:val="lowerRoman"/>
      <w:lvlText w:val="%6."/>
      <w:lvlJc w:val="right"/>
      <w:pPr>
        <w:ind w:left="6228" w:hanging="180"/>
      </w:pPr>
      <w:rPr>
        <w:rFonts w:cs="Times New Roman"/>
        <w:rtl w:val="0"/>
        <w:cs w:val="0"/>
      </w:rPr>
    </w:lvl>
    <w:lvl w:ilvl="6" w:tplc="098CBD1A">
      <w:start w:val="1"/>
      <w:numFmt w:val="decimal"/>
      <w:lvlText w:val="%7."/>
      <w:lvlJc w:val="left"/>
      <w:pPr>
        <w:ind w:left="6948" w:hanging="360"/>
      </w:pPr>
      <w:rPr>
        <w:rFonts w:cs="Times New Roman"/>
        <w:rtl w:val="0"/>
        <w:cs w:val="0"/>
      </w:rPr>
    </w:lvl>
    <w:lvl w:ilvl="7" w:tplc="057CD4D0">
      <w:start w:val="1"/>
      <w:numFmt w:val="lowerLetter"/>
      <w:lvlText w:val="%8."/>
      <w:lvlJc w:val="left"/>
      <w:pPr>
        <w:ind w:left="7668" w:hanging="360"/>
      </w:pPr>
      <w:rPr>
        <w:rFonts w:cs="Times New Roman"/>
        <w:rtl w:val="0"/>
        <w:cs w:val="0"/>
      </w:rPr>
    </w:lvl>
    <w:lvl w:ilvl="8" w:tplc="B19C57A4">
      <w:start w:val="1"/>
      <w:numFmt w:val="lowerRoman"/>
      <w:lvlText w:val="%9."/>
      <w:lvlJc w:val="right"/>
      <w:pPr>
        <w:ind w:left="8388" w:hanging="180"/>
      </w:pPr>
      <w:rPr>
        <w:rFonts w:cs="Times New Roman"/>
        <w:rtl w:val="0"/>
        <w:cs w:val="0"/>
      </w:rPr>
    </w:lvl>
  </w:abstractNum>
  <w:abstractNum w:abstractNumId="48" w15:restartNumberingAfterBreak="0">
    <w:nsid w:val="319F6C5B"/>
    <w:multiLevelType w:val="hybridMultilevel"/>
    <w:tmpl w:val="7BE6B254"/>
    <w:lvl w:ilvl="0" w:tplc="BE0ED022">
      <w:start w:val="1"/>
      <w:numFmt w:val="decimal"/>
      <w:lvlText w:val="%1."/>
      <w:lvlJc w:val="left"/>
      <w:pPr>
        <w:ind w:left="1664" w:hanging="360"/>
      </w:pPr>
      <w:rPr>
        <w:rFonts w:cs="Times New Roman"/>
        <w:rtl w:val="0"/>
        <w:cs w:val="0"/>
      </w:rPr>
    </w:lvl>
    <w:lvl w:ilvl="1" w:tplc="4D288E3A">
      <w:start w:val="1"/>
      <w:numFmt w:val="lowerLetter"/>
      <w:lvlText w:val="%2."/>
      <w:lvlJc w:val="left"/>
      <w:pPr>
        <w:ind w:left="2384" w:hanging="360"/>
      </w:pPr>
      <w:rPr>
        <w:rFonts w:cs="Times New Roman"/>
        <w:rtl w:val="0"/>
        <w:cs w:val="0"/>
      </w:rPr>
    </w:lvl>
    <w:lvl w:ilvl="2" w:tplc="E3AE0B2C">
      <w:start w:val="1"/>
      <w:numFmt w:val="lowerRoman"/>
      <w:lvlText w:val="%3."/>
      <w:lvlJc w:val="right"/>
      <w:pPr>
        <w:ind w:left="3104" w:hanging="180"/>
      </w:pPr>
      <w:rPr>
        <w:rFonts w:cs="Times New Roman"/>
        <w:rtl w:val="0"/>
        <w:cs w:val="0"/>
      </w:rPr>
    </w:lvl>
    <w:lvl w:ilvl="3" w:tplc="D826D328">
      <w:start w:val="1"/>
      <w:numFmt w:val="decimal"/>
      <w:lvlText w:val="%4."/>
      <w:lvlJc w:val="left"/>
      <w:pPr>
        <w:ind w:left="3824" w:hanging="360"/>
      </w:pPr>
      <w:rPr>
        <w:rFonts w:cs="Times New Roman"/>
        <w:rtl w:val="0"/>
        <w:cs w:val="0"/>
      </w:rPr>
    </w:lvl>
    <w:lvl w:ilvl="4" w:tplc="4F88AA44">
      <w:start w:val="1"/>
      <w:numFmt w:val="lowerLetter"/>
      <w:lvlText w:val="%5."/>
      <w:lvlJc w:val="left"/>
      <w:pPr>
        <w:ind w:left="4544" w:hanging="360"/>
      </w:pPr>
      <w:rPr>
        <w:rFonts w:cs="Times New Roman"/>
        <w:rtl w:val="0"/>
        <w:cs w:val="0"/>
      </w:rPr>
    </w:lvl>
    <w:lvl w:ilvl="5" w:tplc="8DEC3B32">
      <w:start w:val="1"/>
      <w:numFmt w:val="lowerRoman"/>
      <w:lvlText w:val="%6."/>
      <w:lvlJc w:val="right"/>
      <w:pPr>
        <w:ind w:left="5264" w:hanging="180"/>
      </w:pPr>
      <w:rPr>
        <w:rFonts w:cs="Times New Roman"/>
        <w:rtl w:val="0"/>
        <w:cs w:val="0"/>
      </w:rPr>
    </w:lvl>
    <w:lvl w:ilvl="6" w:tplc="3C088352">
      <w:start w:val="1"/>
      <w:numFmt w:val="decimal"/>
      <w:lvlText w:val="%7."/>
      <w:lvlJc w:val="left"/>
      <w:pPr>
        <w:ind w:left="5984" w:hanging="360"/>
      </w:pPr>
      <w:rPr>
        <w:rFonts w:cs="Times New Roman"/>
        <w:rtl w:val="0"/>
        <w:cs w:val="0"/>
      </w:rPr>
    </w:lvl>
    <w:lvl w:ilvl="7" w:tplc="5F769FD6">
      <w:start w:val="1"/>
      <w:numFmt w:val="lowerLetter"/>
      <w:lvlText w:val="%8."/>
      <w:lvlJc w:val="left"/>
      <w:pPr>
        <w:ind w:left="6704" w:hanging="360"/>
      </w:pPr>
      <w:rPr>
        <w:rFonts w:cs="Times New Roman"/>
        <w:rtl w:val="0"/>
        <w:cs w:val="0"/>
      </w:rPr>
    </w:lvl>
    <w:lvl w:ilvl="8" w:tplc="4AF27ECA">
      <w:start w:val="1"/>
      <w:numFmt w:val="lowerRoman"/>
      <w:lvlText w:val="%9."/>
      <w:lvlJc w:val="right"/>
      <w:pPr>
        <w:ind w:left="7424" w:hanging="180"/>
      </w:pPr>
      <w:rPr>
        <w:rFonts w:cs="Times New Roman"/>
        <w:rtl w:val="0"/>
        <w:cs w:val="0"/>
      </w:rPr>
    </w:lvl>
  </w:abstractNum>
  <w:abstractNum w:abstractNumId="49" w15:restartNumberingAfterBreak="0">
    <w:nsid w:val="325A58B1"/>
    <w:multiLevelType w:val="hybridMultilevel"/>
    <w:tmpl w:val="0A584ED6"/>
    <w:lvl w:ilvl="0" w:tplc="37B20EA8">
      <w:start w:val="1"/>
      <w:numFmt w:val="decimal"/>
      <w:lvlText w:val="%1."/>
      <w:lvlJc w:val="left"/>
      <w:pPr>
        <w:ind w:left="2385" w:hanging="360"/>
      </w:pPr>
      <w:rPr>
        <w:rFonts w:cs="Times New Roman" w:hint="default"/>
        <w:rtl w:val="0"/>
        <w:cs w:val="0"/>
      </w:rPr>
    </w:lvl>
    <w:lvl w:ilvl="1" w:tplc="B95ECF0C">
      <w:start w:val="1"/>
      <w:numFmt w:val="lowerLetter"/>
      <w:lvlText w:val="%2."/>
      <w:lvlJc w:val="left"/>
      <w:pPr>
        <w:ind w:left="3105" w:hanging="360"/>
      </w:pPr>
      <w:rPr>
        <w:rFonts w:cs="Times New Roman"/>
        <w:rtl w:val="0"/>
        <w:cs w:val="0"/>
      </w:rPr>
    </w:lvl>
    <w:lvl w:ilvl="2" w:tplc="80944A68">
      <w:start w:val="1"/>
      <w:numFmt w:val="lowerRoman"/>
      <w:lvlText w:val="%3."/>
      <w:lvlJc w:val="right"/>
      <w:pPr>
        <w:ind w:left="3825" w:hanging="180"/>
      </w:pPr>
      <w:rPr>
        <w:rFonts w:cs="Times New Roman"/>
        <w:rtl w:val="0"/>
        <w:cs w:val="0"/>
      </w:rPr>
    </w:lvl>
    <w:lvl w:ilvl="3" w:tplc="EFF29E92">
      <w:start w:val="1"/>
      <w:numFmt w:val="decimal"/>
      <w:lvlText w:val="%4."/>
      <w:lvlJc w:val="left"/>
      <w:pPr>
        <w:ind w:left="4545" w:hanging="360"/>
      </w:pPr>
      <w:rPr>
        <w:rFonts w:cs="Times New Roman"/>
        <w:rtl w:val="0"/>
        <w:cs w:val="0"/>
      </w:rPr>
    </w:lvl>
    <w:lvl w:ilvl="4" w:tplc="F11C78C2">
      <w:start w:val="1"/>
      <w:numFmt w:val="lowerLetter"/>
      <w:lvlText w:val="%5."/>
      <w:lvlJc w:val="left"/>
      <w:pPr>
        <w:ind w:left="5265" w:hanging="360"/>
      </w:pPr>
      <w:rPr>
        <w:rFonts w:cs="Times New Roman"/>
        <w:rtl w:val="0"/>
        <w:cs w:val="0"/>
      </w:rPr>
    </w:lvl>
    <w:lvl w:ilvl="5" w:tplc="05723BCE">
      <w:start w:val="1"/>
      <w:numFmt w:val="lowerRoman"/>
      <w:lvlText w:val="%6."/>
      <w:lvlJc w:val="right"/>
      <w:pPr>
        <w:ind w:left="5985" w:hanging="180"/>
      </w:pPr>
      <w:rPr>
        <w:rFonts w:cs="Times New Roman"/>
        <w:rtl w:val="0"/>
        <w:cs w:val="0"/>
      </w:rPr>
    </w:lvl>
    <w:lvl w:ilvl="6" w:tplc="CBD2BAD6">
      <w:start w:val="1"/>
      <w:numFmt w:val="decimal"/>
      <w:lvlText w:val="%7."/>
      <w:lvlJc w:val="left"/>
      <w:pPr>
        <w:ind w:left="6705" w:hanging="360"/>
      </w:pPr>
      <w:rPr>
        <w:rFonts w:cs="Times New Roman"/>
        <w:rtl w:val="0"/>
        <w:cs w:val="0"/>
      </w:rPr>
    </w:lvl>
    <w:lvl w:ilvl="7" w:tplc="19564C7E">
      <w:start w:val="1"/>
      <w:numFmt w:val="lowerLetter"/>
      <w:lvlText w:val="%8."/>
      <w:lvlJc w:val="left"/>
      <w:pPr>
        <w:ind w:left="7425" w:hanging="360"/>
      </w:pPr>
      <w:rPr>
        <w:rFonts w:cs="Times New Roman"/>
        <w:rtl w:val="0"/>
        <w:cs w:val="0"/>
      </w:rPr>
    </w:lvl>
    <w:lvl w:ilvl="8" w:tplc="D23A82CE">
      <w:start w:val="1"/>
      <w:numFmt w:val="lowerRoman"/>
      <w:lvlText w:val="%9."/>
      <w:lvlJc w:val="right"/>
      <w:pPr>
        <w:ind w:left="8145" w:hanging="180"/>
      </w:pPr>
      <w:rPr>
        <w:rFonts w:cs="Times New Roman"/>
        <w:rtl w:val="0"/>
        <w:cs w:val="0"/>
      </w:rPr>
    </w:lvl>
  </w:abstractNum>
  <w:abstractNum w:abstractNumId="50" w15:restartNumberingAfterBreak="0">
    <w:nsid w:val="33EA4954"/>
    <w:multiLevelType w:val="hybridMultilevel"/>
    <w:tmpl w:val="A4A4AE96"/>
    <w:lvl w:ilvl="0" w:tplc="0E621698">
      <w:start w:val="1"/>
      <w:numFmt w:val="decimal"/>
      <w:lvlText w:val="%1."/>
      <w:lvlJc w:val="left"/>
      <w:pPr>
        <w:ind w:left="2062" w:hanging="360"/>
      </w:pPr>
      <w:rPr>
        <w:rFonts w:cs="Times New Roman"/>
        <w:rtl w:val="0"/>
        <w:cs w:val="0"/>
      </w:rPr>
    </w:lvl>
    <w:lvl w:ilvl="1" w:tplc="25E65A6C">
      <w:start w:val="1"/>
      <w:numFmt w:val="lowerLetter"/>
      <w:lvlText w:val="%2."/>
      <w:lvlJc w:val="left"/>
      <w:pPr>
        <w:ind w:left="2744" w:hanging="360"/>
      </w:pPr>
      <w:rPr>
        <w:rFonts w:cs="Times New Roman"/>
        <w:rtl w:val="0"/>
        <w:cs w:val="0"/>
      </w:rPr>
    </w:lvl>
    <w:lvl w:ilvl="2" w:tplc="74D6D6E2">
      <w:start w:val="1"/>
      <w:numFmt w:val="lowerRoman"/>
      <w:lvlText w:val="%3."/>
      <w:lvlJc w:val="right"/>
      <w:pPr>
        <w:ind w:left="3464" w:hanging="180"/>
      </w:pPr>
      <w:rPr>
        <w:rFonts w:cs="Times New Roman"/>
        <w:rtl w:val="0"/>
        <w:cs w:val="0"/>
      </w:rPr>
    </w:lvl>
    <w:lvl w:ilvl="3" w:tplc="14CAF940">
      <w:start w:val="1"/>
      <w:numFmt w:val="decimal"/>
      <w:lvlText w:val="%4."/>
      <w:lvlJc w:val="left"/>
      <w:pPr>
        <w:ind w:left="4184" w:hanging="360"/>
      </w:pPr>
      <w:rPr>
        <w:rFonts w:cs="Times New Roman"/>
        <w:rtl w:val="0"/>
        <w:cs w:val="0"/>
      </w:rPr>
    </w:lvl>
    <w:lvl w:ilvl="4" w:tplc="CAF6EADC">
      <w:start w:val="1"/>
      <w:numFmt w:val="lowerLetter"/>
      <w:lvlText w:val="%5."/>
      <w:lvlJc w:val="left"/>
      <w:pPr>
        <w:ind w:left="4904" w:hanging="360"/>
      </w:pPr>
      <w:rPr>
        <w:rFonts w:cs="Times New Roman"/>
        <w:rtl w:val="0"/>
        <w:cs w:val="0"/>
      </w:rPr>
    </w:lvl>
    <w:lvl w:ilvl="5" w:tplc="BD724AE2">
      <w:start w:val="1"/>
      <w:numFmt w:val="lowerRoman"/>
      <w:lvlText w:val="%6."/>
      <w:lvlJc w:val="right"/>
      <w:pPr>
        <w:ind w:left="5624" w:hanging="180"/>
      </w:pPr>
      <w:rPr>
        <w:rFonts w:cs="Times New Roman"/>
        <w:rtl w:val="0"/>
        <w:cs w:val="0"/>
      </w:rPr>
    </w:lvl>
    <w:lvl w:ilvl="6" w:tplc="35C05442">
      <w:start w:val="1"/>
      <w:numFmt w:val="decimal"/>
      <w:lvlText w:val="%7."/>
      <w:lvlJc w:val="left"/>
      <w:pPr>
        <w:ind w:left="6344" w:hanging="360"/>
      </w:pPr>
      <w:rPr>
        <w:rFonts w:cs="Times New Roman"/>
        <w:rtl w:val="0"/>
        <w:cs w:val="0"/>
      </w:rPr>
    </w:lvl>
    <w:lvl w:ilvl="7" w:tplc="C1C67066">
      <w:start w:val="1"/>
      <w:numFmt w:val="lowerLetter"/>
      <w:lvlText w:val="%8."/>
      <w:lvlJc w:val="left"/>
      <w:pPr>
        <w:ind w:left="7064" w:hanging="360"/>
      </w:pPr>
      <w:rPr>
        <w:rFonts w:cs="Times New Roman"/>
        <w:rtl w:val="0"/>
        <w:cs w:val="0"/>
      </w:rPr>
    </w:lvl>
    <w:lvl w:ilvl="8" w:tplc="97DE9622">
      <w:start w:val="1"/>
      <w:numFmt w:val="lowerRoman"/>
      <w:lvlText w:val="%9."/>
      <w:lvlJc w:val="right"/>
      <w:pPr>
        <w:ind w:left="7784" w:hanging="180"/>
      </w:pPr>
      <w:rPr>
        <w:rFonts w:cs="Times New Roman"/>
        <w:rtl w:val="0"/>
        <w:cs w:val="0"/>
      </w:rPr>
    </w:lvl>
  </w:abstractNum>
  <w:abstractNum w:abstractNumId="51" w15:restartNumberingAfterBreak="0">
    <w:nsid w:val="34E32568"/>
    <w:multiLevelType w:val="hybridMultilevel"/>
    <w:tmpl w:val="93BC4252"/>
    <w:lvl w:ilvl="0" w:tplc="8F60BC36">
      <w:start w:val="1"/>
      <w:numFmt w:val="decimal"/>
      <w:lvlText w:val="%1."/>
      <w:lvlJc w:val="left"/>
      <w:pPr>
        <w:ind w:left="2628" w:hanging="360"/>
      </w:pPr>
      <w:rPr>
        <w:rFonts w:cs="Times New Roman"/>
        <w:rtl w:val="0"/>
        <w:cs w:val="0"/>
      </w:rPr>
    </w:lvl>
    <w:lvl w:ilvl="1" w:tplc="EC38B368">
      <w:start w:val="1"/>
      <w:numFmt w:val="lowerLetter"/>
      <w:lvlText w:val="%2."/>
      <w:lvlJc w:val="left"/>
      <w:pPr>
        <w:ind w:left="3348" w:hanging="360"/>
      </w:pPr>
      <w:rPr>
        <w:rFonts w:cs="Times New Roman"/>
        <w:rtl w:val="0"/>
        <w:cs w:val="0"/>
      </w:rPr>
    </w:lvl>
    <w:lvl w:ilvl="2" w:tplc="3D36CB54">
      <w:start w:val="1"/>
      <w:numFmt w:val="lowerRoman"/>
      <w:lvlText w:val="%3."/>
      <w:lvlJc w:val="right"/>
      <w:pPr>
        <w:ind w:left="4068" w:hanging="180"/>
      </w:pPr>
      <w:rPr>
        <w:rFonts w:cs="Times New Roman"/>
        <w:rtl w:val="0"/>
        <w:cs w:val="0"/>
      </w:rPr>
    </w:lvl>
    <w:lvl w:ilvl="3" w:tplc="D1AC407A">
      <w:start w:val="1"/>
      <w:numFmt w:val="decimal"/>
      <w:lvlText w:val="%4."/>
      <w:lvlJc w:val="left"/>
      <w:pPr>
        <w:ind w:left="4788" w:hanging="360"/>
      </w:pPr>
      <w:rPr>
        <w:rFonts w:cs="Times New Roman"/>
        <w:rtl w:val="0"/>
        <w:cs w:val="0"/>
      </w:rPr>
    </w:lvl>
    <w:lvl w:ilvl="4" w:tplc="DDBAE5F8">
      <w:start w:val="1"/>
      <w:numFmt w:val="lowerLetter"/>
      <w:lvlText w:val="%5."/>
      <w:lvlJc w:val="left"/>
      <w:pPr>
        <w:ind w:left="5508" w:hanging="360"/>
      </w:pPr>
      <w:rPr>
        <w:rFonts w:cs="Times New Roman"/>
        <w:rtl w:val="0"/>
        <w:cs w:val="0"/>
      </w:rPr>
    </w:lvl>
    <w:lvl w:ilvl="5" w:tplc="DE5E4F7E">
      <w:start w:val="1"/>
      <w:numFmt w:val="lowerRoman"/>
      <w:lvlText w:val="%6."/>
      <w:lvlJc w:val="right"/>
      <w:pPr>
        <w:ind w:left="6228" w:hanging="180"/>
      </w:pPr>
      <w:rPr>
        <w:rFonts w:cs="Times New Roman"/>
        <w:rtl w:val="0"/>
        <w:cs w:val="0"/>
      </w:rPr>
    </w:lvl>
    <w:lvl w:ilvl="6" w:tplc="21DC49E2">
      <w:start w:val="1"/>
      <w:numFmt w:val="decimal"/>
      <w:lvlText w:val="%7."/>
      <w:lvlJc w:val="left"/>
      <w:pPr>
        <w:ind w:left="6948" w:hanging="360"/>
      </w:pPr>
      <w:rPr>
        <w:rFonts w:cs="Times New Roman"/>
        <w:rtl w:val="0"/>
        <w:cs w:val="0"/>
      </w:rPr>
    </w:lvl>
    <w:lvl w:ilvl="7" w:tplc="CDE2F664">
      <w:start w:val="1"/>
      <w:numFmt w:val="lowerLetter"/>
      <w:lvlText w:val="%8."/>
      <w:lvlJc w:val="left"/>
      <w:pPr>
        <w:ind w:left="7668" w:hanging="360"/>
      </w:pPr>
      <w:rPr>
        <w:rFonts w:cs="Times New Roman"/>
        <w:rtl w:val="0"/>
        <w:cs w:val="0"/>
      </w:rPr>
    </w:lvl>
    <w:lvl w:ilvl="8" w:tplc="0BF4E50C">
      <w:start w:val="1"/>
      <w:numFmt w:val="lowerRoman"/>
      <w:lvlText w:val="%9."/>
      <w:lvlJc w:val="right"/>
      <w:pPr>
        <w:ind w:left="8388" w:hanging="180"/>
      </w:pPr>
      <w:rPr>
        <w:rFonts w:cs="Times New Roman"/>
        <w:rtl w:val="0"/>
        <w:cs w:val="0"/>
      </w:rPr>
    </w:lvl>
  </w:abstractNum>
  <w:abstractNum w:abstractNumId="52" w15:restartNumberingAfterBreak="0">
    <w:nsid w:val="37421F1E"/>
    <w:multiLevelType w:val="hybridMultilevel"/>
    <w:tmpl w:val="C34E3A58"/>
    <w:lvl w:ilvl="0" w:tplc="0254B8CA">
      <w:start w:val="1"/>
      <w:numFmt w:val="decimal"/>
      <w:lvlText w:val="%1."/>
      <w:lvlJc w:val="left"/>
      <w:pPr>
        <w:ind w:left="2628" w:hanging="360"/>
      </w:pPr>
      <w:rPr>
        <w:rFonts w:cs="Times New Roman" w:hint="default"/>
        <w:rtl w:val="0"/>
        <w:cs w:val="0"/>
      </w:rPr>
    </w:lvl>
    <w:lvl w:ilvl="1" w:tplc="A87A01DA">
      <w:start w:val="1"/>
      <w:numFmt w:val="lowerLetter"/>
      <w:lvlText w:val="%2."/>
      <w:lvlJc w:val="left"/>
      <w:pPr>
        <w:ind w:left="3348" w:hanging="360"/>
      </w:pPr>
      <w:rPr>
        <w:rFonts w:cs="Times New Roman"/>
        <w:rtl w:val="0"/>
        <w:cs w:val="0"/>
      </w:rPr>
    </w:lvl>
    <w:lvl w:ilvl="2" w:tplc="7062FE1C">
      <w:start w:val="1"/>
      <w:numFmt w:val="lowerRoman"/>
      <w:lvlText w:val="%3."/>
      <w:lvlJc w:val="right"/>
      <w:pPr>
        <w:ind w:left="4068" w:hanging="180"/>
      </w:pPr>
      <w:rPr>
        <w:rFonts w:cs="Times New Roman"/>
        <w:rtl w:val="0"/>
        <w:cs w:val="0"/>
      </w:rPr>
    </w:lvl>
    <w:lvl w:ilvl="3" w:tplc="40A8DF9A">
      <w:start w:val="1"/>
      <w:numFmt w:val="decimal"/>
      <w:lvlText w:val="%4."/>
      <w:lvlJc w:val="left"/>
      <w:pPr>
        <w:ind w:left="4788" w:hanging="360"/>
      </w:pPr>
      <w:rPr>
        <w:rFonts w:cs="Times New Roman"/>
        <w:rtl w:val="0"/>
        <w:cs w:val="0"/>
      </w:rPr>
    </w:lvl>
    <w:lvl w:ilvl="4" w:tplc="92625736">
      <w:start w:val="1"/>
      <w:numFmt w:val="lowerLetter"/>
      <w:lvlText w:val="%5."/>
      <w:lvlJc w:val="left"/>
      <w:pPr>
        <w:ind w:left="5508" w:hanging="360"/>
      </w:pPr>
      <w:rPr>
        <w:rFonts w:cs="Times New Roman"/>
        <w:rtl w:val="0"/>
        <w:cs w:val="0"/>
      </w:rPr>
    </w:lvl>
    <w:lvl w:ilvl="5" w:tplc="44E45468">
      <w:start w:val="1"/>
      <w:numFmt w:val="lowerRoman"/>
      <w:lvlText w:val="%6."/>
      <w:lvlJc w:val="right"/>
      <w:pPr>
        <w:ind w:left="6228" w:hanging="180"/>
      </w:pPr>
      <w:rPr>
        <w:rFonts w:cs="Times New Roman"/>
        <w:rtl w:val="0"/>
        <w:cs w:val="0"/>
      </w:rPr>
    </w:lvl>
    <w:lvl w:ilvl="6" w:tplc="778EF2DE">
      <w:start w:val="1"/>
      <w:numFmt w:val="decimal"/>
      <w:lvlText w:val="%7."/>
      <w:lvlJc w:val="left"/>
      <w:pPr>
        <w:ind w:left="6948" w:hanging="360"/>
      </w:pPr>
      <w:rPr>
        <w:rFonts w:cs="Times New Roman"/>
        <w:rtl w:val="0"/>
        <w:cs w:val="0"/>
      </w:rPr>
    </w:lvl>
    <w:lvl w:ilvl="7" w:tplc="B734B720">
      <w:start w:val="1"/>
      <w:numFmt w:val="lowerLetter"/>
      <w:lvlText w:val="%8."/>
      <w:lvlJc w:val="left"/>
      <w:pPr>
        <w:ind w:left="7668" w:hanging="360"/>
      </w:pPr>
      <w:rPr>
        <w:rFonts w:cs="Times New Roman"/>
        <w:rtl w:val="0"/>
        <w:cs w:val="0"/>
      </w:rPr>
    </w:lvl>
    <w:lvl w:ilvl="8" w:tplc="DCE4B7A2">
      <w:start w:val="1"/>
      <w:numFmt w:val="lowerRoman"/>
      <w:lvlText w:val="%9."/>
      <w:lvlJc w:val="right"/>
      <w:pPr>
        <w:ind w:left="8388" w:hanging="180"/>
      </w:pPr>
      <w:rPr>
        <w:rFonts w:cs="Times New Roman"/>
        <w:rtl w:val="0"/>
        <w:cs w:val="0"/>
      </w:rPr>
    </w:lvl>
  </w:abstractNum>
  <w:abstractNum w:abstractNumId="53" w15:restartNumberingAfterBreak="0">
    <w:nsid w:val="39041307"/>
    <w:multiLevelType w:val="hybridMultilevel"/>
    <w:tmpl w:val="3A70455A"/>
    <w:lvl w:ilvl="0" w:tplc="CEECBCCA">
      <w:start w:val="1"/>
      <w:numFmt w:val="decimal"/>
      <w:lvlText w:val="%1."/>
      <w:lvlJc w:val="left"/>
      <w:pPr>
        <w:ind w:left="2628" w:hanging="360"/>
      </w:pPr>
      <w:rPr>
        <w:rFonts w:cs="Times New Roman"/>
        <w:rtl w:val="0"/>
        <w:cs w:val="0"/>
      </w:rPr>
    </w:lvl>
    <w:lvl w:ilvl="1" w:tplc="0E9AAE46">
      <w:start w:val="1"/>
      <w:numFmt w:val="lowerLetter"/>
      <w:lvlText w:val="%2."/>
      <w:lvlJc w:val="left"/>
      <w:pPr>
        <w:ind w:left="1440" w:hanging="360"/>
      </w:pPr>
      <w:rPr>
        <w:rFonts w:cs="Times New Roman"/>
        <w:rtl w:val="0"/>
        <w:cs w:val="0"/>
      </w:rPr>
    </w:lvl>
    <w:lvl w:ilvl="2" w:tplc="2C181F28">
      <w:start w:val="1"/>
      <w:numFmt w:val="lowerRoman"/>
      <w:lvlText w:val="%3."/>
      <w:lvlJc w:val="right"/>
      <w:pPr>
        <w:ind w:left="2160" w:hanging="180"/>
      </w:pPr>
      <w:rPr>
        <w:rFonts w:cs="Times New Roman"/>
        <w:rtl w:val="0"/>
        <w:cs w:val="0"/>
      </w:rPr>
    </w:lvl>
    <w:lvl w:ilvl="3" w:tplc="B00EA6AE">
      <w:start w:val="1"/>
      <w:numFmt w:val="decimal"/>
      <w:lvlText w:val="%4."/>
      <w:lvlJc w:val="left"/>
      <w:pPr>
        <w:ind w:left="2880" w:hanging="360"/>
      </w:pPr>
      <w:rPr>
        <w:rFonts w:cs="Times New Roman"/>
        <w:rtl w:val="0"/>
        <w:cs w:val="0"/>
      </w:rPr>
    </w:lvl>
    <w:lvl w:ilvl="4" w:tplc="02724442">
      <w:start w:val="1"/>
      <w:numFmt w:val="lowerLetter"/>
      <w:lvlText w:val="%5."/>
      <w:lvlJc w:val="left"/>
      <w:pPr>
        <w:ind w:left="3600" w:hanging="360"/>
      </w:pPr>
      <w:rPr>
        <w:rFonts w:cs="Times New Roman"/>
        <w:rtl w:val="0"/>
        <w:cs w:val="0"/>
      </w:rPr>
    </w:lvl>
    <w:lvl w:ilvl="5" w:tplc="FE3861D2">
      <w:start w:val="1"/>
      <w:numFmt w:val="lowerRoman"/>
      <w:lvlText w:val="%6."/>
      <w:lvlJc w:val="right"/>
      <w:pPr>
        <w:ind w:left="4320" w:hanging="180"/>
      </w:pPr>
      <w:rPr>
        <w:rFonts w:cs="Times New Roman"/>
        <w:rtl w:val="0"/>
        <w:cs w:val="0"/>
      </w:rPr>
    </w:lvl>
    <w:lvl w:ilvl="6" w:tplc="318876EE">
      <w:start w:val="1"/>
      <w:numFmt w:val="decimal"/>
      <w:lvlText w:val="%7."/>
      <w:lvlJc w:val="left"/>
      <w:pPr>
        <w:ind w:left="5040" w:hanging="360"/>
      </w:pPr>
      <w:rPr>
        <w:rFonts w:cs="Times New Roman"/>
        <w:rtl w:val="0"/>
        <w:cs w:val="0"/>
      </w:rPr>
    </w:lvl>
    <w:lvl w:ilvl="7" w:tplc="1B9445EC">
      <w:start w:val="1"/>
      <w:numFmt w:val="lowerLetter"/>
      <w:lvlText w:val="%8."/>
      <w:lvlJc w:val="left"/>
      <w:pPr>
        <w:ind w:left="5760" w:hanging="360"/>
      </w:pPr>
      <w:rPr>
        <w:rFonts w:cs="Times New Roman"/>
        <w:rtl w:val="0"/>
        <w:cs w:val="0"/>
      </w:rPr>
    </w:lvl>
    <w:lvl w:ilvl="8" w:tplc="0380878C">
      <w:start w:val="1"/>
      <w:numFmt w:val="lowerRoman"/>
      <w:lvlText w:val="%9."/>
      <w:lvlJc w:val="right"/>
      <w:pPr>
        <w:ind w:left="6480" w:hanging="180"/>
      </w:pPr>
      <w:rPr>
        <w:rFonts w:cs="Times New Roman"/>
        <w:rtl w:val="0"/>
        <w:cs w:val="0"/>
      </w:rPr>
    </w:lvl>
  </w:abstractNum>
  <w:abstractNum w:abstractNumId="54" w15:restartNumberingAfterBreak="0">
    <w:nsid w:val="3A6F6EF9"/>
    <w:multiLevelType w:val="hybridMultilevel"/>
    <w:tmpl w:val="B0DEA2E6"/>
    <w:lvl w:ilvl="0" w:tplc="2A241A86">
      <w:start w:val="1"/>
      <w:numFmt w:val="decimal"/>
      <w:lvlText w:val="%1."/>
      <w:lvlJc w:val="left"/>
      <w:pPr>
        <w:ind w:left="2628" w:hanging="360"/>
      </w:pPr>
      <w:rPr>
        <w:rFonts w:cs="Times New Roman"/>
        <w:rtl w:val="0"/>
        <w:cs w:val="0"/>
      </w:rPr>
    </w:lvl>
    <w:lvl w:ilvl="1" w:tplc="D640137E">
      <w:start w:val="1"/>
      <w:numFmt w:val="lowerLetter"/>
      <w:lvlText w:val="%2."/>
      <w:lvlJc w:val="left"/>
      <w:pPr>
        <w:ind w:left="1440" w:hanging="360"/>
      </w:pPr>
      <w:rPr>
        <w:rFonts w:cs="Times New Roman"/>
        <w:rtl w:val="0"/>
        <w:cs w:val="0"/>
      </w:rPr>
    </w:lvl>
    <w:lvl w:ilvl="2" w:tplc="33161BD4">
      <w:start w:val="1"/>
      <w:numFmt w:val="lowerRoman"/>
      <w:lvlText w:val="%3."/>
      <w:lvlJc w:val="right"/>
      <w:pPr>
        <w:ind w:left="2160" w:hanging="180"/>
      </w:pPr>
      <w:rPr>
        <w:rFonts w:cs="Times New Roman"/>
        <w:rtl w:val="0"/>
        <w:cs w:val="0"/>
      </w:rPr>
    </w:lvl>
    <w:lvl w:ilvl="3" w:tplc="0C740BEE">
      <w:start w:val="1"/>
      <w:numFmt w:val="decimal"/>
      <w:lvlText w:val="%4."/>
      <w:lvlJc w:val="left"/>
      <w:pPr>
        <w:ind w:left="2880" w:hanging="360"/>
      </w:pPr>
      <w:rPr>
        <w:rFonts w:cs="Times New Roman"/>
        <w:rtl w:val="0"/>
        <w:cs w:val="0"/>
      </w:rPr>
    </w:lvl>
    <w:lvl w:ilvl="4" w:tplc="24E4AB6E">
      <w:start w:val="1"/>
      <w:numFmt w:val="lowerLetter"/>
      <w:lvlText w:val="%5."/>
      <w:lvlJc w:val="left"/>
      <w:pPr>
        <w:ind w:left="3600" w:hanging="360"/>
      </w:pPr>
      <w:rPr>
        <w:rFonts w:cs="Times New Roman"/>
        <w:rtl w:val="0"/>
        <w:cs w:val="0"/>
      </w:rPr>
    </w:lvl>
    <w:lvl w:ilvl="5" w:tplc="167253C6">
      <w:start w:val="1"/>
      <w:numFmt w:val="lowerRoman"/>
      <w:lvlText w:val="%6."/>
      <w:lvlJc w:val="right"/>
      <w:pPr>
        <w:ind w:left="4320" w:hanging="180"/>
      </w:pPr>
      <w:rPr>
        <w:rFonts w:cs="Times New Roman"/>
        <w:rtl w:val="0"/>
        <w:cs w:val="0"/>
      </w:rPr>
    </w:lvl>
    <w:lvl w:ilvl="6" w:tplc="3494836C">
      <w:start w:val="1"/>
      <w:numFmt w:val="decimal"/>
      <w:lvlText w:val="%7."/>
      <w:lvlJc w:val="left"/>
      <w:pPr>
        <w:ind w:left="5040" w:hanging="360"/>
      </w:pPr>
      <w:rPr>
        <w:rFonts w:cs="Times New Roman"/>
        <w:rtl w:val="0"/>
        <w:cs w:val="0"/>
      </w:rPr>
    </w:lvl>
    <w:lvl w:ilvl="7" w:tplc="4ED233F4">
      <w:start w:val="1"/>
      <w:numFmt w:val="lowerLetter"/>
      <w:lvlText w:val="%8."/>
      <w:lvlJc w:val="left"/>
      <w:pPr>
        <w:ind w:left="5760" w:hanging="360"/>
      </w:pPr>
      <w:rPr>
        <w:rFonts w:cs="Times New Roman"/>
        <w:rtl w:val="0"/>
        <w:cs w:val="0"/>
      </w:rPr>
    </w:lvl>
    <w:lvl w:ilvl="8" w:tplc="8612FF0E">
      <w:start w:val="1"/>
      <w:numFmt w:val="lowerRoman"/>
      <w:lvlText w:val="%9."/>
      <w:lvlJc w:val="right"/>
      <w:pPr>
        <w:ind w:left="6480" w:hanging="180"/>
      </w:pPr>
      <w:rPr>
        <w:rFonts w:cs="Times New Roman"/>
        <w:rtl w:val="0"/>
        <w:cs w:val="0"/>
      </w:rPr>
    </w:lvl>
  </w:abstractNum>
  <w:abstractNum w:abstractNumId="55" w15:restartNumberingAfterBreak="0">
    <w:nsid w:val="3B5F7856"/>
    <w:multiLevelType w:val="hybridMultilevel"/>
    <w:tmpl w:val="0D24A408"/>
    <w:lvl w:ilvl="0" w:tplc="53569CCA">
      <w:start w:val="1"/>
      <w:numFmt w:val="decimal"/>
      <w:lvlText w:val="%1."/>
      <w:lvlJc w:val="left"/>
      <w:pPr>
        <w:ind w:left="2628" w:hanging="360"/>
      </w:pPr>
      <w:rPr>
        <w:rFonts w:cs="Times New Roman"/>
        <w:rtl w:val="0"/>
        <w:cs w:val="0"/>
      </w:rPr>
    </w:lvl>
    <w:lvl w:ilvl="1" w:tplc="8186753E">
      <w:start w:val="1"/>
      <w:numFmt w:val="lowerLetter"/>
      <w:lvlText w:val="%2."/>
      <w:lvlJc w:val="left"/>
      <w:pPr>
        <w:ind w:left="3348" w:hanging="360"/>
      </w:pPr>
      <w:rPr>
        <w:rFonts w:cs="Times New Roman"/>
        <w:rtl w:val="0"/>
        <w:cs w:val="0"/>
      </w:rPr>
    </w:lvl>
    <w:lvl w:ilvl="2" w:tplc="5034358E">
      <w:start w:val="1"/>
      <w:numFmt w:val="lowerRoman"/>
      <w:lvlText w:val="%3."/>
      <w:lvlJc w:val="right"/>
      <w:pPr>
        <w:ind w:left="4068" w:hanging="180"/>
      </w:pPr>
      <w:rPr>
        <w:rFonts w:cs="Times New Roman"/>
        <w:rtl w:val="0"/>
        <w:cs w:val="0"/>
      </w:rPr>
    </w:lvl>
    <w:lvl w:ilvl="3" w:tplc="F6A48D04">
      <w:start w:val="1"/>
      <w:numFmt w:val="decimal"/>
      <w:lvlText w:val="%4."/>
      <w:lvlJc w:val="left"/>
      <w:pPr>
        <w:ind w:left="4788" w:hanging="360"/>
      </w:pPr>
      <w:rPr>
        <w:rFonts w:cs="Times New Roman"/>
        <w:rtl w:val="0"/>
        <w:cs w:val="0"/>
      </w:rPr>
    </w:lvl>
    <w:lvl w:ilvl="4" w:tplc="7BFE1C2C">
      <w:start w:val="1"/>
      <w:numFmt w:val="lowerLetter"/>
      <w:lvlText w:val="%5."/>
      <w:lvlJc w:val="left"/>
      <w:pPr>
        <w:ind w:left="5508" w:hanging="360"/>
      </w:pPr>
      <w:rPr>
        <w:rFonts w:cs="Times New Roman"/>
        <w:rtl w:val="0"/>
        <w:cs w:val="0"/>
      </w:rPr>
    </w:lvl>
    <w:lvl w:ilvl="5" w:tplc="41AE2656">
      <w:start w:val="1"/>
      <w:numFmt w:val="lowerRoman"/>
      <w:lvlText w:val="%6."/>
      <w:lvlJc w:val="right"/>
      <w:pPr>
        <w:ind w:left="6228" w:hanging="180"/>
      </w:pPr>
      <w:rPr>
        <w:rFonts w:cs="Times New Roman"/>
        <w:rtl w:val="0"/>
        <w:cs w:val="0"/>
      </w:rPr>
    </w:lvl>
    <w:lvl w:ilvl="6" w:tplc="06262A1A">
      <w:start w:val="1"/>
      <w:numFmt w:val="decimal"/>
      <w:lvlText w:val="%7."/>
      <w:lvlJc w:val="left"/>
      <w:pPr>
        <w:ind w:left="6948" w:hanging="360"/>
      </w:pPr>
      <w:rPr>
        <w:rFonts w:cs="Times New Roman"/>
        <w:rtl w:val="0"/>
        <w:cs w:val="0"/>
      </w:rPr>
    </w:lvl>
    <w:lvl w:ilvl="7" w:tplc="886E4632">
      <w:start w:val="1"/>
      <w:numFmt w:val="lowerLetter"/>
      <w:lvlText w:val="%8."/>
      <w:lvlJc w:val="left"/>
      <w:pPr>
        <w:ind w:left="7668" w:hanging="360"/>
      </w:pPr>
      <w:rPr>
        <w:rFonts w:cs="Times New Roman"/>
        <w:rtl w:val="0"/>
        <w:cs w:val="0"/>
      </w:rPr>
    </w:lvl>
    <w:lvl w:ilvl="8" w:tplc="4672EB7C">
      <w:start w:val="1"/>
      <w:numFmt w:val="lowerRoman"/>
      <w:lvlText w:val="%9."/>
      <w:lvlJc w:val="right"/>
      <w:pPr>
        <w:ind w:left="8388" w:hanging="180"/>
      </w:pPr>
      <w:rPr>
        <w:rFonts w:cs="Times New Roman"/>
        <w:rtl w:val="0"/>
        <w:cs w:val="0"/>
      </w:rPr>
    </w:lvl>
  </w:abstractNum>
  <w:abstractNum w:abstractNumId="56" w15:restartNumberingAfterBreak="0">
    <w:nsid w:val="4052395C"/>
    <w:multiLevelType w:val="hybridMultilevel"/>
    <w:tmpl w:val="25AEEEFA"/>
    <w:lvl w:ilvl="0" w:tplc="523C5D1C">
      <w:start w:val="1"/>
      <w:numFmt w:val="decimal"/>
      <w:lvlText w:val="%1."/>
      <w:lvlJc w:val="left"/>
      <w:pPr>
        <w:ind w:left="2628" w:hanging="360"/>
      </w:pPr>
      <w:rPr>
        <w:rFonts w:cs="Times New Roman"/>
        <w:rtl w:val="0"/>
        <w:cs w:val="0"/>
      </w:rPr>
    </w:lvl>
    <w:lvl w:ilvl="1" w:tplc="86EC8D1A">
      <w:start w:val="1"/>
      <w:numFmt w:val="lowerLetter"/>
      <w:lvlText w:val="%2."/>
      <w:lvlJc w:val="left"/>
      <w:pPr>
        <w:ind w:left="3348" w:hanging="360"/>
      </w:pPr>
      <w:rPr>
        <w:rFonts w:cs="Times New Roman"/>
        <w:rtl w:val="0"/>
        <w:cs w:val="0"/>
      </w:rPr>
    </w:lvl>
    <w:lvl w:ilvl="2" w:tplc="C464E1C6">
      <w:start w:val="1"/>
      <w:numFmt w:val="lowerRoman"/>
      <w:lvlText w:val="%3."/>
      <w:lvlJc w:val="right"/>
      <w:pPr>
        <w:ind w:left="4068" w:hanging="180"/>
      </w:pPr>
      <w:rPr>
        <w:rFonts w:cs="Times New Roman"/>
        <w:rtl w:val="0"/>
        <w:cs w:val="0"/>
      </w:rPr>
    </w:lvl>
    <w:lvl w:ilvl="3" w:tplc="2E0AAF60">
      <w:start w:val="1"/>
      <w:numFmt w:val="decimal"/>
      <w:lvlText w:val="%4."/>
      <w:lvlJc w:val="left"/>
      <w:pPr>
        <w:ind w:left="4788" w:hanging="360"/>
      </w:pPr>
      <w:rPr>
        <w:rFonts w:cs="Times New Roman"/>
        <w:rtl w:val="0"/>
        <w:cs w:val="0"/>
      </w:rPr>
    </w:lvl>
    <w:lvl w:ilvl="4" w:tplc="6EEA5ED4">
      <w:start w:val="1"/>
      <w:numFmt w:val="lowerLetter"/>
      <w:lvlText w:val="%5."/>
      <w:lvlJc w:val="left"/>
      <w:pPr>
        <w:ind w:left="5508" w:hanging="360"/>
      </w:pPr>
      <w:rPr>
        <w:rFonts w:cs="Times New Roman"/>
        <w:rtl w:val="0"/>
        <w:cs w:val="0"/>
      </w:rPr>
    </w:lvl>
    <w:lvl w:ilvl="5" w:tplc="79728BB2">
      <w:start w:val="1"/>
      <w:numFmt w:val="lowerRoman"/>
      <w:lvlText w:val="%6."/>
      <w:lvlJc w:val="right"/>
      <w:pPr>
        <w:ind w:left="6228" w:hanging="180"/>
      </w:pPr>
      <w:rPr>
        <w:rFonts w:cs="Times New Roman"/>
        <w:rtl w:val="0"/>
        <w:cs w:val="0"/>
      </w:rPr>
    </w:lvl>
    <w:lvl w:ilvl="6" w:tplc="BD54B2FE">
      <w:start w:val="1"/>
      <w:numFmt w:val="decimal"/>
      <w:lvlText w:val="%7."/>
      <w:lvlJc w:val="left"/>
      <w:pPr>
        <w:ind w:left="6948" w:hanging="360"/>
      </w:pPr>
      <w:rPr>
        <w:rFonts w:cs="Times New Roman"/>
        <w:rtl w:val="0"/>
        <w:cs w:val="0"/>
      </w:rPr>
    </w:lvl>
    <w:lvl w:ilvl="7" w:tplc="722EACFA">
      <w:start w:val="1"/>
      <w:numFmt w:val="lowerLetter"/>
      <w:lvlText w:val="%8."/>
      <w:lvlJc w:val="left"/>
      <w:pPr>
        <w:ind w:left="7668" w:hanging="360"/>
      </w:pPr>
      <w:rPr>
        <w:rFonts w:cs="Times New Roman"/>
        <w:rtl w:val="0"/>
        <w:cs w:val="0"/>
      </w:rPr>
    </w:lvl>
    <w:lvl w:ilvl="8" w:tplc="82D6E198">
      <w:start w:val="1"/>
      <w:numFmt w:val="lowerRoman"/>
      <w:lvlText w:val="%9."/>
      <w:lvlJc w:val="right"/>
      <w:pPr>
        <w:ind w:left="8388" w:hanging="180"/>
      </w:pPr>
      <w:rPr>
        <w:rFonts w:cs="Times New Roman"/>
        <w:rtl w:val="0"/>
        <w:cs w:val="0"/>
      </w:rPr>
    </w:lvl>
  </w:abstractNum>
  <w:abstractNum w:abstractNumId="57" w15:restartNumberingAfterBreak="0">
    <w:nsid w:val="41634421"/>
    <w:multiLevelType w:val="hybridMultilevel"/>
    <w:tmpl w:val="DB0CD65E"/>
    <w:lvl w:ilvl="0" w:tplc="9B64E33C">
      <w:start w:val="1"/>
      <w:numFmt w:val="decimal"/>
      <w:lvlText w:val="%1."/>
      <w:lvlJc w:val="left"/>
      <w:pPr>
        <w:ind w:left="2628" w:hanging="360"/>
      </w:pPr>
      <w:rPr>
        <w:rFonts w:cs="Times New Roman"/>
        <w:rtl w:val="0"/>
        <w:cs w:val="0"/>
      </w:rPr>
    </w:lvl>
    <w:lvl w:ilvl="1" w:tplc="13ECB582">
      <w:start w:val="1"/>
      <w:numFmt w:val="lowerLetter"/>
      <w:lvlText w:val="%2."/>
      <w:lvlJc w:val="left"/>
      <w:pPr>
        <w:ind w:left="1440" w:hanging="360"/>
      </w:pPr>
      <w:rPr>
        <w:rFonts w:cs="Times New Roman"/>
        <w:rtl w:val="0"/>
        <w:cs w:val="0"/>
      </w:rPr>
    </w:lvl>
    <w:lvl w:ilvl="2" w:tplc="EE0E404A">
      <w:start w:val="1"/>
      <w:numFmt w:val="lowerRoman"/>
      <w:lvlText w:val="%3."/>
      <w:lvlJc w:val="right"/>
      <w:pPr>
        <w:ind w:left="2160" w:hanging="180"/>
      </w:pPr>
      <w:rPr>
        <w:rFonts w:cs="Times New Roman"/>
        <w:rtl w:val="0"/>
        <w:cs w:val="0"/>
      </w:rPr>
    </w:lvl>
    <w:lvl w:ilvl="3" w:tplc="D08C2760">
      <w:start w:val="1"/>
      <w:numFmt w:val="decimal"/>
      <w:lvlText w:val="%4."/>
      <w:lvlJc w:val="left"/>
      <w:pPr>
        <w:ind w:left="2880" w:hanging="360"/>
      </w:pPr>
      <w:rPr>
        <w:rFonts w:cs="Times New Roman"/>
        <w:rtl w:val="0"/>
        <w:cs w:val="0"/>
      </w:rPr>
    </w:lvl>
    <w:lvl w:ilvl="4" w:tplc="1C508000">
      <w:start w:val="1"/>
      <w:numFmt w:val="lowerLetter"/>
      <w:lvlText w:val="%5."/>
      <w:lvlJc w:val="left"/>
      <w:pPr>
        <w:ind w:left="3600" w:hanging="360"/>
      </w:pPr>
      <w:rPr>
        <w:rFonts w:cs="Times New Roman"/>
        <w:rtl w:val="0"/>
        <w:cs w:val="0"/>
      </w:rPr>
    </w:lvl>
    <w:lvl w:ilvl="5" w:tplc="06483414">
      <w:start w:val="1"/>
      <w:numFmt w:val="lowerRoman"/>
      <w:lvlText w:val="%6."/>
      <w:lvlJc w:val="right"/>
      <w:pPr>
        <w:ind w:left="4320" w:hanging="180"/>
      </w:pPr>
      <w:rPr>
        <w:rFonts w:cs="Times New Roman"/>
        <w:rtl w:val="0"/>
        <w:cs w:val="0"/>
      </w:rPr>
    </w:lvl>
    <w:lvl w:ilvl="6" w:tplc="339AF9CA">
      <w:start w:val="1"/>
      <w:numFmt w:val="decimal"/>
      <w:lvlText w:val="%7."/>
      <w:lvlJc w:val="left"/>
      <w:pPr>
        <w:ind w:left="5040" w:hanging="360"/>
      </w:pPr>
      <w:rPr>
        <w:rFonts w:cs="Times New Roman"/>
        <w:rtl w:val="0"/>
        <w:cs w:val="0"/>
      </w:rPr>
    </w:lvl>
    <w:lvl w:ilvl="7" w:tplc="5B6A6C06">
      <w:start w:val="1"/>
      <w:numFmt w:val="lowerLetter"/>
      <w:lvlText w:val="%8."/>
      <w:lvlJc w:val="left"/>
      <w:pPr>
        <w:ind w:left="5760" w:hanging="360"/>
      </w:pPr>
      <w:rPr>
        <w:rFonts w:cs="Times New Roman"/>
        <w:rtl w:val="0"/>
        <w:cs w:val="0"/>
      </w:rPr>
    </w:lvl>
    <w:lvl w:ilvl="8" w:tplc="91E22318">
      <w:start w:val="1"/>
      <w:numFmt w:val="lowerRoman"/>
      <w:lvlText w:val="%9."/>
      <w:lvlJc w:val="right"/>
      <w:pPr>
        <w:ind w:left="6480" w:hanging="180"/>
      </w:pPr>
      <w:rPr>
        <w:rFonts w:cs="Times New Roman"/>
        <w:rtl w:val="0"/>
        <w:cs w:val="0"/>
      </w:rPr>
    </w:lvl>
  </w:abstractNum>
  <w:abstractNum w:abstractNumId="58" w15:restartNumberingAfterBreak="0">
    <w:nsid w:val="41D25707"/>
    <w:multiLevelType w:val="hybridMultilevel"/>
    <w:tmpl w:val="5DCAAB42"/>
    <w:lvl w:ilvl="0" w:tplc="B42C928C">
      <w:start w:val="1"/>
      <w:numFmt w:val="decimal"/>
      <w:lvlText w:val="%1."/>
      <w:lvlJc w:val="left"/>
      <w:pPr>
        <w:ind w:left="1656" w:hanging="360"/>
      </w:pPr>
      <w:rPr>
        <w:rFonts w:cs="Times New Roman" w:hint="default"/>
        <w:rtl w:val="0"/>
        <w:cs w:val="0"/>
      </w:rPr>
    </w:lvl>
    <w:lvl w:ilvl="1" w:tplc="AF980CFA">
      <w:start w:val="1"/>
      <w:numFmt w:val="lowerLetter"/>
      <w:lvlText w:val="%2."/>
      <w:lvlJc w:val="left"/>
      <w:pPr>
        <w:ind w:left="2376" w:hanging="360"/>
      </w:pPr>
      <w:rPr>
        <w:rFonts w:cs="Times New Roman"/>
        <w:rtl w:val="0"/>
        <w:cs w:val="0"/>
      </w:rPr>
    </w:lvl>
    <w:lvl w:ilvl="2" w:tplc="331403F6">
      <w:start w:val="1"/>
      <w:numFmt w:val="lowerRoman"/>
      <w:lvlText w:val="%3."/>
      <w:lvlJc w:val="right"/>
      <w:pPr>
        <w:ind w:left="3096" w:hanging="180"/>
      </w:pPr>
      <w:rPr>
        <w:rFonts w:cs="Times New Roman"/>
        <w:rtl w:val="0"/>
        <w:cs w:val="0"/>
      </w:rPr>
    </w:lvl>
    <w:lvl w:ilvl="3" w:tplc="49A82C6C">
      <w:start w:val="1"/>
      <w:numFmt w:val="decimal"/>
      <w:lvlText w:val="%4."/>
      <w:lvlJc w:val="left"/>
      <w:pPr>
        <w:ind w:left="3816" w:hanging="360"/>
      </w:pPr>
      <w:rPr>
        <w:rFonts w:cs="Times New Roman"/>
        <w:rtl w:val="0"/>
        <w:cs w:val="0"/>
      </w:rPr>
    </w:lvl>
    <w:lvl w:ilvl="4" w:tplc="89DE6EFE">
      <w:start w:val="1"/>
      <w:numFmt w:val="lowerLetter"/>
      <w:lvlText w:val="%5."/>
      <w:lvlJc w:val="left"/>
      <w:pPr>
        <w:ind w:left="4536" w:hanging="360"/>
      </w:pPr>
      <w:rPr>
        <w:rFonts w:cs="Times New Roman"/>
        <w:rtl w:val="0"/>
        <w:cs w:val="0"/>
      </w:rPr>
    </w:lvl>
    <w:lvl w:ilvl="5" w:tplc="8FB6D09A">
      <w:start w:val="1"/>
      <w:numFmt w:val="lowerRoman"/>
      <w:lvlText w:val="%6."/>
      <w:lvlJc w:val="right"/>
      <w:pPr>
        <w:ind w:left="5256" w:hanging="180"/>
      </w:pPr>
      <w:rPr>
        <w:rFonts w:cs="Times New Roman"/>
        <w:rtl w:val="0"/>
        <w:cs w:val="0"/>
      </w:rPr>
    </w:lvl>
    <w:lvl w:ilvl="6" w:tplc="253CDF90">
      <w:start w:val="1"/>
      <w:numFmt w:val="decimal"/>
      <w:lvlText w:val="%7."/>
      <w:lvlJc w:val="left"/>
      <w:pPr>
        <w:ind w:left="5976" w:hanging="360"/>
      </w:pPr>
      <w:rPr>
        <w:rFonts w:cs="Times New Roman"/>
        <w:rtl w:val="0"/>
        <w:cs w:val="0"/>
      </w:rPr>
    </w:lvl>
    <w:lvl w:ilvl="7" w:tplc="5896FD9C">
      <w:start w:val="1"/>
      <w:numFmt w:val="lowerLetter"/>
      <w:lvlText w:val="%8."/>
      <w:lvlJc w:val="left"/>
      <w:pPr>
        <w:ind w:left="6696" w:hanging="360"/>
      </w:pPr>
      <w:rPr>
        <w:rFonts w:cs="Times New Roman"/>
        <w:rtl w:val="0"/>
        <w:cs w:val="0"/>
      </w:rPr>
    </w:lvl>
    <w:lvl w:ilvl="8" w:tplc="D1DC79C8">
      <w:start w:val="1"/>
      <w:numFmt w:val="lowerRoman"/>
      <w:lvlText w:val="%9."/>
      <w:lvlJc w:val="right"/>
      <w:pPr>
        <w:ind w:left="7416" w:hanging="180"/>
      </w:pPr>
      <w:rPr>
        <w:rFonts w:cs="Times New Roman"/>
        <w:rtl w:val="0"/>
        <w:cs w:val="0"/>
      </w:rPr>
    </w:lvl>
  </w:abstractNum>
  <w:abstractNum w:abstractNumId="59" w15:restartNumberingAfterBreak="0">
    <w:nsid w:val="429B6E9D"/>
    <w:multiLevelType w:val="hybridMultilevel"/>
    <w:tmpl w:val="8730ABF0"/>
    <w:lvl w:ilvl="0" w:tplc="98EC20E6">
      <w:start w:val="2"/>
      <w:numFmt w:val="decimal"/>
      <w:lvlText w:val="%1."/>
      <w:lvlJc w:val="left"/>
      <w:pPr>
        <w:ind w:left="2487" w:hanging="360"/>
      </w:pPr>
      <w:rPr>
        <w:rFonts w:cs="Times New Roman" w:hint="default"/>
        <w:strike w:val="0"/>
        <w:rtl w:val="0"/>
        <w:cs w:val="0"/>
      </w:rPr>
    </w:lvl>
    <w:lvl w:ilvl="1" w:tplc="59324036">
      <w:start w:val="1"/>
      <w:numFmt w:val="lowerLetter"/>
      <w:lvlText w:val="%2."/>
      <w:lvlJc w:val="left"/>
      <w:pPr>
        <w:ind w:left="1440" w:hanging="360"/>
      </w:pPr>
      <w:rPr>
        <w:rFonts w:cs="Times New Roman"/>
        <w:rtl w:val="0"/>
        <w:cs w:val="0"/>
      </w:rPr>
    </w:lvl>
    <w:lvl w:ilvl="2" w:tplc="C3EE1506">
      <w:start w:val="1"/>
      <w:numFmt w:val="lowerRoman"/>
      <w:lvlText w:val="%3."/>
      <w:lvlJc w:val="right"/>
      <w:pPr>
        <w:ind w:left="2160" w:hanging="180"/>
      </w:pPr>
      <w:rPr>
        <w:rFonts w:cs="Times New Roman"/>
        <w:rtl w:val="0"/>
        <w:cs w:val="0"/>
      </w:rPr>
    </w:lvl>
    <w:lvl w:ilvl="3" w:tplc="CCEAE3EC">
      <w:start w:val="1"/>
      <w:numFmt w:val="decimal"/>
      <w:lvlText w:val="%4."/>
      <w:lvlJc w:val="left"/>
      <w:pPr>
        <w:ind w:left="2880" w:hanging="360"/>
      </w:pPr>
      <w:rPr>
        <w:rFonts w:cs="Times New Roman"/>
        <w:rtl w:val="0"/>
        <w:cs w:val="0"/>
      </w:rPr>
    </w:lvl>
    <w:lvl w:ilvl="4" w:tplc="61068FFE">
      <w:start w:val="1"/>
      <w:numFmt w:val="lowerLetter"/>
      <w:lvlText w:val="%5."/>
      <w:lvlJc w:val="left"/>
      <w:pPr>
        <w:ind w:left="3600" w:hanging="360"/>
      </w:pPr>
      <w:rPr>
        <w:rFonts w:cs="Times New Roman"/>
        <w:rtl w:val="0"/>
        <w:cs w:val="0"/>
      </w:rPr>
    </w:lvl>
    <w:lvl w:ilvl="5" w:tplc="8BFA5AAC">
      <w:start w:val="1"/>
      <w:numFmt w:val="lowerRoman"/>
      <w:lvlText w:val="%6."/>
      <w:lvlJc w:val="right"/>
      <w:pPr>
        <w:ind w:left="4320" w:hanging="180"/>
      </w:pPr>
      <w:rPr>
        <w:rFonts w:cs="Times New Roman"/>
        <w:rtl w:val="0"/>
        <w:cs w:val="0"/>
      </w:rPr>
    </w:lvl>
    <w:lvl w:ilvl="6" w:tplc="0D889352">
      <w:start w:val="1"/>
      <w:numFmt w:val="decimal"/>
      <w:lvlText w:val="%7."/>
      <w:lvlJc w:val="left"/>
      <w:pPr>
        <w:ind w:left="5040" w:hanging="360"/>
      </w:pPr>
      <w:rPr>
        <w:rFonts w:cs="Times New Roman"/>
        <w:rtl w:val="0"/>
        <w:cs w:val="0"/>
      </w:rPr>
    </w:lvl>
    <w:lvl w:ilvl="7" w:tplc="572EF8EC">
      <w:start w:val="1"/>
      <w:numFmt w:val="lowerLetter"/>
      <w:lvlText w:val="%8."/>
      <w:lvlJc w:val="left"/>
      <w:pPr>
        <w:ind w:left="5760" w:hanging="360"/>
      </w:pPr>
      <w:rPr>
        <w:rFonts w:cs="Times New Roman"/>
        <w:rtl w:val="0"/>
        <w:cs w:val="0"/>
      </w:rPr>
    </w:lvl>
    <w:lvl w:ilvl="8" w:tplc="1EB6AD50">
      <w:start w:val="1"/>
      <w:numFmt w:val="lowerRoman"/>
      <w:lvlText w:val="%9."/>
      <w:lvlJc w:val="right"/>
      <w:pPr>
        <w:ind w:left="6480" w:hanging="180"/>
      </w:pPr>
      <w:rPr>
        <w:rFonts w:cs="Times New Roman"/>
        <w:rtl w:val="0"/>
        <w:cs w:val="0"/>
      </w:rPr>
    </w:lvl>
  </w:abstractNum>
  <w:abstractNum w:abstractNumId="60" w15:restartNumberingAfterBreak="0">
    <w:nsid w:val="441068C4"/>
    <w:multiLevelType w:val="hybridMultilevel"/>
    <w:tmpl w:val="5854220A"/>
    <w:lvl w:ilvl="0" w:tplc="7FFC5D42">
      <w:start w:val="1"/>
      <w:numFmt w:val="decimal"/>
      <w:lvlText w:val="%1."/>
      <w:lvlJc w:val="left"/>
      <w:pPr>
        <w:ind w:left="2024" w:hanging="360"/>
      </w:pPr>
      <w:rPr>
        <w:rFonts w:cs="Times New Roman"/>
        <w:b w:val="0"/>
        <w:i w:val="0"/>
        <w:rtl w:val="0"/>
        <w:cs w:val="0"/>
      </w:rPr>
    </w:lvl>
    <w:lvl w:ilvl="1" w:tplc="472E294C">
      <w:start w:val="1"/>
      <w:numFmt w:val="lowerLetter"/>
      <w:lvlText w:val="%2."/>
      <w:lvlJc w:val="left"/>
      <w:pPr>
        <w:ind w:left="2766" w:hanging="360"/>
      </w:pPr>
      <w:rPr>
        <w:rFonts w:cs="Times New Roman"/>
        <w:rtl w:val="0"/>
        <w:cs w:val="0"/>
      </w:rPr>
    </w:lvl>
    <w:lvl w:ilvl="2" w:tplc="CEA04C9E">
      <w:start w:val="1"/>
      <w:numFmt w:val="lowerRoman"/>
      <w:lvlText w:val="%3."/>
      <w:lvlJc w:val="right"/>
      <w:pPr>
        <w:ind w:left="3486" w:hanging="180"/>
      </w:pPr>
      <w:rPr>
        <w:rFonts w:cs="Times New Roman"/>
        <w:rtl w:val="0"/>
        <w:cs w:val="0"/>
      </w:rPr>
    </w:lvl>
    <w:lvl w:ilvl="3" w:tplc="B510B836">
      <w:start w:val="1"/>
      <w:numFmt w:val="decimal"/>
      <w:lvlText w:val="%4."/>
      <w:lvlJc w:val="left"/>
      <w:pPr>
        <w:ind w:left="4206" w:hanging="360"/>
      </w:pPr>
      <w:rPr>
        <w:rFonts w:cs="Times New Roman"/>
        <w:rtl w:val="0"/>
        <w:cs w:val="0"/>
      </w:rPr>
    </w:lvl>
    <w:lvl w:ilvl="4" w:tplc="60089B12">
      <w:start w:val="1"/>
      <w:numFmt w:val="lowerLetter"/>
      <w:lvlText w:val="%5."/>
      <w:lvlJc w:val="left"/>
      <w:pPr>
        <w:ind w:left="4926" w:hanging="360"/>
      </w:pPr>
      <w:rPr>
        <w:rFonts w:cs="Times New Roman"/>
        <w:rtl w:val="0"/>
        <w:cs w:val="0"/>
      </w:rPr>
    </w:lvl>
    <w:lvl w:ilvl="5" w:tplc="9C585E38">
      <w:start w:val="1"/>
      <w:numFmt w:val="lowerRoman"/>
      <w:lvlText w:val="%6."/>
      <w:lvlJc w:val="right"/>
      <w:pPr>
        <w:ind w:left="5646" w:hanging="180"/>
      </w:pPr>
      <w:rPr>
        <w:rFonts w:cs="Times New Roman"/>
        <w:rtl w:val="0"/>
        <w:cs w:val="0"/>
      </w:rPr>
    </w:lvl>
    <w:lvl w:ilvl="6" w:tplc="08F4F806">
      <w:start w:val="1"/>
      <w:numFmt w:val="decimal"/>
      <w:lvlText w:val="%7."/>
      <w:lvlJc w:val="left"/>
      <w:pPr>
        <w:ind w:left="6366" w:hanging="360"/>
      </w:pPr>
      <w:rPr>
        <w:rFonts w:cs="Times New Roman"/>
        <w:rtl w:val="0"/>
        <w:cs w:val="0"/>
      </w:rPr>
    </w:lvl>
    <w:lvl w:ilvl="7" w:tplc="C4407758">
      <w:start w:val="1"/>
      <w:numFmt w:val="lowerLetter"/>
      <w:lvlText w:val="%8."/>
      <w:lvlJc w:val="left"/>
      <w:pPr>
        <w:ind w:left="7086" w:hanging="360"/>
      </w:pPr>
      <w:rPr>
        <w:rFonts w:cs="Times New Roman"/>
        <w:rtl w:val="0"/>
        <w:cs w:val="0"/>
      </w:rPr>
    </w:lvl>
    <w:lvl w:ilvl="8" w:tplc="E95C2D06">
      <w:start w:val="1"/>
      <w:numFmt w:val="lowerRoman"/>
      <w:lvlText w:val="%9."/>
      <w:lvlJc w:val="right"/>
      <w:pPr>
        <w:ind w:left="7806" w:hanging="180"/>
      </w:pPr>
      <w:rPr>
        <w:rFonts w:cs="Times New Roman"/>
        <w:rtl w:val="0"/>
        <w:cs w:val="0"/>
      </w:rPr>
    </w:lvl>
  </w:abstractNum>
  <w:abstractNum w:abstractNumId="61" w15:restartNumberingAfterBreak="0">
    <w:nsid w:val="44BE7339"/>
    <w:multiLevelType w:val="hybridMultilevel"/>
    <w:tmpl w:val="E9F63DB8"/>
    <w:lvl w:ilvl="0" w:tplc="6FBC0B38">
      <w:start w:val="16"/>
      <w:numFmt w:val="decimal"/>
      <w:lvlText w:val="%1."/>
      <w:lvlJc w:val="left"/>
      <w:pPr>
        <w:ind w:left="1920" w:hanging="360"/>
      </w:pPr>
      <w:rPr>
        <w:rFonts w:cs="Times New Roman" w:hint="default"/>
        <w:b w:val="0"/>
        <w:i w:val="0"/>
        <w:color w:val="auto"/>
        <w:rtl w:val="0"/>
        <w:cs w:val="0"/>
      </w:rPr>
    </w:lvl>
    <w:lvl w:ilvl="1" w:tplc="DBE2FE14">
      <w:start w:val="1"/>
      <w:numFmt w:val="lowerLetter"/>
      <w:lvlText w:val="%2."/>
      <w:lvlJc w:val="left"/>
      <w:pPr>
        <w:ind w:left="1440" w:hanging="360"/>
      </w:pPr>
      <w:rPr>
        <w:rFonts w:cs="Times New Roman"/>
        <w:rtl w:val="0"/>
        <w:cs w:val="0"/>
      </w:rPr>
    </w:lvl>
    <w:lvl w:ilvl="2" w:tplc="114CE09A">
      <w:start w:val="1"/>
      <w:numFmt w:val="lowerRoman"/>
      <w:lvlText w:val="%3."/>
      <w:lvlJc w:val="right"/>
      <w:pPr>
        <w:ind w:left="2160" w:hanging="180"/>
      </w:pPr>
      <w:rPr>
        <w:rFonts w:cs="Times New Roman"/>
        <w:rtl w:val="0"/>
        <w:cs w:val="0"/>
      </w:rPr>
    </w:lvl>
    <w:lvl w:ilvl="3" w:tplc="19A2C422">
      <w:start w:val="1"/>
      <w:numFmt w:val="decimal"/>
      <w:lvlText w:val="%4."/>
      <w:lvlJc w:val="left"/>
      <w:pPr>
        <w:ind w:left="2880" w:hanging="360"/>
      </w:pPr>
      <w:rPr>
        <w:rFonts w:cs="Times New Roman"/>
        <w:rtl w:val="0"/>
        <w:cs w:val="0"/>
      </w:rPr>
    </w:lvl>
    <w:lvl w:ilvl="4" w:tplc="DFEC057A">
      <w:start w:val="1"/>
      <w:numFmt w:val="lowerLetter"/>
      <w:lvlText w:val="%5."/>
      <w:lvlJc w:val="left"/>
      <w:pPr>
        <w:ind w:left="3600" w:hanging="360"/>
      </w:pPr>
      <w:rPr>
        <w:rFonts w:cs="Times New Roman"/>
        <w:rtl w:val="0"/>
        <w:cs w:val="0"/>
      </w:rPr>
    </w:lvl>
    <w:lvl w:ilvl="5" w:tplc="979A809E">
      <w:start w:val="1"/>
      <w:numFmt w:val="lowerRoman"/>
      <w:lvlText w:val="%6."/>
      <w:lvlJc w:val="right"/>
      <w:pPr>
        <w:ind w:left="4320" w:hanging="180"/>
      </w:pPr>
      <w:rPr>
        <w:rFonts w:cs="Times New Roman"/>
        <w:rtl w:val="0"/>
        <w:cs w:val="0"/>
      </w:rPr>
    </w:lvl>
    <w:lvl w:ilvl="6" w:tplc="C9B22BDC">
      <w:start w:val="1"/>
      <w:numFmt w:val="decimal"/>
      <w:lvlText w:val="%7."/>
      <w:lvlJc w:val="left"/>
      <w:pPr>
        <w:ind w:left="5040" w:hanging="360"/>
      </w:pPr>
      <w:rPr>
        <w:rFonts w:cs="Times New Roman"/>
        <w:rtl w:val="0"/>
        <w:cs w:val="0"/>
      </w:rPr>
    </w:lvl>
    <w:lvl w:ilvl="7" w:tplc="16C4DA8C">
      <w:start w:val="1"/>
      <w:numFmt w:val="lowerLetter"/>
      <w:lvlText w:val="%8."/>
      <w:lvlJc w:val="left"/>
      <w:pPr>
        <w:ind w:left="5760" w:hanging="360"/>
      </w:pPr>
      <w:rPr>
        <w:rFonts w:cs="Times New Roman"/>
        <w:rtl w:val="0"/>
        <w:cs w:val="0"/>
      </w:rPr>
    </w:lvl>
    <w:lvl w:ilvl="8" w:tplc="E68C4928">
      <w:start w:val="1"/>
      <w:numFmt w:val="lowerRoman"/>
      <w:lvlText w:val="%9."/>
      <w:lvlJc w:val="right"/>
      <w:pPr>
        <w:ind w:left="6480" w:hanging="180"/>
      </w:pPr>
      <w:rPr>
        <w:rFonts w:cs="Times New Roman"/>
        <w:rtl w:val="0"/>
        <w:cs w:val="0"/>
      </w:rPr>
    </w:lvl>
  </w:abstractNum>
  <w:abstractNum w:abstractNumId="62" w15:restartNumberingAfterBreak="0">
    <w:nsid w:val="44C738A6"/>
    <w:multiLevelType w:val="hybridMultilevel"/>
    <w:tmpl w:val="752A59EC"/>
    <w:lvl w:ilvl="0" w:tplc="9DA6966A">
      <w:start w:val="1"/>
      <w:numFmt w:val="decimal"/>
      <w:lvlText w:val="%1."/>
      <w:lvlJc w:val="left"/>
      <w:pPr>
        <w:ind w:left="2024" w:hanging="360"/>
      </w:pPr>
      <w:rPr>
        <w:rFonts w:cs="Times New Roman" w:hint="default"/>
        <w:rtl w:val="0"/>
        <w:cs w:val="0"/>
      </w:rPr>
    </w:lvl>
    <w:lvl w:ilvl="1" w:tplc="0812FE92">
      <w:start w:val="1"/>
      <w:numFmt w:val="lowerLetter"/>
      <w:lvlText w:val="%2."/>
      <w:lvlJc w:val="left"/>
      <w:pPr>
        <w:ind w:left="1370" w:hanging="360"/>
      </w:pPr>
      <w:rPr>
        <w:rFonts w:cs="Times New Roman"/>
        <w:rtl w:val="0"/>
        <w:cs w:val="0"/>
      </w:rPr>
    </w:lvl>
    <w:lvl w:ilvl="2" w:tplc="DF8694FE">
      <w:start w:val="1"/>
      <w:numFmt w:val="lowerRoman"/>
      <w:lvlText w:val="%3."/>
      <w:lvlJc w:val="right"/>
      <w:pPr>
        <w:ind w:left="2090" w:hanging="180"/>
      </w:pPr>
      <w:rPr>
        <w:rFonts w:cs="Times New Roman"/>
        <w:rtl w:val="0"/>
        <w:cs w:val="0"/>
      </w:rPr>
    </w:lvl>
    <w:lvl w:ilvl="3" w:tplc="73E217FE">
      <w:start w:val="1"/>
      <w:numFmt w:val="decimal"/>
      <w:lvlText w:val="%4."/>
      <w:lvlJc w:val="left"/>
      <w:pPr>
        <w:ind w:left="2810" w:hanging="360"/>
      </w:pPr>
      <w:rPr>
        <w:rFonts w:cs="Times New Roman"/>
        <w:rtl w:val="0"/>
        <w:cs w:val="0"/>
      </w:rPr>
    </w:lvl>
    <w:lvl w:ilvl="4" w:tplc="AF12EBA6">
      <w:start w:val="1"/>
      <w:numFmt w:val="lowerLetter"/>
      <w:lvlText w:val="%5."/>
      <w:lvlJc w:val="left"/>
      <w:pPr>
        <w:ind w:left="3530" w:hanging="360"/>
      </w:pPr>
      <w:rPr>
        <w:rFonts w:cs="Times New Roman"/>
        <w:rtl w:val="0"/>
        <w:cs w:val="0"/>
      </w:rPr>
    </w:lvl>
    <w:lvl w:ilvl="5" w:tplc="F5C63026">
      <w:start w:val="1"/>
      <w:numFmt w:val="lowerRoman"/>
      <w:lvlText w:val="%6."/>
      <w:lvlJc w:val="right"/>
      <w:pPr>
        <w:ind w:left="4250" w:hanging="180"/>
      </w:pPr>
      <w:rPr>
        <w:rFonts w:cs="Times New Roman"/>
        <w:rtl w:val="0"/>
        <w:cs w:val="0"/>
      </w:rPr>
    </w:lvl>
    <w:lvl w:ilvl="6" w:tplc="A866D412">
      <w:start w:val="1"/>
      <w:numFmt w:val="decimal"/>
      <w:lvlText w:val="%7."/>
      <w:lvlJc w:val="left"/>
      <w:pPr>
        <w:ind w:left="4970" w:hanging="360"/>
      </w:pPr>
      <w:rPr>
        <w:rFonts w:cs="Times New Roman"/>
        <w:rtl w:val="0"/>
        <w:cs w:val="0"/>
      </w:rPr>
    </w:lvl>
    <w:lvl w:ilvl="7" w:tplc="35BCFD1E">
      <w:start w:val="1"/>
      <w:numFmt w:val="lowerLetter"/>
      <w:lvlText w:val="%8."/>
      <w:lvlJc w:val="left"/>
      <w:pPr>
        <w:ind w:left="5690" w:hanging="360"/>
      </w:pPr>
      <w:rPr>
        <w:rFonts w:cs="Times New Roman"/>
        <w:rtl w:val="0"/>
        <w:cs w:val="0"/>
      </w:rPr>
    </w:lvl>
    <w:lvl w:ilvl="8" w:tplc="323EC364">
      <w:start w:val="1"/>
      <w:numFmt w:val="lowerRoman"/>
      <w:lvlText w:val="%9."/>
      <w:lvlJc w:val="right"/>
      <w:pPr>
        <w:ind w:left="6410" w:hanging="180"/>
      </w:pPr>
      <w:rPr>
        <w:rFonts w:cs="Times New Roman"/>
        <w:rtl w:val="0"/>
        <w:cs w:val="0"/>
      </w:rPr>
    </w:lvl>
  </w:abstractNum>
  <w:abstractNum w:abstractNumId="63" w15:restartNumberingAfterBreak="0">
    <w:nsid w:val="45436488"/>
    <w:multiLevelType w:val="hybridMultilevel"/>
    <w:tmpl w:val="27984534"/>
    <w:lvl w:ilvl="0" w:tplc="405ED6FA">
      <w:start w:val="1"/>
      <w:numFmt w:val="decimal"/>
      <w:lvlText w:val="%1."/>
      <w:lvlJc w:val="left"/>
      <w:pPr>
        <w:ind w:left="2628" w:hanging="360"/>
      </w:pPr>
      <w:rPr>
        <w:rFonts w:cs="Times New Roman"/>
        <w:rtl w:val="0"/>
        <w:cs w:val="0"/>
      </w:rPr>
    </w:lvl>
    <w:lvl w:ilvl="1" w:tplc="B6323406">
      <w:start w:val="1"/>
      <w:numFmt w:val="lowerLetter"/>
      <w:lvlText w:val="%2."/>
      <w:lvlJc w:val="left"/>
      <w:pPr>
        <w:ind w:left="3348" w:hanging="360"/>
      </w:pPr>
      <w:rPr>
        <w:rFonts w:cs="Times New Roman"/>
        <w:rtl w:val="0"/>
        <w:cs w:val="0"/>
      </w:rPr>
    </w:lvl>
    <w:lvl w:ilvl="2" w:tplc="2C5AC15C">
      <w:start w:val="1"/>
      <w:numFmt w:val="lowerRoman"/>
      <w:lvlText w:val="%3."/>
      <w:lvlJc w:val="right"/>
      <w:pPr>
        <w:ind w:left="4068" w:hanging="180"/>
      </w:pPr>
      <w:rPr>
        <w:rFonts w:cs="Times New Roman"/>
        <w:rtl w:val="0"/>
        <w:cs w:val="0"/>
      </w:rPr>
    </w:lvl>
    <w:lvl w:ilvl="3" w:tplc="8E1C3EEE">
      <w:start w:val="1"/>
      <w:numFmt w:val="decimal"/>
      <w:lvlText w:val="%4."/>
      <w:lvlJc w:val="left"/>
      <w:pPr>
        <w:ind w:left="4788" w:hanging="360"/>
      </w:pPr>
      <w:rPr>
        <w:rFonts w:cs="Times New Roman"/>
        <w:rtl w:val="0"/>
        <w:cs w:val="0"/>
      </w:rPr>
    </w:lvl>
    <w:lvl w:ilvl="4" w:tplc="7C9C04F0">
      <w:start w:val="1"/>
      <w:numFmt w:val="lowerLetter"/>
      <w:lvlText w:val="%5."/>
      <w:lvlJc w:val="left"/>
      <w:pPr>
        <w:ind w:left="5508" w:hanging="360"/>
      </w:pPr>
      <w:rPr>
        <w:rFonts w:cs="Times New Roman"/>
        <w:rtl w:val="0"/>
        <w:cs w:val="0"/>
      </w:rPr>
    </w:lvl>
    <w:lvl w:ilvl="5" w:tplc="DC6A7022">
      <w:start w:val="1"/>
      <w:numFmt w:val="lowerRoman"/>
      <w:lvlText w:val="%6."/>
      <w:lvlJc w:val="right"/>
      <w:pPr>
        <w:ind w:left="6228" w:hanging="180"/>
      </w:pPr>
      <w:rPr>
        <w:rFonts w:cs="Times New Roman"/>
        <w:rtl w:val="0"/>
        <w:cs w:val="0"/>
      </w:rPr>
    </w:lvl>
    <w:lvl w:ilvl="6" w:tplc="36F48F8E">
      <w:start w:val="1"/>
      <w:numFmt w:val="decimal"/>
      <w:lvlText w:val="%7."/>
      <w:lvlJc w:val="left"/>
      <w:pPr>
        <w:ind w:left="6948" w:hanging="360"/>
      </w:pPr>
      <w:rPr>
        <w:rFonts w:cs="Times New Roman"/>
        <w:rtl w:val="0"/>
        <w:cs w:val="0"/>
      </w:rPr>
    </w:lvl>
    <w:lvl w:ilvl="7" w:tplc="E3E0AD1E">
      <w:start w:val="1"/>
      <w:numFmt w:val="lowerLetter"/>
      <w:lvlText w:val="%8."/>
      <w:lvlJc w:val="left"/>
      <w:pPr>
        <w:ind w:left="7668" w:hanging="360"/>
      </w:pPr>
      <w:rPr>
        <w:rFonts w:cs="Times New Roman"/>
        <w:rtl w:val="0"/>
        <w:cs w:val="0"/>
      </w:rPr>
    </w:lvl>
    <w:lvl w:ilvl="8" w:tplc="DE781B66">
      <w:start w:val="1"/>
      <w:numFmt w:val="lowerRoman"/>
      <w:lvlText w:val="%9."/>
      <w:lvlJc w:val="right"/>
      <w:pPr>
        <w:ind w:left="8388" w:hanging="180"/>
      </w:pPr>
      <w:rPr>
        <w:rFonts w:cs="Times New Roman"/>
        <w:rtl w:val="0"/>
        <w:cs w:val="0"/>
      </w:rPr>
    </w:lvl>
  </w:abstractNum>
  <w:abstractNum w:abstractNumId="64" w15:restartNumberingAfterBreak="0">
    <w:nsid w:val="46894A7B"/>
    <w:multiLevelType w:val="hybridMultilevel"/>
    <w:tmpl w:val="68BED464"/>
    <w:lvl w:ilvl="0" w:tplc="B9DE005A">
      <w:start w:val="1"/>
      <w:numFmt w:val="decimal"/>
      <w:lvlText w:val="%1."/>
      <w:lvlJc w:val="left"/>
      <w:pPr>
        <w:ind w:left="2628" w:hanging="360"/>
      </w:pPr>
      <w:rPr>
        <w:rFonts w:cs="Times New Roman"/>
        <w:b w:val="0"/>
        <w:rtl w:val="0"/>
        <w:cs w:val="0"/>
      </w:rPr>
    </w:lvl>
    <w:lvl w:ilvl="1" w:tplc="D11A658E">
      <w:start w:val="1"/>
      <w:numFmt w:val="lowerLetter"/>
      <w:lvlText w:val="%2."/>
      <w:lvlJc w:val="left"/>
      <w:pPr>
        <w:ind w:left="3348" w:hanging="360"/>
      </w:pPr>
      <w:rPr>
        <w:rFonts w:cs="Times New Roman"/>
        <w:rtl w:val="0"/>
        <w:cs w:val="0"/>
      </w:rPr>
    </w:lvl>
    <w:lvl w:ilvl="2" w:tplc="728E4AE2">
      <w:start w:val="1"/>
      <w:numFmt w:val="lowerRoman"/>
      <w:lvlText w:val="%3."/>
      <w:lvlJc w:val="right"/>
      <w:pPr>
        <w:ind w:left="4068" w:hanging="180"/>
      </w:pPr>
      <w:rPr>
        <w:rFonts w:cs="Times New Roman"/>
        <w:rtl w:val="0"/>
        <w:cs w:val="0"/>
      </w:rPr>
    </w:lvl>
    <w:lvl w:ilvl="3" w:tplc="3C04E4CC">
      <w:start w:val="1"/>
      <w:numFmt w:val="decimal"/>
      <w:lvlText w:val="%4."/>
      <w:lvlJc w:val="left"/>
      <w:pPr>
        <w:ind w:left="4788" w:hanging="360"/>
      </w:pPr>
      <w:rPr>
        <w:rFonts w:cs="Times New Roman"/>
        <w:rtl w:val="0"/>
        <w:cs w:val="0"/>
      </w:rPr>
    </w:lvl>
    <w:lvl w:ilvl="4" w:tplc="0D107ABE">
      <w:start w:val="1"/>
      <w:numFmt w:val="lowerLetter"/>
      <w:lvlText w:val="%5."/>
      <w:lvlJc w:val="left"/>
      <w:pPr>
        <w:ind w:left="5508" w:hanging="360"/>
      </w:pPr>
      <w:rPr>
        <w:rFonts w:cs="Times New Roman"/>
        <w:rtl w:val="0"/>
        <w:cs w:val="0"/>
      </w:rPr>
    </w:lvl>
    <w:lvl w:ilvl="5" w:tplc="283CF2A4">
      <w:start w:val="1"/>
      <w:numFmt w:val="lowerRoman"/>
      <w:lvlText w:val="%6."/>
      <w:lvlJc w:val="right"/>
      <w:pPr>
        <w:ind w:left="6228" w:hanging="180"/>
      </w:pPr>
      <w:rPr>
        <w:rFonts w:cs="Times New Roman"/>
        <w:rtl w:val="0"/>
        <w:cs w:val="0"/>
      </w:rPr>
    </w:lvl>
    <w:lvl w:ilvl="6" w:tplc="4742447E">
      <w:start w:val="1"/>
      <w:numFmt w:val="decimal"/>
      <w:lvlText w:val="%7."/>
      <w:lvlJc w:val="left"/>
      <w:pPr>
        <w:ind w:left="6948" w:hanging="360"/>
      </w:pPr>
      <w:rPr>
        <w:rFonts w:cs="Times New Roman"/>
        <w:rtl w:val="0"/>
        <w:cs w:val="0"/>
      </w:rPr>
    </w:lvl>
    <w:lvl w:ilvl="7" w:tplc="1BB2EA42">
      <w:start w:val="1"/>
      <w:numFmt w:val="lowerLetter"/>
      <w:lvlText w:val="%8."/>
      <w:lvlJc w:val="left"/>
      <w:pPr>
        <w:ind w:left="7668" w:hanging="360"/>
      </w:pPr>
      <w:rPr>
        <w:rFonts w:cs="Times New Roman"/>
        <w:rtl w:val="0"/>
        <w:cs w:val="0"/>
      </w:rPr>
    </w:lvl>
    <w:lvl w:ilvl="8" w:tplc="66B6B17A">
      <w:start w:val="1"/>
      <w:numFmt w:val="lowerRoman"/>
      <w:lvlText w:val="%9."/>
      <w:lvlJc w:val="right"/>
      <w:pPr>
        <w:ind w:left="8388" w:hanging="180"/>
      </w:pPr>
      <w:rPr>
        <w:rFonts w:cs="Times New Roman"/>
        <w:rtl w:val="0"/>
        <w:cs w:val="0"/>
      </w:rPr>
    </w:lvl>
  </w:abstractNum>
  <w:abstractNum w:abstractNumId="65" w15:restartNumberingAfterBreak="0">
    <w:nsid w:val="483970CE"/>
    <w:multiLevelType w:val="hybridMultilevel"/>
    <w:tmpl w:val="9034A540"/>
    <w:lvl w:ilvl="0" w:tplc="9E9433EE">
      <w:start w:val="1"/>
      <w:numFmt w:val="decimal"/>
      <w:lvlText w:val="%1."/>
      <w:lvlJc w:val="left"/>
      <w:pPr>
        <w:ind w:left="1660" w:hanging="360"/>
      </w:pPr>
      <w:rPr>
        <w:rFonts w:cs="Times New Roman" w:hint="default"/>
        <w:rtl w:val="0"/>
        <w:cs w:val="0"/>
      </w:rPr>
    </w:lvl>
    <w:lvl w:ilvl="1" w:tplc="A392800A">
      <w:start w:val="1"/>
      <w:numFmt w:val="lowerLetter"/>
      <w:lvlText w:val="%2."/>
      <w:lvlJc w:val="left"/>
      <w:pPr>
        <w:ind w:left="2380" w:hanging="360"/>
      </w:pPr>
      <w:rPr>
        <w:rFonts w:cs="Times New Roman"/>
        <w:rtl w:val="0"/>
        <w:cs w:val="0"/>
      </w:rPr>
    </w:lvl>
    <w:lvl w:ilvl="2" w:tplc="9544C3C4">
      <w:start w:val="1"/>
      <w:numFmt w:val="lowerRoman"/>
      <w:lvlText w:val="%3."/>
      <w:lvlJc w:val="right"/>
      <w:pPr>
        <w:ind w:left="3100" w:hanging="180"/>
      </w:pPr>
      <w:rPr>
        <w:rFonts w:cs="Times New Roman"/>
        <w:rtl w:val="0"/>
        <w:cs w:val="0"/>
      </w:rPr>
    </w:lvl>
    <w:lvl w:ilvl="3" w:tplc="EC46F37A">
      <w:start w:val="1"/>
      <w:numFmt w:val="decimal"/>
      <w:lvlText w:val="%4."/>
      <w:lvlJc w:val="left"/>
      <w:pPr>
        <w:ind w:left="3820" w:hanging="360"/>
      </w:pPr>
      <w:rPr>
        <w:rFonts w:cs="Times New Roman"/>
        <w:rtl w:val="0"/>
        <w:cs w:val="0"/>
      </w:rPr>
    </w:lvl>
    <w:lvl w:ilvl="4" w:tplc="35EAAE48">
      <w:start w:val="1"/>
      <w:numFmt w:val="lowerLetter"/>
      <w:lvlText w:val="%5."/>
      <w:lvlJc w:val="left"/>
      <w:pPr>
        <w:ind w:left="4540" w:hanging="360"/>
      </w:pPr>
      <w:rPr>
        <w:rFonts w:cs="Times New Roman"/>
        <w:rtl w:val="0"/>
        <w:cs w:val="0"/>
      </w:rPr>
    </w:lvl>
    <w:lvl w:ilvl="5" w:tplc="A17ECD70">
      <w:start w:val="1"/>
      <w:numFmt w:val="lowerRoman"/>
      <w:lvlText w:val="%6."/>
      <w:lvlJc w:val="right"/>
      <w:pPr>
        <w:ind w:left="5260" w:hanging="180"/>
      </w:pPr>
      <w:rPr>
        <w:rFonts w:cs="Times New Roman"/>
        <w:rtl w:val="0"/>
        <w:cs w:val="0"/>
      </w:rPr>
    </w:lvl>
    <w:lvl w:ilvl="6" w:tplc="FA7AE74C">
      <w:start w:val="1"/>
      <w:numFmt w:val="decimal"/>
      <w:lvlText w:val="%7."/>
      <w:lvlJc w:val="left"/>
      <w:pPr>
        <w:ind w:left="5980" w:hanging="360"/>
      </w:pPr>
      <w:rPr>
        <w:rFonts w:cs="Times New Roman"/>
        <w:rtl w:val="0"/>
        <w:cs w:val="0"/>
      </w:rPr>
    </w:lvl>
    <w:lvl w:ilvl="7" w:tplc="16062788">
      <w:start w:val="1"/>
      <w:numFmt w:val="lowerLetter"/>
      <w:lvlText w:val="%8."/>
      <w:lvlJc w:val="left"/>
      <w:pPr>
        <w:ind w:left="6700" w:hanging="360"/>
      </w:pPr>
      <w:rPr>
        <w:rFonts w:cs="Times New Roman"/>
        <w:rtl w:val="0"/>
        <w:cs w:val="0"/>
      </w:rPr>
    </w:lvl>
    <w:lvl w:ilvl="8" w:tplc="ECDC6674">
      <w:start w:val="1"/>
      <w:numFmt w:val="lowerRoman"/>
      <w:lvlText w:val="%9."/>
      <w:lvlJc w:val="right"/>
      <w:pPr>
        <w:ind w:left="7420" w:hanging="180"/>
      </w:pPr>
      <w:rPr>
        <w:rFonts w:cs="Times New Roman"/>
        <w:rtl w:val="0"/>
        <w:cs w:val="0"/>
      </w:rPr>
    </w:lvl>
  </w:abstractNum>
  <w:abstractNum w:abstractNumId="66" w15:restartNumberingAfterBreak="0">
    <w:nsid w:val="49742FDE"/>
    <w:multiLevelType w:val="hybridMultilevel"/>
    <w:tmpl w:val="2EBC441A"/>
    <w:lvl w:ilvl="0" w:tplc="32BCCDF0">
      <w:start w:val="1"/>
      <w:numFmt w:val="bullet"/>
      <w:lvlText w:val="-"/>
      <w:lvlJc w:val="left"/>
      <w:pPr>
        <w:ind w:left="1664" w:hanging="360"/>
      </w:pPr>
      <w:rPr>
        <w:rFonts w:ascii="Arial" w:hAnsi="Arial" w:hint="default"/>
      </w:rPr>
    </w:lvl>
    <w:lvl w:ilvl="1" w:tplc="FD429558">
      <w:start w:val="1"/>
      <w:numFmt w:val="bullet"/>
      <w:lvlText w:val="o"/>
      <w:lvlJc w:val="left"/>
      <w:pPr>
        <w:ind w:left="2384" w:hanging="360"/>
      </w:pPr>
      <w:rPr>
        <w:rFonts w:ascii="Courier New" w:hAnsi="Courier New" w:hint="default"/>
      </w:rPr>
    </w:lvl>
    <w:lvl w:ilvl="2" w:tplc="EA3A6982">
      <w:start w:val="1"/>
      <w:numFmt w:val="bullet"/>
      <w:lvlText w:val=""/>
      <w:lvlJc w:val="left"/>
      <w:pPr>
        <w:ind w:left="3104" w:hanging="360"/>
      </w:pPr>
      <w:rPr>
        <w:rFonts w:ascii="Wingdings" w:hAnsi="Wingdings" w:hint="default"/>
      </w:rPr>
    </w:lvl>
    <w:lvl w:ilvl="3" w:tplc="1ADCB4DE">
      <w:start w:val="1"/>
      <w:numFmt w:val="bullet"/>
      <w:lvlText w:val=""/>
      <w:lvlJc w:val="left"/>
      <w:pPr>
        <w:ind w:left="3824" w:hanging="360"/>
      </w:pPr>
      <w:rPr>
        <w:rFonts w:ascii="Symbol" w:hAnsi="Symbol" w:hint="default"/>
      </w:rPr>
    </w:lvl>
    <w:lvl w:ilvl="4" w:tplc="15723D36">
      <w:start w:val="1"/>
      <w:numFmt w:val="bullet"/>
      <w:lvlText w:val="o"/>
      <w:lvlJc w:val="left"/>
      <w:pPr>
        <w:ind w:left="4544" w:hanging="360"/>
      </w:pPr>
      <w:rPr>
        <w:rFonts w:ascii="Courier New" w:hAnsi="Courier New" w:hint="default"/>
      </w:rPr>
    </w:lvl>
    <w:lvl w:ilvl="5" w:tplc="B8402862">
      <w:start w:val="1"/>
      <w:numFmt w:val="bullet"/>
      <w:lvlText w:val=""/>
      <w:lvlJc w:val="left"/>
      <w:pPr>
        <w:ind w:left="5264" w:hanging="360"/>
      </w:pPr>
      <w:rPr>
        <w:rFonts w:ascii="Wingdings" w:hAnsi="Wingdings" w:hint="default"/>
      </w:rPr>
    </w:lvl>
    <w:lvl w:ilvl="6" w:tplc="9552105E">
      <w:start w:val="1"/>
      <w:numFmt w:val="bullet"/>
      <w:lvlText w:val=""/>
      <w:lvlJc w:val="left"/>
      <w:pPr>
        <w:ind w:left="5984" w:hanging="360"/>
      </w:pPr>
      <w:rPr>
        <w:rFonts w:ascii="Symbol" w:hAnsi="Symbol" w:hint="default"/>
      </w:rPr>
    </w:lvl>
    <w:lvl w:ilvl="7" w:tplc="5C244658">
      <w:start w:val="1"/>
      <w:numFmt w:val="bullet"/>
      <w:lvlText w:val="o"/>
      <w:lvlJc w:val="left"/>
      <w:pPr>
        <w:ind w:left="6704" w:hanging="360"/>
      </w:pPr>
      <w:rPr>
        <w:rFonts w:ascii="Courier New" w:hAnsi="Courier New" w:hint="default"/>
      </w:rPr>
    </w:lvl>
    <w:lvl w:ilvl="8" w:tplc="20F4A6E2">
      <w:start w:val="1"/>
      <w:numFmt w:val="bullet"/>
      <w:lvlText w:val=""/>
      <w:lvlJc w:val="left"/>
      <w:pPr>
        <w:ind w:left="7424" w:hanging="360"/>
      </w:pPr>
      <w:rPr>
        <w:rFonts w:ascii="Wingdings" w:hAnsi="Wingdings" w:hint="default"/>
      </w:rPr>
    </w:lvl>
  </w:abstractNum>
  <w:abstractNum w:abstractNumId="67" w15:restartNumberingAfterBreak="0">
    <w:nsid w:val="49B20123"/>
    <w:multiLevelType w:val="hybridMultilevel"/>
    <w:tmpl w:val="800239AE"/>
    <w:lvl w:ilvl="0" w:tplc="5EBCDE40">
      <w:start w:val="1"/>
      <w:numFmt w:val="decimal"/>
      <w:lvlText w:val="%1."/>
      <w:lvlJc w:val="left"/>
      <w:pPr>
        <w:ind w:left="1920" w:hanging="360"/>
      </w:pPr>
      <w:rPr>
        <w:rFonts w:cs="Times New Roman"/>
        <w:rtl w:val="0"/>
        <w:cs w:val="0"/>
      </w:rPr>
    </w:lvl>
    <w:lvl w:ilvl="1" w:tplc="C22CCE80">
      <w:start w:val="1"/>
      <w:numFmt w:val="lowerLetter"/>
      <w:lvlText w:val="%2."/>
      <w:lvlJc w:val="left"/>
      <w:pPr>
        <w:ind w:left="2740" w:hanging="360"/>
      </w:pPr>
      <w:rPr>
        <w:rFonts w:cs="Times New Roman"/>
        <w:rtl w:val="0"/>
        <w:cs w:val="0"/>
      </w:rPr>
    </w:lvl>
    <w:lvl w:ilvl="2" w:tplc="890E421C">
      <w:start w:val="1"/>
      <w:numFmt w:val="lowerRoman"/>
      <w:lvlText w:val="%3."/>
      <w:lvlJc w:val="right"/>
      <w:pPr>
        <w:ind w:left="3460" w:hanging="180"/>
      </w:pPr>
      <w:rPr>
        <w:rFonts w:cs="Times New Roman"/>
        <w:rtl w:val="0"/>
        <w:cs w:val="0"/>
      </w:rPr>
    </w:lvl>
    <w:lvl w:ilvl="3" w:tplc="76342CC8">
      <w:start w:val="1"/>
      <w:numFmt w:val="decimal"/>
      <w:lvlText w:val="%4."/>
      <w:lvlJc w:val="left"/>
      <w:pPr>
        <w:ind w:left="4180" w:hanging="360"/>
      </w:pPr>
      <w:rPr>
        <w:rFonts w:cs="Times New Roman"/>
        <w:rtl w:val="0"/>
        <w:cs w:val="0"/>
      </w:rPr>
    </w:lvl>
    <w:lvl w:ilvl="4" w:tplc="624A172E">
      <w:start w:val="1"/>
      <w:numFmt w:val="lowerLetter"/>
      <w:lvlText w:val="%5."/>
      <w:lvlJc w:val="left"/>
      <w:pPr>
        <w:ind w:left="4900" w:hanging="360"/>
      </w:pPr>
      <w:rPr>
        <w:rFonts w:cs="Times New Roman"/>
        <w:rtl w:val="0"/>
        <w:cs w:val="0"/>
      </w:rPr>
    </w:lvl>
    <w:lvl w:ilvl="5" w:tplc="B1907F40">
      <w:start w:val="1"/>
      <w:numFmt w:val="lowerRoman"/>
      <w:lvlText w:val="%6."/>
      <w:lvlJc w:val="right"/>
      <w:pPr>
        <w:ind w:left="5620" w:hanging="180"/>
      </w:pPr>
      <w:rPr>
        <w:rFonts w:cs="Times New Roman"/>
        <w:rtl w:val="0"/>
        <w:cs w:val="0"/>
      </w:rPr>
    </w:lvl>
    <w:lvl w:ilvl="6" w:tplc="4F76D300">
      <w:start w:val="1"/>
      <w:numFmt w:val="decimal"/>
      <w:lvlText w:val="%7."/>
      <w:lvlJc w:val="left"/>
      <w:pPr>
        <w:ind w:left="6340" w:hanging="360"/>
      </w:pPr>
      <w:rPr>
        <w:rFonts w:cs="Times New Roman"/>
        <w:rtl w:val="0"/>
        <w:cs w:val="0"/>
      </w:rPr>
    </w:lvl>
    <w:lvl w:ilvl="7" w:tplc="34C82776">
      <w:start w:val="1"/>
      <w:numFmt w:val="lowerLetter"/>
      <w:lvlText w:val="%8."/>
      <w:lvlJc w:val="left"/>
      <w:pPr>
        <w:ind w:left="7060" w:hanging="360"/>
      </w:pPr>
      <w:rPr>
        <w:rFonts w:cs="Times New Roman"/>
        <w:rtl w:val="0"/>
        <w:cs w:val="0"/>
      </w:rPr>
    </w:lvl>
    <w:lvl w:ilvl="8" w:tplc="1D86F404">
      <w:start w:val="1"/>
      <w:numFmt w:val="lowerRoman"/>
      <w:lvlText w:val="%9."/>
      <w:lvlJc w:val="right"/>
      <w:pPr>
        <w:ind w:left="7780" w:hanging="180"/>
      </w:pPr>
      <w:rPr>
        <w:rFonts w:cs="Times New Roman"/>
        <w:rtl w:val="0"/>
        <w:cs w:val="0"/>
      </w:rPr>
    </w:lvl>
  </w:abstractNum>
  <w:abstractNum w:abstractNumId="68" w15:restartNumberingAfterBreak="0">
    <w:nsid w:val="4DFD157C"/>
    <w:multiLevelType w:val="hybridMultilevel"/>
    <w:tmpl w:val="C8C6F76E"/>
    <w:lvl w:ilvl="0" w:tplc="892CC7E0">
      <w:start w:val="1"/>
      <w:numFmt w:val="decimal"/>
      <w:lvlText w:val="%1."/>
      <w:lvlJc w:val="left"/>
      <w:pPr>
        <w:ind w:left="1664" w:hanging="360"/>
      </w:pPr>
      <w:rPr>
        <w:rFonts w:cs="Times New Roman"/>
        <w:rtl w:val="0"/>
        <w:cs w:val="0"/>
      </w:rPr>
    </w:lvl>
    <w:lvl w:ilvl="1" w:tplc="82AA4CBA">
      <w:start w:val="1"/>
      <w:numFmt w:val="lowerLetter"/>
      <w:lvlText w:val="%2."/>
      <w:lvlJc w:val="left"/>
      <w:pPr>
        <w:ind w:left="2384" w:hanging="360"/>
      </w:pPr>
      <w:rPr>
        <w:rFonts w:cs="Times New Roman"/>
        <w:rtl w:val="0"/>
        <w:cs w:val="0"/>
      </w:rPr>
    </w:lvl>
    <w:lvl w:ilvl="2" w:tplc="D5CCB58C">
      <w:start w:val="1"/>
      <w:numFmt w:val="lowerRoman"/>
      <w:lvlText w:val="%3."/>
      <w:lvlJc w:val="right"/>
      <w:pPr>
        <w:ind w:left="3104" w:hanging="180"/>
      </w:pPr>
      <w:rPr>
        <w:rFonts w:cs="Times New Roman"/>
        <w:rtl w:val="0"/>
        <w:cs w:val="0"/>
      </w:rPr>
    </w:lvl>
    <w:lvl w:ilvl="3" w:tplc="6B0E8170">
      <w:start w:val="1"/>
      <w:numFmt w:val="decimal"/>
      <w:lvlText w:val="%4."/>
      <w:lvlJc w:val="left"/>
      <w:pPr>
        <w:ind w:left="3824" w:hanging="360"/>
      </w:pPr>
      <w:rPr>
        <w:rFonts w:cs="Times New Roman"/>
        <w:rtl w:val="0"/>
        <w:cs w:val="0"/>
      </w:rPr>
    </w:lvl>
    <w:lvl w:ilvl="4" w:tplc="06F432F0">
      <w:start w:val="1"/>
      <w:numFmt w:val="lowerLetter"/>
      <w:lvlText w:val="%5."/>
      <w:lvlJc w:val="left"/>
      <w:pPr>
        <w:ind w:left="4544" w:hanging="360"/>
      </w:pPr>
      <w:rPr>
        <w:rFonts w:cs="Times New Roman"/>
        <w:rtl w:val="0"/>
        <w:cs w:val="0"/>
      </w:rPr>
    </w:lvl>
    <w:lvl w:ilvl="5" w:tplc="84844444">
      <w:start w:val="1"/>
      <w:numFmt w:val="lowerRoman"/>
      <w:lvlText w:val="%6."/>
      <w:lvlJc w:val="right"/>
      <w:pPr>
        <w:ind w:left="5264" w:hanging="180"/>
      </w:pPr>
      <w:rPr>
        <w:rFonts w:cs="Times New Roman"/>
        <w:rtl w:val="0"/>
        <w:cs w:val="0"/>
      </w:rPr>
    </w:lvl>
    <w:lvl w:ilvl="6" w:tplc="78E67D12">
      <w:start w:val="1"/>
      <w:numFmt w:val="decimal"/>
      <w:lvlText w:val="%7."/>
      <w:lvlJc w:val="left"/>
      <w:pPr>
        <w:ind w:left="5984" w:hanging="360"/>
      </w:pPr>
      <w:rPr>
        <w:rFonts w:cs="Times New Roman"/>
        <w:rtl w:val="0"/>
        <w:cs w:val="0"/>
      </w:rPr>
    </w:lvl>
    <w:lvl w:ilvl="7" w:tplc="C3121BCE">
      <w:start w:val="1"/>
      <w:numFmt w:val="lowerLetter"/>
      <w:lvlText w:val="%8."/>
      <w:lvlJc w:val="left"/>
      <w:pPr>
        <w:ind w:left="6704" w:hanging="360"/>
      </w:pPr>
      <w:rPr>
        <w:rFonts w:cs="Times New Roman"/>
        <w:rtl w:val="0"/>
        <w:cs w:val="0"/>
      </w:rPr>
    </w:lvl>
    <w:lvl w:ilvl="8" w:tplc="0F2C637E">
      <w:start w:val="1"/>
      <w:numFmt w:val="lowerRoman"/>
      <w:lvlText w:val="%9."/>
      <w:lvlJc w:val="right"/>
      <w:pPr>
        <w:ind w:left="7424" w:hanging="180"/>
      </w:pPr>
      <w:rPr>
        <w:rFonts w:cs="Times New Roman"/>
        <w:rtl w:val="0"/>
        <w:cs w:val="0"/>
      </w:rPr>
    </w:lvl>
  </w:abstractNum>
  <w:abstractNum w:abstractNumId="69" w15:restartNumberingAfterBreak="0">
    <w:nsid w:val="4E90245F"/>
    <w:multiLevelType w:val="hybridMultilevel"/>
    <w:tmpl w:val="39B441F2"/>
    <w:lvl w:ilvl="0" w:tplc="A5E489E2">
      <w:start w:val="1"/>
      <w:numFmt w:val="decimal"/>
      <w:lvlText w:val="%1."/>
      <w:lvlJc w:val="left"/>
      <w:pPr>
        <w:ind w:left="2628" w:hanging="360"/>
      </w:pPr>
      <w:rPr>
        <w:rFonts w:cs="Times New Roman" w:hint="default"/>
        <w:rtl w:val="0"/>
        <w:cs w:val="0"/>
      </w:rPr>
    </w:lvl>
    <w:lvl w:ilvl="1" w:tplc="4F18CF18">
      <w:start w:val="1"/>
      <w:numFmt w:val="lowerLetter"/>
      <w:lvlText w:val="%2."/>
      <w:lvlJc w:val="left"/>
      <w:pPr>
        <w:ind w:left="3348" w:hanging="360"/>
      </w:pPr>
      <w:rPr>
        <w:rFonts w:cs="Times New Roman"/>
        <w:rtl w:val="0"/>
        <w:cs w:val="0"/>
      </w:rPr>
    </w:lvl>
    <w:lvl w:ilvl="2" w:tplc="69C89364">
      <w:start w:val="1"/>
      <w:numFmt w:val="lowerRoman"/>
      <w:lvlText w:val="%3."/>
      <w:lvlJc w:val="right"/>
      <w:pPr>
        <w:ind w:left="4068" w:hanging="180"/>
      </w:pPr>
      <w:rPr>
        <w:rFonts w:cs="Times New Roman"/>
        <w:rtl w:val="0"/>
        <w:cs w:val="0"/>
      </w:rPr>
    </w:lvl>
    <w:lvl w:ilvl="3" w:tplc="DB8874AE">
      <w:start w:val="1"/>
      <w:numFmt w:val="decimal"/>
      <w:lvlText w:val="%4."/>
      <w:lvlJc w:val="left"/>
      <w:pPr>
        <w:ind w:left="4788" w:hanging="360"/>
      </w:pPr>
      <w:rPr>
        <w:rFonts w:cs="Times New Roman"/>
        <w:rtl w:val="0"/>
        <w:cs w:val="0"/>
      </w:rPr>
    </w:lvl>
    <w:lvl w:ilvl="4" w:tplc="9070B94E">
      <w:start w:val="1"/>
      <w:numFmt w:val="lowerLetter"/>
      <w:lvlText w:val="%5."/>
      <w:lvlJc w:val="left"/>
      <w:pPr>
        <w:ind w:left="5508" w:hanging="360"/>
      </w:pPr>
      <w:rPr>
        <w:rFonts w:cs="Times New Roman"/>
        <w:rtl w:val="0"/>
        <w:cs w:val="0"/>
      </w:rPr>
    </w:lvl>
    <w:lvl w:ilvl="5" w:tplc="730633A2">
      <w:start w:val="1"/>
      <w:numFmt w:val="lowerRoman"/>
      <w:lvlText w:val="%6."/>
      <w:lvlJc w:val="right"/>
      <w:pPr>
        <w:ind w:left="6228" w:hanging="180"/>
      </w:pPr>
      <w:rPr>
        <w:rFonts w:cs="Times New Roman"/>
        <w:rtl w:val="0"/>
        <w:cs w:val="0"/>
      </w:rPr>
    </w:lvl>
    <w:lvl w:ilvl="6" w:tplc="245065B2">
      <w:start w:val="1"/>
      <w:numFmt w:val="decimal"/>
      <w:lvlText w:val="%7."/>
      <w:lvlJc w:val="left"/>
      <w:pPr>
        <w:ind w:left="6948" w:hanging="360"/>
      </w:pPr>
      <w:rPr>
        <w:rFonts w:cs="Times New Roman"/>
        <w:rtl w:val="0"/>
        <w:cs w:val="0"/>
      </w:rPr>
    </w:lvl>
    <w:lvl w:ilvl="7" w:tplc="FB963C9E">
      <w:start w:val="1"/>
      <w:numFmt w:val="lowerLetter"/>
      <w:lvlText w:val="%8."/>
      <w:lvlJc w:val="left"/>
      <w:pPr>
        <w:ind w:left="7668" w:hanging="360"/>
      </w:pPr>
      <w:rPr>
        <w:rFonts w:cs="Times New Roman"/>
        <w:rtl w:val="0"/>
        <w:cs w:val="0"/>
      </w:rPr>
    </w:lvl>
    <w:lvl w:ilvl="8" w:tplc="FDA07D44">
      <w:start w:val="1"/>
      <w:numFmt w:val="lowerRoman"/>
      <w:lvlText w:val="%9."/>
      <w:lvlJc w:val="right"/>
      <w:pPr>
        <w:ind w:left="8388" w:hanging="180"/>
      </w:pPr>
      <w:rPr>
        <w:rFonts w:cs="Times New Roman"/>
        <w:rtl w:val="0"/>
        <w:cs w:val="0"/>
      </w:rPr>
    </w:lvl>
  </w:abstractNum>
  <w:abstractNum w:abstractNumId="70" w15:restartNumberingAfterBreak="0">
    <w:nsid w:val="4EFF4F93"/>
    <w:multiLevelType w:val="hybridMultilevel"/>
    <w:tmpl w:val="C74891FC"/>
    <w:lvl w:ilvl="0" w:tplc="1B1C8886">
      <w:start w:val="1"/>
      <w:numFmt w:val="decimal"/>
      <w:lvlText w:val="%1."/>
      <w:lvlJc w:val="left"/>
      <w:pPr>
        <w:ind w:left="2628" w:hanging="360"/>
      </w:pPr>
      <w:rPr>
        <w:rFonts w:cs="Times New Roman" w:hint="default"/>
        <w:rtl w:val="0"/>
        <w:cs w:val="0"/>
      </w:rPr>
    </w:lvl>
    <w:lvl w:ilvl="1" w:tplc="F45E6618">
      <w:start w:val="1"/>
      <w:numFmt w:val="lowerLetter"/>
      <w:lvlText w:val="%2."/>
      <w:lvlJc w:val="left"/>
      <w:pPr>
        <w:ind w:left="3348" w:hanging="360"/>
      </w:pPr>
      <w:rPr>
        <w:rFonts w:cs="Times New Roman"/>
        <w:rtl w:val="0"/>
        <w:cs w:val="0"/>
      </w:rPr>
    </w:lvl>
    <w:lvl w:ilvl="2" w:tplc="0B54D764">
      <w:start w:val="1"/>
      <w:numFmt w:val="lowerRoman"/>
      <w:lvlText w:val="%3."/>
      <w:lvlJc w:val="right"/>
      <w:pPr>
        <w:ind w:left="4068" w:hanging="180"/>
      </w:pPr>
      <w:rPr>
        <w:rFonts w:cs="Times New Roman"/>
        <w:rtl w:val="0"/>
        <w:cs w:val="0"/>
      </w:rPr>
    </w:lvl>
    <w:lvl w:ilvl="3" w:tplc="C05405B0">
      <w:start w:val="1"/>
      <w:numFmt w:val="decimal"/>
      <w:lvlText w:val="%4."/>
      <w:lvlJc w:val="left"/>
      <w:pPr>
        <w:ind w:left="4788" w:hanging="360"/>
      </w:pPr>
      <w:rPr>
        <w:rFonts w:cs="Times New Roman"/>
        <w:rtl w:val="0"/>
        <w:cs w:val="0"/>
      </w:rPr>
    </w:lvl>
    <w:lvl w:ilvl="4" w:tplc="87C07086">
      <w:start w:val="1"/>
      <w:numFmt w:val="lowerLetter"/>
      <w:lvlText w:val="%5."/>
      <w:lvlJc w:val="left"/>
      <w:pPr>
        <w:ind w:left="5508" w:hanging="360"/>
      </w:pPr>
      <w:rPr>
        <w:rFonts w:cs="Times New Roman"/>
        <w:rtl w:val="0"/>
        <w:cs w:val="0"/>
      </w:rPr>
    </w:lvl>
    <w:lvl w:ilvl="5" w:tplc="63C01B6A">
      <w:start w:val="1"/>
      <w:numFmt w:val="lowerRoman"/>
      <w:lvlText w:val="%6."/>
      <w:lvlJc w:val="right"/>
      <w:pPr>
        <w:ind w:left="6228" w:hanging="180"/>
      </w:pPr>
      <w:rPr>
        <w:rFonts w:cs="Times New Roman"/>
        <w:rtl w:val="0"/>
        <w:cs w:val="0"/>
      </w:rPr>
    </w:lvl>
    <w:lvl w:ilvl="6" w:tplc="0C3A59EA">
      <w:start w:val="1"/>
      <w:numFmt w:val="decimal"/>
      <w:lvlText w:val="%7."/>
      <w:lvlJc w:val="left"/>
      <w:pPr>
        <w:ind w:left="6948" w:hanging="360"/>
      </w:pPr>
      <w:rPr>
        <w:rFonts w:cs="Times New Roman"/>
        <w:rtl w:val="0"/>
        <w:cs w:val="0"/>
      </w:rPr>
    </w:lvl>
    <w:lvl w:ilvl="7" w:tplc="B7D03BF6">
      <w:start w:val="1"/>
      <w:numFmt w:val="lowerLetter"/>
      <w:lvlText w:val="%8."/>
      <w:lvlJc w:val="left"/>
      <w:pPr>
        <w:ind w:left="7668" w:hanging="360"/>
      </w:pPr>
      <w:rPr>
        <w:rFonts w:cs="Times New Roman"/>
        <w:rtl w:val="0"/>
        <w:cs w:val="0"/>
      </w:rPr>
    </w:lvl>
    <w:lvl w:ilvl="8" w:tplc="C2E2CF40">
      <w:start w:val="1"/>
      <w:numFmt w:val="lowerRoman"/>
      <w:lvlText w:val="%9."/>
      <w:lvlJc w:val="right"/>
      <w:pPr>
        <w:ind w:left="8388" w:hanging="180"/>
      </w:pPr>
      <w:rPr>
        <w:rFonts w:cs="Times New Roman"/>
        <w:rtl w:val="0"/>
        <w:cs w:val="0"/>
      </w:rPr>
    </w:lvl>
  </w:abstractNum>
  <w:abstractNum w:abstractNumId="71" w15:restartNumberingAfterBreak="0">
    <w:nsid w:val="4F7037C4"/>
    <w:multiLevelType w:val="hybridMultilevel"/>
    <w:tmpl w:val="16503FF0"/>
    <w:lvl w:ilvl="0" w:tplc="FF68C1E2">
      <w:start w:val="1"/>
      <w:numFmt w:val="decimal"/>
      <w:lvlText w:val="%1."/>
      <w:lvlJc w:val="left"/>
      <w:pPr>
        <w:ind w:left="2628" w:hanging="360"/>
      </w:pPr>
      <w:rPr>
        <w:rFonts w:cs="Times New Roman" w:hint="default"/>
        <w:rtl w:val="0"/>
        <w:cs w:val="0"/>
      </w:rPr>
    </w:lvl>
    <w:lvl w:ilvl="1" w:tplc="B5AE6CD0">
      <w:start w:val="1"/>
      <w:numFmt w:val="lowerLetter"/>
      <w:lvlText w:val="%2."/>
      <w:lvlJc w:val="left"/>
      <w:pPr>
        <w:ind w:left="3348" w:hanging="360"/>
      </w:pPr>
      <w:rPr>
        <w:rFonts w:cs="Times New Roman"/>
        <w:rtl w:val="0"/>
        <w:cs w:val="0"/>
      </w:rPr>
    </w:lvl>
    <w:lvl w:ilvl="2" w:tplc="F94A27D6">
      <w:start w:val="1"/>
      <w:numFmt w:val="lowerRoman"/>
      <w:lvlText w:val="%3."/>
      <w:lvlJc w:val="right"/>
      <w:pPr>
        <w:ind w:left="4068" w:hanging="180"/>
      </w:pPr>
      <w:rPr>
        <w:rFonts w:cs="Times New Roman"/>
        <w:rtl w:val="0"/>
        <w:cs w:val="0"/>
      </w:rPr>
    </w:lvl>
    <w:lvl w:ilvl="3" w:tplc="C71E3CB0">
      <w:start w:val="1"/>
      <w:numFmt w:val="decimal"/>
      <w:lvlText w:val="%4."/>
      <w:lvlJc w:val="left"/>
      <w:pPr>
        <w:ind w:left="4788" w:hanging="360"/>
      </w:pPr>
      <w:rPr>
        <w:rFonts w:cs="Times New Roman"/>
        <w:rtl w:val="0"/>
        <w:cs w:val="0"/>
      </w:rPr>
    </w:lvl>
    <w:lvl w:ilvl="4" w:tplc="A9DA99F8">
      <w:start w:val="1"/>
      <w:numFmt w:val="lowerLetter"/>
      <w:lvlText w:val="%5."/>
      <w:lvlJc w:val="left"/>
      <w:pPr>
        <w:ind w:left="5508" w:hanging="360"/>
      </w:pPr>
      <w:rPr>
        <w:rFonts w:cs="Times New Roman"/>
        <w:rtl w:val="0"/>
        <w:cs w:val="0"/>
      </w:rPr>
    </w:lvl>
    <w:lvl w:ilvl="5" w:tplc="4C024EC8">
      <w:start w:val="1"/>
      <w:numFmt w:val="lowerRoman"/>
      <w:lvlText w:val="%6."/>
      <w:lvlJc w:val="right"/>
      <w:pPr>
        <w:ind w:left="6228" w:hanging="180"/>
      </w:pPr>
      <w:rPr>
        <w:rFonts w:cs="Times New Roman"/>
        <w:rtl w:val="0"/>
        <w:cs w:val="0"/>
      </w:rPr>
    </w:lvl>
    <w:lvl w:ilvl="6" w:tplc="C024BA82">
      <w:start w:val="1"/>
      <w:numFmt w:val="decimal"/>
      <w:lvlText w:val="%7."/>
      <w:lvlJc w:val="left"/>
      <w:pPr>
        <w:ind w:left="6948" w:hanging="360"/>
      </w:pPr>
      <w:rPr>
        <w:rFonts w:cs="Times New Roman"/>
        <w:rtl w:val="0"/>
        <w:cs w:val="0"/>
      </w:rPr>
    </w:lvl>
    <w:lvl w:ilvl="7" w:tplc="B0DED85C">
      <w:start w:val="1"/>
      <w:numFmt w:val="lowerLetter"/>
      <w:lvlText w:val="%8."/>
      <w:lvlJc w:val="left"/>
      <w:pPr>
        <w:ind w:left="7668" w:hanging="360"/>
      </w:pPr>
      <w:rPr>
        <w:rFonts w:cs="Times New Roman"/>
        <w:rtl w:val="0"/>
        <w:cs w:val="0"/>
      </w:rPr>
    </w:lvl>
    <w:lvl w:ilvl="8" w:tplc="C1B0F4A4">
      <w:start w:val="1"/>
      <w:numFmt w:val="lowerRoman"/>
      <w:lvlText w:val="%9."/>
      <w:lvlJc w:val="right"/>
      <w:pPr>
        <w:ind w:left="8388" w:hanging="180"/>
      </w:pPr>
      <w:rPr>
        <w:rFonts w:cs="Times New Roman"/>
        <w:rtl w:val="0"/>
        <w:cs w:val="0"/>
      </w:rPr>
    </w:lvl>
  </w:abstractNum>
  <w:abstractNum w:abstractNumId="72" w15:restartNumberingAfterBreak="0">
    <w:nsid w:val="50255F24"/>
    <w:multiLevelType w:val="hybridMultilevel"/>
    <w:tmpl w:val="69CE5EB4"/>
    <w:lvl w:ilvl="0" w:tplc="80DC1C1A">
      <w:start w:val="1"/>
      <w:numFmt w:val="decimal"/>
      <w:lvlText w:val="%1."/>
      <w:lvlJc w:val="left"/>
      <w:pPr>
        <w:ind w:left="1665" w:hanging="360"/>
      </w:pPr>
      <w:rPr>
        <w:rFonts w:cs="Times New Roman" w:hint="default"/>
        <w:rtl w:val="0"/>
        <w:cs w:val="0"/>
      </w:rPr>
    </w:lvl>
    <w:lvl w:ilvl="1" w:tplc="85EC1970">
      <w:start w:val="1"/>
      <w:numFmt w:val="lowerLetter"/>
      <w:lvlText w:val="%2."/>
      <w:lvlJc w:val="left"/>
      <w:pPr>
        <w:ind w:left="2385" w:hanging="360"/>
      </w:pPr>
      <w:rPr>
        <w:rFonts w:cs="Times New Roman"/>
        <w:rtl w:val="0"/>
        <w:cs w:val="0"/>
      </w:rPr>
    </w:lvl>
    <w:lvl w:ilvl="2" w:tplc="36EA40E0">
      <w:start w:val="1"/>
      <w:numFmt w:val="lowerRoman"/>
      <w:lvlText w:val="%3."/>
      <w:lvlJc w:val="right"/>
      <w:pPr>
        <w:ind w:left="3105" w:hanging="180"/>
      </w:pPr>
      <w:rPr>
        <w:rFonts w:cs="Times New Roman"/>
        <w:rtl w:val="0"/>
        <w:cs w:val="0"/>
      </w:rPr>
    </w:lvl>
    <w:lvl w:ilvl="3" w:tplc="3566D64E">
      <w:start w:val="1"/>
      <w:numFmt w:val="decimal"/>
      <w:lvlText w:val="%4."/>
      <w:lvlJc w:val="left"/>
      <w:pPr>
        <w:ind w:left="3825" w:hanging="360"/>
      </w:pPr>
      <w:rPr>
        <w:rFonts w:cs="Times New Roman"/>
        <w:rtl w:val="0"/>
        <w:cs w:val="0"/>
      </w:rPr>
    </w:lvl>
    <w:lvl w:ilvl="4" w:tplc="1E587FC2">
      <w:start w:val="1"/>
      <w:numFmt w:val="lowerLetter"/>
      <w:lvlText w:val="%5."/>
      <w:lvlJc w:val="left"/>
      <w:pPr>
        <w:ind w:left="4545" w:hanging="360"/>
      </w:pPr>
      <w:rPr>
        <w:rFonts w:cs="Times New Roman"/>
        <w:rtl w:val="0"/>
        <w:cs w:val="0"/>
      </w:rPr>
    </w:lvl>
    <w:lvl w:ilvl="5" w:tplc="9D0AFD44">
      <w:start w:val="1"/>
      <w:numFmt w:val="lowerRoman"/>
      <w:lvlText w:val="%6."/>
      <w:lvlJc w:val="right"/>
      <w:pPr>
        <w:ind w:left="5265" w:hanging="180"/>
      </w:pPr>
      <w:rPr>
        <w:rFonts w:cs="Times New Roman"/>
        <w:rtl w:val="0"/>
        <w:cs w:val="0"/>
      </w:rPr>
    </w:lvl>
    <w:lvl w:ilvl="6" w:tplc="A0B8432C">
      <w:start w:val="1"/>
      <w:numFmt w:val="decimal"/>
      <w:lvlText w:val="%7."/>
      <w:lvlJc w:val="left"/>
      <w:pPr>
        <w:ind w:left="5985" w:hanging="360"/>
      </w:pPr>
      <w:rPr>
        <w:rFonts w:cs="Times New Roman"/>
        <w:rtl w:val="0"/>
        <w:cs w:val="0"/>
      </w:rPr>
    </w:lvl>
    <w:lvl w:ilvl="7" w:tplc="3DFE983C">
      <w:start w:val="1"/>
      <w:numFmt w:val="lowerLetter"/>
      <w:lvlText w:val="%8."/>
      <w:lvlJc w:val="left"/>
      <w:pPr>
        <w:ind w:left="6705" w:hanging="360"/>
      </w:pPr>
      <w:rPr>
        <w:rFonts w:cs="Times New Roman"/>
        <w:rtl w:val="0"/>
        <w:cs w:val="0"/>
      </w:rPr>
    </w:lvl>
    <w:lvl w:ilvl="8" w:tplc="ACC45A0A">
      <w:start w:val="1"/>
      <w:numFmt w:val="lowerRoman"/>
      <w:lvlText w:val="%9."/>
      <w:lvlJc w:val="right"/>
      <w:pPr>
        <w:ind w:left="7425" w:hanging="180"/>
      </w:pPr>
      <w:rPr>
        <w:rFonts w:cs="Times New Roman"/>
        <w:rtl w:val="0"/>
        <w:cs w:val="0"/>
      </w:rPr>
    </w:lvl>
  </w:abstractNum>
  <w:abstractNum w:abstractNumId="73" w15:restartNumberingAfterBreak="0">
    <w:nsid w:val="50C905E8"/>
    <w:multiLevelType w:val="hybridMultilevel"/>
    <w:tmpl w:val="91828F74"/>
    <w:lvl w:ilvl="0" w:tplc="1C2631B6">
      <w:start w:val="1"/>
      <w:numFmt w:val="decimal"/>
      <w:lvlText w:val="%1."/>
      <w:lvlJc w:val="left"/>
      <w:pPr>
        <w:ind w:left="2628" w:hanging="360"/>
      </w:pPr>
      <w:rPr>
        <w:rFonts w:cs="Times New Roman"/>
        <w:rtl w:val="0"/>
        <w:cs w:val="0"/>
      </w:rPr>
    </w:lvl>
    <w:lvl w:ilvl="1" w:tplc="7BE200A6">
      <w:start w:val="1"/>
      <w:numFmt w:val="lowerLetter"/>
      <w:lvlText w:val="%2."/>
      <w:lvlJc w:val="left"/>
      <w:pPr>
        <w:ind w:left="3348" w:hanging="360"/>
      </w:pPr>
      <w:rPr>
        <w:rFonts w:cs="Times New Roman"/>
        <w:rtl w:val="0"/>
        <w:cs w:val="0"/>
      </w:rPr>
    </w:lvl>
    <w:lvl w:ilvl="2" w:tplc="51EE9FB2">
      <w:start w:val="1"/>
      <w:numFmt w:val="lowerRoman"/>
      <w:lvlText w:val="%3."/>
      <w:lvlJc w:val="right"/>
      <w:pPr>
        <w:ind w:left="4068" w:hanging="180"/>
      </w:pPr>
      <w:rPr>
        <w:rFonts w:cs="Times New Roman"/>
        <w:rtl w:val="0"/>
        <w:cs w:val="0"/>
      </w:rPr>
    </w:lvl>
    <w:lvl w:ilvl="3" w:tplc="E1BED9E6">
      <w:start w:val="1"/>
      <w:numFmt w:val="decimal"/>
      <w:lvlText w:val="%4."/>
      <w:lvlJc w:val="left"/>
      <w:pPr>
        <w:ind w:left="4788" w:hanging="360"/>
      </w:pPr>
      <w:rPr>
        <w:rFonts w:cs="Times New Roman"/>
        <w:rtl w:val="0"/>
        <w:cs w:val="0"/>
      </w:rPr>
    </w:lvl>
    <w:lvl w:ilvl="4" w:tplc="0CEC2CA4">
      <w:start w:val="1"/>
      <w:numFmt w:val="lowerLetter"/>
      <w:lvlText w:val="%5."/>
      <w:lvlJc w:val="left"/>
      <w:pPr>
        <w:ind w:left="5508" w:hanging="360"/>
      </w:pPr>
      <w:rPr>
        <w:rFonts w:cs="Times New Roman"/>
        <w:rtl w:val="0"/>
        <w:cs w:val="0"/>
      </w:rPr>
    </w:lvl>
    <w:lvl w:ilvl="5" w:tplc="DF02C8AE">
      <w:start w:val="1"/>
      <w:numFmt w:val="lowerRoman"/>
      <w:lvlText w:val="%6."/>
      <w:lvlJc w:val="right"/>
      <w:pPr>
        <w:ind w:left="6228" w:hanging="180"/>
      </w:pPr>
      <w:rPr>
        <w:rFonts w:cs="Times New Roman"/>
        <w:rtl w:val="0"/>
        <w:cs w:val="0"/>
      </w:rPr>
    </w:lvl>
    <w:lvl w:ilvl="6" w:tplc="5596DF7E">
      <w:start w:val="1"/>
      <w:numFmt w:val="decimal"/>
      <w:lvlText w:val="%7."/>
      <w:lvlJc w:val="left"/>
      <w:pPr>
        <w:ind w:left="6948" w:hanging="360"/>
      </w:pPr>
      <w:rPr>
        <w:rFonts w:cs="Times New Roman"/>
        <w:rtl w:val="0"/>
        <w:cs w:val="0"/>
      </w:rPr>
    </w:lvl>
    <w:lvl w:ilvl="7" w:tplc="77BE239E">
      <w:start w:val="1"/>
      <w:numFmt w:val="lowerLetter"/>
      <w:lvlText w:val="%8."/>
      <w:lvlJc w:val="left"/>
      <w:pPr>
        <w:ind w:left="7668" w:hanging="360"/>
      </w:pPr>
      <w:rPr>
        <w:rFonts w:cs="Times New Roman"/>
        <w:rtl w:val="0"/>
        <w:cs w:val="0"/>
      </w:rPr>
    </w:lvl>
    <w:lvl w:ilvl="8" w:tplc="CD642796">
      <w:start w:val="1"/>
      <w:numFmt w:val="lowerRoman"/>
      <w:lvlText w:val="%9."/>
      <w:lvlJc w:val="right"/>
      <w:pPr>
        <w:ind w:left="8388" w:hanging="180"/>
      </w:pPr>
      <w:rPr>
        <w:rFonts w:cs="Times New Roman"/>
        <w:rtl w:val="0"/>
        <w:cs w:val="0"/>
      </w:rPr>
    </w:lvl>
  </w:abstractNum>
  <w:abstractNum w:abstractNumId="74" w15:restartNumberingAfterBreak="0">
    <w:nsid w:val="52263206"/>
    <w:multiLevelType w:val="hybridMultilevel"/>
    <w:tmpl w:val="95B84194"/>
    <w:lvl w:ilvl="0" w:tplc="9998021A">
      <w:start w:val="1"/>
      <w:numFmt w:val="bullet"/>
      <w:lvlText w:val="-"/>
      <w:lvlJc w:val="left"/>
      <w:pPr>
        <w:ind w:left="2016" w:hanging="360"/>
      </w:pPr>
      <w:rPr>
        <w:rFonts w:ascii="Arial" w:hAnsi="Arial" w:hint="default"/>
      </w:rPr>
    </w:lvl>
    <w:lvl w:ilvl="1" w:tplc="228CA504">
      <w:start w:val="1"/>
      <w:numFmt w:val="bullet"/>
      <w:lvlText w:val="-"/>
      <w:lvlJc w:val="left"/>
      <w:pPr>
        <w:ind w:left="2736" w:hanging="360"/>
      </w:pPr>
      <w:rPr>
        <w:rFonts w:ascii="Arial" w:hAnsi="Arial" w:hint="default"/>
      </w:rPr>
    </w:lvl>
    <w:lvl w:ilvl="2" w:tplc="1FD24380">
      <w:start w:val="3"/>
      <w:numFmt w:val="bullet"/>
      <w:lvlText w:val="-"/>
      <w:lvlJc w:val="left"/>
      <w:pPr>
        <w:ind w:left="3636" w:hanging="360"/>
      </w:pPr>
      <w:rPr>
        <w:rFonts w:ascii="Arial" w:eastAsia="Times New Roman" w:hAnsi="Arial" w:hint="default"/>
      </w:rPr>
    </w:lvl>
    <w:lvl w:ilvl="3" w:tplc="EEB40F2A">
      <w:start w:val="1"/>
      <w:numFmt w:val="decimal"/>
      <w:lvlText w:val="%4."/>
      <w:lvlJc w:val="left"/>
      <w:pPr>
        <w:ind w:left="4176" w:hanging="360"/>
      </w:pPr>
      <w:rPr>
        <w:rFonts w:cs="Times New Roman"/>
        <w:rtl w:val="0"/>
        <w:cs w:val="0"/>
      </w:rPr>
    </w:lvl>
    <w:lvl w:ilvl="4" w:tplc="2DEC0A02">
      <w:start w:val="1"/>
      <w:numFmt w:val="lowerLetter"/>
      <w:lvlText w:val="%5."/>
      <w:lvlJc w:val="left"/>
      <w:pPr>
        <w:ind w:left="4896" w:hanging="360"/>
      </w:pPr>
      <w:rPr>
        <w:rFonts w:cs="Times New Roman"/>
        <w:rtl w:val="0"/>
        <w:cs w:val="0"/>
      </w:rPr>
    </w:lvl>
    <w:lvl w:ilvl="5" w:tplc="63F8A024">
      <w:start w:val="1"/>
      <w:numFmt w:val="lowerRoman"/>
      <w:lvlText w:val="%6."/>
      <w:lvlJc w:val="right"/>
      <w:pPr>
        <w:ind w:left="5616" w:hanging="180"/>
      </w:pPr>
      <w:rPr>
        <w:rFonts w:cs="Times New Roman"/>
        <w:rtl w:val="0"/>
        <w:cs w:val="0"/>
      </w:rPr>
    </w:lvl>
    <w:lvl w:ilvl="6" w:tplc="195E747C">
      <w:start w:val="1"/>
      <w:numFmt w:val="decimal"/>
      <w:lvlText w:val="%7."/>
      <w:lvlJc w:val="left"/>
      <w:pPr>
        <w:ind w:left="6336" w:hanging="360"/>
      </w:pPr>
      <w:rPr>
        <w:rFonts w:cs="Times New Roman"/>
        <w:rtl w:val="0"/>
        <w:cs w:val="0"/>
      </w:rPr>
    </w:lvl>
    <w:lvl w:ilvl="7" w:tplc="420C20B6">
      <w:start w:val="1"/>
      <w:numFmt w:val="lowerLetter"/>
      <w:lvlText w:val="%8."/>
      <w:lvlJc w:val="left"/>
      <w:pPr>
        <w:ind w:left="7056" w:hanging="360"/>
      </w:pPr>
      <w:rPr>
        <w:rFonts w:cs="Times New Roman"/>
        <w:rtl w:val="0"/>
        <w:cs w:val="0"/>
      </w:rPr>
    </w:lvl>
    <w:lvl w:ilvl="8" w:tplc="436C081A">
      <w:start w:val="1"/>
      <w:numFmt w:val="lowerRoman"/>
      <w:lvlText w:val="%9."/>
      <w:lvlJc w:val="right"/>
      <w:pPr>
        <w:ind w:left="7776" w:hanging="180"/>
      </w:pPr>
      <w:rPr>
        <w:rFonts w:cs="Times New Roman"/>
        <w:rtl w:val="0"/>
        <w:cs w:val="0"/>
      </w:rPr>
    </w:lvl>
  </w:abstractNum>
  <w:abstractNum w:abstractNumId="75" w15:restartNumberingAfterBreak="0">
    <w:nsid w:val="524F5D26"/>
    <w:multiLevelType w:val="hybridMultilevel"/>
    <w:tmpl w:val="75F0090C"/>
    <w:lvl w:ilvl="0" w:tplc="6C9C34F4">
      <w:start w:val="1"/>
      <w:numFmt w:val="decimal"/>
      <w:lvlText w:val="%1."/>
      <w:lvlJc w:val="left"/>
      <w:pPr>
        <w:ind w:left="2628" w:hanging="360"/>
      </w:pPr>
      <w:rPr>
        <w:rFonts w:cs="Times New Roman"/>
        <w:rtl w:val="0"/>
        <w:cs w:val="0"/>
      </w:rPr>
    </w:lvl>
    <w:lvl w:ilvl="1" w:tplc="F71C917E">
      <w:start w:val="1"/>
      <w:numFmt w:val="lowerLetter"/>
      <w:lvlText w:val="%2."/>
      <w:lvlJc w:val="left"/>
      <w:pPr>
        <w:ind w:left="3348" w:hanging="360"/>
      </w:pPr>
      <w:rPr>
        <w:rFonts w:cs="Times New Roman"/>
        <w:rtl w:val="0"/>
        <w:cs w:val="0"/>
      </w:rPr>
    </w:lvl>
    <w:lvl w:ilvl="2" w:tplc="00A653E0">
      <w:start w:val="1"/>
      <w:numFmt w:val="lowerRoman"/>
      <w:lvlText w:val="%3."/>
      <w:lvlJc w:val="right"/>
      <w:pPr>
        <w:ind w:left="4068" w:hanging="180"/>
      </w:pPr>
      <w:rPr>
        <w:rFonts w:cs="Times New Roman"/>
        <w:rtl w:val="0"/>
        <w:cs w:val="0"/>
      </w:rPr>
    </w:lvl>
    <w:lvl w:ilvl="3" w:tplc="1F905A50">
      <w:start w:val="1"/>
      <w:numFmt w:val="decimal"/>
      <w:lvlText w:val="%4."/>
      <w:lvlJc w:val="left"/>
      <w:pPr>
        <w:ind w:left="4788" w:hanging="360"/>
      </w:pPr>
      <w:rPr>
        <w:rFonts w:cs="Times New Roman"/>
        <w:rtl w:val="0"/>
        <w:cs w:val="0"/>
      </w:rPr>
    </w:lvl>
    <w:lvl w:ilvl="4" w:tplc="45DECC3A">
      <w:start w:val="1"/>
      <w:numFmt w:val="lowerLetter"/>
      <w:lvlText w:val="%5."/>
      <w:lvlJc w:val="left"/>
      <w:pPr>
        <w:ind w:left="5508" w:hanging="360"/>
      </w:pPr>
      <w:rPr>
        <w:rFonts w:cs="Times New Roman"/>
        <w:rtl w:val="0"/>
        <w:cs w:val="0"/>
      </w:rPr>
    </w:lvl>
    <w:lvl w:ilvl="5" w:tplc="665083C4">
      <w:start w:val="1"/>
      <w:numFmt w:val="lowerRoman"/>
      <w:lvlText w:val="%6."/>
      <w:lvlJc w:val="right"/>
      <w:pPr>
        <w:ind w:left="6228" w:hanging="180"/>
      </w:pPr>
      <w:rPr>
        <w:rFonts w:cs="Times New Roman"/>
        <w:rtl w:val="0"/>
        <w:cs w:val="0"/>
      </w:rPr>
    </w:lvl>
    <w:lvl w:ilvl="6" w:tplc="9E268C90">
      <w:start w:val="1"/>
      <w:numFmt w:val="decimal"/>
      <w:lvlText w:val="%7."/>
      <w:lvlJc w:val="left"/>
      <w:pPr>
        <w:ind w:left="6948" w:hanging="360"/>
      </w:pPr>
      <w:rPr>
        <w:rFonts w:cs="Times New Roman"/>
        <w:rtl w:val="0"/>
        <w:cs w:val="0"/>
      </w:rPr>
    </w:lvl>
    <w:lvl w:ilvl="7" w:tplc="F31864DE">
      <w:start w:val="1"/>
      <w:numFmt w:val="lowerLetter"/>
      <w:lvlText w:val="%8."/>
      <w:lvlJc w:val="left"/>
      <w:pPr>
        <w:ind w:left="7668" w:hanging="360"/>
      </w:pPr>
      <w:rPr>
        <w:rFonts w:cs="Times New Roman"/>
        <w:rtl w:val="0"/>
        <w:cs w:val="0"/>
      </w:rPr>
    </w:lvl>
    <w:lvl w:ilvl="8" w:tplc="16E83176">
      <w:start w:val="1"/>
      <w:numFmt w:val="lowerRoman"/>
      <w:lvlText w:val="%9."/>
      <w:lvlJc w:val="right"/>
      <w:pPr>
        <w:ind w:left="8388" w:hanging="180"/>
      </w:pPr>
      <w:rPr>
        <w:rFonts w:cs="Times New Roman"/>
        <w:rtl w:val="0"/>
        <w:cs w:val="0"/>
      </w:rPr>
    </w:lvl>
  </w:abstractNum>
  <w:abstractNum w:abstractNumId="76" w15:restartNumberingAfterBreak="0">
    <w:nsid w:val="53216A1E"/>
    <w:multiLevelType w:val="hybridMultilevel"/>
    <w:tmpl w:val="859647D0"/>
    <w:lvl w:ilvl="0" w:tplc="07801A42">
      <w:start w:val="1"/>
      <w:numFmt w:val="decimal"/>
      <w:lvlText w:val="%1."/>
      <w:lvlJc w:val="left"/>
      <w:pPr>
        <w:ind w:left="2628" w:hanging="360"/>
      </w:pPr>
      <w:rPr>
        <w:rFonts w:cs="Times New Roman" w:hint="default"/>
        <w:rtl w:val="0"/>
        <w:cs w:val="0"/>
      </w:rPr>
    </w:lvl>
    <w:lvl w:ilvl="1" w:tplc="9D508268">
      <w:start w:val="1"/>
      <w:numFmt w:val="lowerLetter"/>
      <w:lvlText w:val="%2."/>
      <w:lvlJc w:val="left"/>
      <w:pPr>
        <w:ind w:left="3348" w:hanging="360"/>
      </w:pPr>
      <w:rPr>
        <w:rFonts w:cs="Times New Roman"/>
        <w:rtl w:val="0"/>
        <w:cs w:val="0"/>
      </w:rPr>
    </w:lvl>
    <w:lvl w:ilvl="2" w:tplc="64C8A3AE">
      <w:start w:val="1"/>
      <w:numFmt w:val="lowerRoman"/>
      <w:lvlText w:val="%3."/>
      <w:lvlJc w:val="right"/>
      <w:pPr>
        <w:ind w:left="4068" w:hanging="180"/>
      </w:pPr>
      <w:rPr>
        <w:rFonts w:cs="Times New Roman"/>
        <w:rtl w:val="0"/>
        <w:cs w:val="0"/>
      </w:rPr>
    </w:lvl>
    <w:lvl w:ilvl="3" w:tplc="B68EF5B2">
      <w:start w:val="1"/>
      <w:numFmt w:val="decimal"/>
      <w:lvlText w:val="%4."/>
      <w:lvlJc w:val="left"/>
      <w:pPr>
        <w:ind w:left="4788" w:hanging="360"/>
      </w:pPr>
      <w:rPr>
        <w:rFonts w:cs="Times New Roman"/>
        <w:rtl w:val="0"/>
        <w:cs w:val="0"/>
      </w:rPr>
    </w:lvl>
    <w:lvl w:ilvl="4" w:tplc="43DA8F50">
      <w:start w:val="1"/>
      <w:numFmt w:val="lowerLetter"/>
      <w:lvlText w:val="%5."/>
      <w:lvlJc w:val="left"/>
      <w:pPr>
        <w:ind w:left="5508" w:hanging="360"/>
      </w:pPr>
      <w:rPr>
        <w:rFonts w:cs="Times New Roman"/>
        <w:rtl w:val="0"/>
        <w:cs w:val="0"/>
      </w:rPr>
    </w:lvl>
    <w:lvl w:ilvl="5" w:tplc="5734DF06">
      <w:start w:val="1"/>
      <w:numFmt w:val="lowerRoman"/>
      <w:lvlText w:val="%6."/>
      <w:lvlJc w:val="right"/>
      <w:pPr>
        <w:ind w:left="6228" w:hanging="180"/>
      </w:pPr>
      <w:rPr>
        <w:rFonts w:cs="Times New Roman"/>
        <w:rtl w:val="0"/>
        <w:cs w:val="0"/>
      </w:rPr>
    </w:lvl>
    <w:lvl w:ilvl="6" w:tplc="78107344">
      <w:start w:val="1"/>
      <w:numFmt w:val="decimal"/>
      <w:lvlText w:val="%7."/>
      <w:lvlJc w:val="left"/>
      <w:pPr>
        <w:ind w:left="6948" w:hanging="360"/>
      </w:pPr>
      <w:rPr>
        <w:rFonts w:cs="Times New Roman"/>
        <w:rtl w:val="0"/>
        <w:cs w:val="0"/>
      </w:rPr>
    </w:lvl>
    <w:lvl w:ilvl="7" w:tplc="6F28D7EC">
      <w:start w:val="1"/>
      <w:numFmt w:val="lowerLetter"/>
      <w:lvlText w:val="%8."/>
      <w:lvlJc w:val="left"/>
      <w:pPr>
        <w:ind w:left="7668" w:hanging="360"/>
      </w:pPr>
      <w:rPr>
        <w:rFonts w:cs="Times New Roman"/>
        <w:rtl w:val="0"/>
        <w:cs w:val="0"/>
      </w:rPr>
    </w:lvl>
    <w:lvl w:ilvl="8" w:tplc="2070D896">
      <w:start w:val="1"/>
      <w:numFmt w:val="lowerRoman"/>
      <w:lvlText w:val="%9."/>
      <w:lvlJc w:val="right"/>
      <w:pPr>
        <w:ind w:left="8388" w:hanging="180"/>
      </w:pPr>
      <w:rPr>
        <w:rFonts w:cs="Times New Roman"/>
        <w:rtl w:val="0"/>
        <w:cs w:val="0"/>
      </w:rPr>
    </w:lvl>
  </w:abstractNum>
  <w:abstractNum w:abstractNumId="77" w15:restartNumberingAfterBreak="0">
    <w:nsid w:val="534969AD"/>
    <w:multiLevelType w:val="hybridMultilevel"/>
    <w:tmpl w:val="DAB4BF3E"/>
    <w:lvl w:ilvl="0" w:tplc="8AAEBC9E">
      <w:start w:val="1"/>
      <w:numFmt w:val="decimal"/>
      <w:lvlText w:val="%1."/>
      <w:lvlJc w:val="left"/>
      <w:pPr>
        <w:ind w:left="2628" w:hanging="360"/>
      </w:pPr>
      <w:rPr>
        <w:rFonts w:cs="Times New Roman"/>
        <w:rtl w:val="0"/>
        <w:cs w:val="0"/>
      </w:rPr>
    </w:lvl>
    <w:lvl w:ilvl="1" w:tplc="B03C7330">
      <w:start w:val="1"/>
      <w:numFmt w:val="lowerLetter"/>
      <w:lvlText w:val="%2."/>
      <w:lvlJc w:val="left"/>
      <w:pPr>
        <w:ind w:left="3348" w:hanging="360"/>
      </w:pPr>
      <w:rPr>
        <w:rFonts w:cs="Times New Roman"/>
        <w:rtl w:val="0"/>
        <w:cs w:val="0"/>
      </w:rPr>
    </w:lvl>
    <w:lvl w:ilvl="2" w:tplc="8EB06B36">
      <w:start w:val="1"/>
      <w:numFmt w:val="lowerRoman"/>
      <w:lvlText w:val="%3."/>
      <w:lvlJc w:val="right"/>
      <w:pPr>
        <w:ind w:left="4068" w:hanging="180"/>
      </w:pPr>
      <w:rPr>
        <w:rFonts w:cs="Times New Roman"/>
        <w:rtl w:val="0"/>
        <w:cs w:val="0"/>
      </w:rPr>
    </w:lvl>
    <w:lvl w:ilvl="3" w:tplc="527E110E">
      <w:start w:val="1"/>
      <w:numFmt w:val="decimal"/>
      <w:lvlText w:val="%4."/>
      <w:lvlJc w:val="left"/>
      <w:pPr>
        <w:ind w:left="4788" w:hanging="360"/>
      </w:pPr>
      <w:rPr>
        <w:rFonts w:cs="Times New Roman"/>
        <w:rtl w:val="0"/>
        <w:cs w:val="0"/>
      </w:rPr>
    </w:lvl>
    <w:lvl w:ilvl="4" w:tplc="8E8873A8">
      <w:start w:val="1"/>
      <w:numFmt w:val="lowerLetter"/>
      <w:lvlText w:val="%5."/>
      <w:lvlJc w:val="left"/>
      <w:pPr>
        <w:ind w:left="5508" w:hanging="360"/>
      </w:pPr>
      <w:rPr>
        <w:rFonts w:cs="Times New Roman"/>
        <w:rtl w:val="0"/>
        <w:cs w:val="0"/>
      </w:rPr>
    </w:lvl>
    <w:lvl w:ilvl="5" w:tplc="7898D946">
      <w:start w:val="1"/>
      <w:numFmt w:val="lowerRoman"/>
      <w:lvlText w:val="%6."/>
      <w:lvlJc w:val="right"/>
      <w:pPr>
        <w:ind w:left="6228" w:hanging="180"/>
      </w:pPr>
      <w:rPr>
        <w:rFonts w:cs="Times New Roman"/>
        <w:rtl w:val="0"/>
        <w:cs w:val="0"/>
      </w:rPr>
    </w:lvl>
    <w:lvl w:ilvl="6" w:tplc="EB5A6C84">
      <w:start w:val="1"/>
      <w:numFmt w:val="decimal"/>
      <w:lvlText w:val="%7."/>
      <w:lvlJc w:val="left"/>
      <w:pPr>
        <w:ind w:left="6948" w:hanging="360"/>
      </w:pPr>
      <w:rPr>
        <w:rFonts w:cs="Times New Roman"/>
        <w:rtl w:val="0"/>
        <w:cs w:val="0"/>
      </w:rPr>
    </w:lvl>
    <w:lvl w:ilvl="7" w:tplc="66C40AD8">
      <w:start w:val="1"/>
      <w:numFmt w:val="lowerLetter"/>
      <w:lvlText w:val="%8."/>
      <w:lvlJc w:val="left"/>
      <w:pPr>
        <w:ind w:left="7668" w:hanging="360"/>
      </w:pPr>
      <w:rPr>
        <w:rFonts w:cs="Times New Roman"/>
        <w:rtl w:val="0"/>
        <w:cs w:val="0"/>
      </w:rPr>
    </w:lvl>
    <w:lvl w:ilvl="8" w:tplc="7C924D1E">
      <w:start w:val="1"/>
      <w:numFmt w:val="lowerRoman"/>
      <w:lvlText w:val="%9."/>
      <w:lvlJc w:val="right"/>
      <w:pPr>
        <w:ind w:left="8388" w:hanging="180"/>
      </w:pPr>
      <w:rPr>
        <w:rFonts w:cs="Times New Roman"/>
        <w:rtl w:val="0"/>
        <w:cs w:val="0"/>
      </w:rPr>
    </w:lvl>
  </w:abstractNum>
  <w:abstractNum w:abstractNumId="78" w15:restartNumberingAfterBreak="0">
    <w:nsid w:val="54051912"/>
    <w:multiLevelType w:val="hybridMultilevel"/>
    <w:tmpl w:val="A11AF412"/>
    <w:lvl w:ilvl="0" w:tplc="963C22A8">
      <w:start w:val="1"/>
      <w:numFmt w:val="decimal"/>
      <w:lvlText w:val="%1."/>
      <w:lvlJc w:val="left"/>
      <w:pPr>
        <w:ind w:left="720" w:hanging="360"/>
      </w:pPr>
      <w:rPr>
        <w:rFonts w:cs="Times New Roman" w:hint="default"/>
        <w:rtl w:val="0"/>
        <w:cs w:val="0"/>
      </w:rPr>
    </w:lvl>
    <w:lvl w:ilvl="1" w:tplc="02503188">
      <w:start w:val="1"/>
      <w:numFmt w:val="lowerLetter"/>
      <w:lvlText w:val="%2."/>
      <w:lvlJc w:val="left"/>
      <w:pPr>
        <w:ind w:left="1440" w:hanging="360"/>
      </w:pPr>
      <w:rPr>
        <w:rFonts w:cs="Times New Roman"/>
        <w:rtl w:val="0"/>
        <w:cs w:val="0"/>
      </w:rPr>
    </w:lvl>
    <w:lvl w:ilvl="2" w:tplc="9552FD4E">
      <w:start w:val="1"/>
      <w:numFmt w:val="lowerRoman"/>
      <w:lvlText w:val="%3."/>
      <w:lvlJc w:val="right"/>
      <w:pPr>
        <w:ind w:left="2160" w:hanging="180"/>
      </w:pPr>
      <w:rPr>
        <w:rFonts w:cs="Times New Roman"/>
        <w:rtl w:val="0"/>
        <w:cs w:val="0"/>
      </w:rPr>
    </w:lvl>
    <w:lvl w:ilvl="3" w:tplc="471ED142">
      <w:start w:val="1"/>
      <w:numFmt w:val="decimal"/>
      <w:lvlText w:val="%4."/>
      <w:lvlJc w:val="left"/>
      <w:pPr>
        <w:ind w:left="2880" w:hanging="360"/>
      </w:pPr>
      <w:rPr>
        <w:rFonts w:cs="Times New Roman"/>
        <w:rtl w:val="0"/>
        <w:cs w:val="0"/>
      </w:rPr>
    </w:lvl>
    <w:lvl w:ilvl="4" w:tplc="84B48048">
      <w:start w:val="1"/>
      <w:numFmt w:val="lowerLetter"/>
      <w:lvlText w:val="%5."/>
      <w:lvlJc w:val="left"/>
      <w:pPr>
        <w:ind w:left="3600" w:hanging="360"/>
      </w:pPr>
      <w:rPr>
        <w:rFonts w:cs="Times New Roman"/>
        <w:rtl w:val="0"/>
        <w:cs w:val="0"/>
      </w:rPr>
    </w:lvl>
    <w:lvl w:ilvl="5" w:tplc="B1CC69C0">
      <w:start w:val="1"/>
      <w:numFmt w:val="lowerRoman"/>
      <w:lvlText w:val="%6."/>
      <w:lvlJc w:val="right"/>
      <w:pPr>
        <w:ind w:left="4320" w:hanging="180"/>
      </w:pPr>
      <w:rPr>
        <w:rFonts w:cs="Times New Roman"/>
        <w:rtl w:val="0"/>
        <w:cs w:val="0"/>
      </w:rPr>
    </w:lvl>
    <w:lvl w:ilvl="6" w:tplc="71623088">
      <w:start w:val="1"/>
      <w:numFmt w:val="decimal"/>
      <w:lvlText w:val="%7."/>
      <w:lvlJc w:val="left"/>
      <w:pPr>
        <w:ind w:left="5040" w:hanging="360"/>
      </w:pPr>
      <w:rPr>
        <w:rFonts w:cs="Times New Roman"/>
        <w:rtl w:val="0"/>
        <w:cs w:val="0"/>
      </w:rPr>
    </w:lvl>
    <w:lvl w:ilvl="7" w:tplc="1D8CD40C">
      <w:start w:val="1"/>
      <w:numFmt w:val="lowerLetter"/>
      <w:lvlText w:val="%8."/>
      <w:lvlJc w:val="left"/>
      <w:pPr>
        <w:ind w:left="5760" w:hanging="360"/>
      </w:pPr>
      <w:rPr>
        <w:rFonts w:cs="Times New Roman"/>
        <w:rtl w:val="0"/>
        <w:cs w:val="0"/>
      </w:rPr>
    </w:lvl>
    <w:lvl w:ilvl="8" w:tplc="6F6CEA72">
      <w:start w:val="1"/>
      <w:numFmt w:val="lowerRoman"/>
      <w:lvlText w:val="%9."/>
      <w:lvlJc w:val="right"/>
      <w:pPr>
        <w:ind w:left="6480" w:hanging="180"/>
      </w:pPr>
      <w:rPr>
        <w:rFonts w:cs="Times New Roman"/>
        <w:rtl w:val="0"/>
        <w:cs w:val="0"/>
      </w:rPr>
    </w:lvl>
  </w:abstractNum>
  <w:abstractNum w:abstractNumId="79" w15:restartNumberingAfterBreak="0">
    <w:nsid w:val="5B4C2A3B"/>
    <w:multiLevelType w:val="hybridMultilevel"/>
    <w:tmpl w:val="42E6C51C"/>
    <w:lvl w:ilvl="0" w:tplc="60760E82">
      <w:start w:val="1"/>
      <w:numFmt w:val="decimal"/>
      <w:lvlText w:val="%1."/>
      <w:lvlJc w:val="left"/>
      <w:pPr>
        <w:ind w:left="964" w:hanging="360"/>
      </w:pPr>
      <w:rPr>
        <w:rFonts w:cs="Times New Roman" w:hint="default"/>
        <w:rtl w:val="0"/>
        <w:cs w:val="0"/>
      </w:rPr>
    </w:lvl>
    <w:lvl w:ilvl="1" w:tplc="148C84D4">
      <w:start w:val="1"/>
      <w:numFmt w:val="lowerLetter"/>
      <w:lvlText w:val="%2."/>
      <w:lvlJc w:val="left"/>
      <w:pPr>
        <w:ind w:left="1684" w:hanging="360"/>
      </w:pPr>
      <w:rPr>
        <w:rFonts w:cs="Times New Roman"/>
        <w:rtl w:val="0"/>
        <w:cs w:val="0"/>
      </w:rPr>
    </w:lvl>
    <w:lvl w:ilvl="2" w:tplc="2A0C7786">
      <w:start w:val="1"/>
      <w:numFmt w:val="lowerRoman"/>
      <w:lvlText w:val="%3."/>
      <w:lvlJc w:val="right"/>
      <w:pPr>
        <w:ind w:left="2404" w:hanging="180"/>
      </w:pPr>
      <w:rPr>
        <w:rFonts w:cs="Times New Roman"/>
        <w:rtl w:val="0"/>
        <w:cs w:val="0"/>
      </w:rPr>
    </w:lvl>
    <w:lvl w:ilvl="3" w:tplc="E81610C0">
      <w:start w:val="1"/>
      <w:numFmt w:val="decimal"/>
      <w:lvlText w:val="%4."/>
      <w:lvlJc w:val="left"/>
      <w:pPr>
        <w:ind w:left="3124" w:hanging="360"/>
      </w:pPr>
      <w:rPr>
        <w:rFonts w:cs="Times New Roman"/>
        <w:rtl w:val="0"/>
        <w:cs w:val="0"/>
      </w:rPr>
    </w:lvl>
    <w:lvl w:ilvl="4" w:tplc="F7E80966">
      <w:start w:val="1"/>
      <w:numFmt w:val="lowerLetter"/>
      <w:lvlText w:val="%5."/>
      <w:lvlJc w:val="left"/>
      <w:pPr>
        <w:ind w:left="3844" w:hanging="360"/>
      </w:pPr>
      <w:rPr>
        <w:rFonts w:cs="Times New Roman"/>
        <w:rtl w:val="0"/>
        <w:cs w:val="0"/>
      </w:rPr>
    </w:lvl>
    <w:lvl w:ilvl="5" w:tplc="DDDE4E52">
      <w:start w:val="1"/>
      <w:numFmt w:val="lowerRoman"/>
      <w:lvlText w:val="%6."/>
      <w:lvlJc w:val="right"/>
      <w:pPr>
        <w:ind w:left="4564" w:hanging="180"/>
      </w:pPr>
      <w:rPr>
        <w:rFonts w:cs="Times New Roman"/>
        <w:rtl w:val="0"/>
        <w:cs w:val="0"/>
      </w:rPr>
    </w:lvl>
    <w:lvl w:ilvl="6" w:tplc="35661562">
      <w:start w:val="1"/>
      <w:numFmt w:val="decimal"/>
      <w:lvlText w:val="%7."/>
      <w:lvlJc w:val="left"/>
      <w:pPr>
        <w:ind w:left="5284" w:hanging="360"/>
      </w:pPr>
      <w:rPr>
        <w:rFonts w:cs="Times New Roman"/>
        <w:rtl w:val="0"/>
        <w:cs w:val="0"/>
      </w:rPr>
    </w:lvl>
    <w:lvl w:ilvl="7" w:tplc="CBF635F6">
      <w:start w:val="1"/>
      <w:numFmt w:val="lowerLetter"/>
      <w:lvlText w:val="%8."/>
      <w:lvlJc w:val="left"/>
      <w:pPr>
        <w:ind w:left="6004" w:hanging="360"/>
      </w:pPr>
      <w:rPr>
        <w:rFonts w:cs="Times New Roman"/>
        <w:rtl w:val="0"/>
        <w:cs w:val="0"/>
      </w:rPr>
    </w:lvl>
    <w:lvl w:ilvl="8" w:tplc="8858092E">
      <w:start w:val="1"/>
      <w:numFmt w:val="lowerRoman"/>
      <w:lvlText w:val="%9."/>
      <w:lvlJc w:val="right"/>
      <w:pPr>
        <w:ind w:left="6724" w:hanging="180"/>
      </w:pPr>
      <w:rPr>
        <w:rFonts w:cs="Times New Roman"/>
        <w:rtl w:val="0"/>
        <w:cs w:val="0"/>
      </w:rPr>
    </w:lvl>
  </w:abstractNum>
  <w:abstractNum w:abstractNumId="80" w15:restartNumberingAfterBreak="0">
    <w:nsid w:val="5BAC1C81"/>
    <w:multiLevelType w:val="hybridMultilevel"/>
    <w:tmpl w:val="108AEB36"/>
    <w:lvl w:ilvl="0" w:tplc="9134E988">
      <w:start w:val="1"/>
      <w:numFmt w:val="decimal"/>
      <w:lvlText w:val="%1."/>
      <w:lvlJc w:val="left"/>
      <w:pPr>
        <w:ind w:left="1664" w:hanging="360"/>
      </w:pPr>
      <w:rPr>
        <w:rFonts w:cs="Times New Roman" w:hint="default"/>
        <w:rtl w:val="0"/>
        <w:cs w:val="0"/>
      </w:rPr>
    </w:lvl>
    <w:lvl w:ilvl="1" w:tplc="A4EEEDA6">
      <w:start w:val="1"/>
      <w:numFmt w:val="lowerLetter"/>
      <w:lvlText w:val="%2."/>
      <w:lvlJc w:val="left"/>
      <w:pPr>
        <w:ind w:left="2384" w:hanging="360"/>
      </w:pPr>
      <w:rPr>
        <w:rFonts w:cs="Times New Roman"/>
        <w:rtl w:val="0"/>
        <w:cs w:val="0"/>
      </w:rPr>
    </w:lvl>
    <w:lvl w:ilvl="2" w:tplc="A162DD3E">
      <w:start w:val="1"/>
      <w:numFmt w:val="lowerRoman"/>
      <w:lvlText w:val="%3."/>
      <w:lvlJc w:val="right"/>
      <w:pPr>
        <w:ind w:left="3104" w:hanging="180"/>
      </w:pPr>
      <w:rPr>
        <w:rFonts w:cs="Times New Roman"/>
        <w:rtl w:val="0"/>
        <w:cs w:val="0"/>
      </w:rPr>
    </w:lvl>
    <w:lvl w:ilvl="3" w:tplc="4AEE0CCA">
      <w:start w:val="1"/>
      <w:numFmt w:val="decimal"/>
      <w:lvlText w:val="%4."/>
      <w:lvlJc w:val="left"/>
      <w:pPr>
        <w:ind w:left="3824" w:hanging="360"/>
      </w:pPr>
      <w:rPr>
        <w:rFonts w:cs="Times New Roman"/>
        <w:rtl w:val="0"/>
        <w:cs w:val="0"/>
      </w:rPr>
    </w:lvl>
    <w:lvl w:ilvl="4" w:tplc="E0B2C706">
      <w:start w:val="1"/>
      <w:numFmt w:val="lowerLetter"/>
      <w:lvlText w:val="%5."/>
      <w:lvlJc w:val="left"/>
      <w:pPr>
        <w:ind w:left="4544" w:hanging="360"/>
      </w:pPr>
      <w:rPr>
        <w:rFonts w:cs="Times New Roman"/>
        <w:rtl w:val="0"/>
        <w:cs w:val="0"/>
      </w:rPr>
    </w:lvl>
    <w:lvl w:ilvl="5" w:tplc="CC16221A">
      <w:start w:val="1"/>
      <w:numFmt w:val="lowerRoman"/>
      <w:lvlText w:val="%6."/>
      <w:lvlJc w:val="right"/>
      <w:pPr>
        <w:ind w:left="5264" w:hanging="180"/>
      </w:pPr>
      <w:rPr>
        <w:rFonts w:cs="Times New Roman"/>
        <w:rtl w:val="0"/>
        <w:cs w:val="0"/>
      </w:rPr>
    </w:lvl>
    <w:lvl w:ilvl="6" w:tplc="925E8BB0">
      <w:start w:val="1"/>
      <w:numFmt w:val="decimal"/>
      <w:lvlText w:val="%7."/>
      <w:lvlJc w:val="left"/>
      <w:pPr>
        <w:ind w:left="5984" w:hanging="360"/>
      </w:pPr>
      <w:rPr>
        <w:rFonts w:cs="Times New Roman"/>
        <w:rtl w:val="0"/>
        <w:cs w:val="0"/>
      </w:rPr>
    </w:lvl>
    <w:lvl w:ilvl="7" w:tplc="722A51C4">
      <w:start w:val="1"/>
      <w:numFmt w:val="lowerLetter"/>
      <w:lvlText w:val="%8."/>
      <w:lvlJc w:val="left"/>
      <w:pPr>
        <w:ind w:left="6704" w:hanging="360"/>
      </w:pPr>
      <w:rPr>
        <w:rFonts w:cs="Times New Roman"/>
        <w:rtl w:val="0"/>
        <w:cs w:val="0"/>
      </w:rPr>
    </w:lvl>
    <w:lvl w:ilvl="8" w:tplc="5DFAA256">
      <w:start w:val="1"/>
      <w:numFmt w:val="lowerRoman"/>
      <w:lvlText w:val="%9."/>
      <w:lvlJc w:val="right"/>
      <w:pPr>
        <w:ind w:left="7424" w:hanging="180"/>
      </w:pPr>
      <w:rPr>
        <w:rFonts w:cs="Times New Roman"/>
        <w:rtl w:val="0"/>
        <w:cs w:val="0"/>
      </w:rPr>
    </w:lvl>
  </w:abstractNum>
  <w:abstractNum w:abstractNumId="81" w15:restartNumberingAfterBreak="0">
    <w:nsid w:val="5D525578"/>
    <w:multiLevelType w:val="hybridMultilevel"/>
    <w:tmpl w:val="B0DEA2E6"/>
    <w:lvl w:ilvl="0" w:tplc="E92A93F6">
      <w:start w:val="1"/>
      <w:numFmt w:val="decimal"/>
      <w:lvlText w:val="%1."/>
      <w:lvlJc w:val="left"/>
      <w:pPr>
        <w:ind w:left="2628" w:hanging="360"/>
      </w:pPr>
      <w:rPr>
        <w:rFonts w:cs="Times New Roman"/>
        <w:rtl w:val="0"/>
        <w:cs w:val="0"/>
      </w:rPr>
    </w:lvl>
    <w:lvl w:ilvl="1" w:tplc="E0ACA58A">
      <w:start w:val="1"/>
      <w:numFmt w:val="lowerLetter"/>
      <w:lvlText w:val="%2."/>
      <w:lvlJc w:val="left"/>
      <w:pPr>
        <w:ind w:left="1440" w:hanging="360"/>
      </w:pPr>
      <w:rPr>
        <w:rFonts w:cs="Times New Roman"/>
        <w:rtl w:val="0"/>
        <w:cs w:val="0"/>
      </w:rPr>
    </w:lvl>
    <w:lvl w:ilvl="2" w:tplc="2206A96C">
      <w:start w:val="1"/>
      <w:numFmt w:val="lowerRoman"/>
      <w:lvlText w:val="%3."/>
      <w:lvlJc w:val="right"/>
      <w:pPr>
        <w:ind w:left="2160" w:hanging="180"/>
      </w:pPr>
      <w:rPr>
        <w:rFonts w:cs="Times New Roman"/>
        <w:rtl w:val="0"/>
        <w:cs w:val="0"/>
      </w:rPr>
    </w:lvl>
    <w:lvl w:ilvl="3" w:tplc="4940A068">
      <w:start w:val="1"/>
      <w:numFmt w:val="decimal"/>
      <w:lvlText w:val="%4."/>
      <w:lvlJc w:val="left"/>
      <w:pPr>
        <w:ind w:left="2880" w:hanging="360"/>
      </w:pPr>
      <w:rPr>
        <w:rFonts w:cs="Times New Roman"/>
        <w:rtl w:val="0"/>
        <w:cs w:val="0"/>
      </w:rPr>
    </w:lvl>
    <w:lvl w:ilvl="4" w:tplc="2A4268C6">
      <w:start w:val="1"/>
      <w:numFmt w:val="lowerLetter"/>
      <w:lvlText w:val="%5."/>
      <w:lvlJc w:val="left"/>
      <w:pPr>
        <w:ind w:left="3600" w:hanging="360"/>
      </w:pPr>
      <w:rPr>
        <w:rFonts w:cs="Times New Roman"/>
        <w:rtl w:val="0"/>
        <w:cs w:val="0"/>
      </w:rPr>
    </w:lvl>
    <w:lvl w:ilvl="5" w:tplc="CEE6DD1C">
      <w:start w:val="1"/>
      <w:numFmt w:val="lowerRoman"/>
      <w:lvlText w:val="%6."/>
      <w:lvlJc w:val="right"/>
      <w:pPr>
        <w:ind w:left="4320" w:hanging="180"/>
      </w:pPr>
      <w:rPr>
        <w:rFonts w:cs="Times New Roman"/>
        <w:rtl w:val="0"/>
        <w:cs w:val="0"/>
      </w:rPr>
    </w:lvl>
    <w:lvl w:ilvl="6" w:tplc="F4AC0642">
      <w:start w:val="1"/>
      <w:numFmt w:val="decimal"/>
      <w:lvlText w:val="%7."/>
      <w:lvlJc w:val="left"/>
      <w:pPr>
        <w:ind w:left="5040" w:hanging="360"/>
      </w:pPr>
      <w:rPr>
        <w:rFonts w:cs="Times New Roman"/>
        <w:rtl w:val="0"/>
        <w:cs w:val="0"/>
      </w:rPr>
    </w:lvl>
    <w:lvl w:ilvl="7" w:tplc="54B051C4">
      <w:start w:val="1"/>
      <w:numFmt w:val="lowerLetter"/>
      <w:lvlText w:val="%8."/>
      <w:lvlJc w:val="left"/>
      <w:pPr>
        <w:ind w:left="5760" w:hanging="360"/>
      </w:pPr>
      <w:rPr>
        <w:rFonts w:cs="Times New Roman"/>
        <w:rtl w:val="0"/>
        <w:cs w:val="0"/>
      </w:rPr>
    </w:lvl>
    <w:lvl w:ilvl="8" w:tplc="308CDB7A">
      <w:start w:val="1"/>
      <w:numFmt w:val="lowerRoman"/>
      <w:lvlText w:val="%9."/>
      <w:lvlJc w:val="right"/>
      <w:pPr>
        <w:ind w:left="6480" w:hanging="180"/>
      </w:pPr>
      <w:rPr>
        <w:rFonts w:cs="Times New Roman"/>
        <w:rtl w:val="0"/>
        <w:cs w:val="0"/>
      </w:rPr>
    </w:lvl>
  </w:abstractNum>
  <w:abstractNum w:abstractNumId="82" w15:restartNumberingAfterBreak="0">
    <w:nsid w:val="5E3F69EE"/>
    <w:multiLevelType w:val="hybridMultilevel"/>
    <w:tmpl w:val="C3587BCA"/>
    <w:lvl w:ilvl="0" w:tplc="68725A0C">
      <w:start w:val="1"/>
      <w:numFmt w:val="decimal"/>
      <w:lvlText w:val="%1."/>
      <w:lvlJc w:val="left"/>
      <w:pPr>
        <w:ind w:left="2487" w:hanging="360"/>
      </w:pPr>
      <w:rPr>
        <w:rFonts w:cs="Times New Roman" w:hint="default"/>
        <w:rtl w:val="0"/>
        <w:cs w:val="0"/>
      </w:rPr>
    </w:lvl>
    <w:lvl w:ilvl="1" w:tplc="F2FC63CE">
      <w:start w:val="1"/>
      <w:numFmt w:val="lowerLetter"/>
      <w:lvlText w:val="%2."/>
      <w:lvlJc w:val="left"/>
      <w:pPr>
        <w:ind w:left="3348" w:hanging="360"/>
      </w:pPr>
      <w:rPr>
        <w:rFonts w:cs="Times New Roman"/>
        <w:rtl w:val="0"/>
        <w:cs w:val="0"/>
      </w:rPr>
    </w:lvl>
    <w:lvl w:ilvl="2" w:tplc="55EA85D6">
      <w:start w:val="1"/>
      <w:numFmt w:val="lowerRoman"/>
      <w:lvlText w:val="%3."/>
      <w:lvlJc w:val="right"/>
      <w:pPr>
        <w:ind w:left="4068" w:hanging="180"/>
      </w:pPr>
      <w:rPr>
        <w:rFonts w:cs="Times New Roman"/>
        <w:rtl w:val="0"/>
        <w:cs w:val="0"/>
      </w:rPr>
    </w:lvl>
    <w:lvl w:ilvl="3" w:tplc="E9C01F94">
      <w:start w:val="1"/>
      <w:numFmt w:val="decimal"/>
      <w:lvlText w:val="%4."/>
      <w:lvlJc w:val="left"/>
      <w:pPr>
        <w:ind w:left="4788" w:hanging="360"/>
      </w:pPr>
      <w:rPr>
        <w:rFonts w:cs="Times New Roman"/>
        <w:rtl w:val="0"/>
        <w:cs w:val="0"/>
      </w:rPr>
    </w:lvl>
    <w:lvl w:ilvl="4" w:tplc="FB98AFA4">
      <w:start w:val="1"/>
      <w:numFmt w:val="lowerLetter"/>
      <w:lvlText w:val="%5."/>
      <w:lvlJc w:val="left"/>
      <w:pPr>
        <w:ind w:left="5508" w:hanging="360"/>
      </w:pPr>
      <w:rPr>
        <w:rFonts w:cs="Times New Roman"/>
        <w:rtl w:val="0"/>
        <w:cs w:val="0"/>
      </w:rPr>
    </w:lvl>
    <w:lvl w:ilvl="5" w:tplc="9568497A">
      <w:start w:val="1"/>
      <w:numFmt w:val="lowerRoman"/>
      <w:lvlText w:val="%6."/>
      <w:lvlJc w:val="right"/>
      <w:pPr>
        <w:ind w:left="6228" w:hanging="180"/>
      </w:pPr>
      <w:rPr>
        <w:rFonts w:cs="Times New Roman"/>
        <w:rtl w:val="0"/>
        <w:cs w:val="0"/>
      </w:rPr>
    </w:lvl>
    <w:lvl w:ilvl="6" w:tplc="561CE9DE">
      <w:start w:val="1"/>
      <w:numFmt w:val="decimal"/>
      <w:lvlText w:val="%7."/>
      <w:lvlJc w:val="left"/>
      <w:pPr>
        <w:ind w:left="6948" w:hanging="360"/>
      </w:pPr>
      <w:rPr>
        <w:rFonts w:cs="Times New Roman"/>
        <w:rtl w:val="0"/>
        <w:cs w:val="0"/>
      </w:rPr>
    </w:lvl>
    <w:lvl w:ilvl="7" w:tplc="B21A2FBA">
      <w:start w:val="1"/>
      <w:numFmt w:val="lowerLetter"/>
      <w:lvlText w:val="%8."/>
      <w:lvlJc w:val="left"/>
      <w:pPr>
        <w:ind w:left="7668" w:hanging="360"/>
      </w:pPr>
      <w:rPr>
        <w:rFonts w:cs="Times New Roman"/>
        <w:rtl w:val="0"/>
        <w:cs w:val="0"/>
      </w:rPr>
    </w:lvl>
    <w:lvl w:ilvl="8" w:tplc="5ADE51AC">
      <w:start w:val="1"/>
      <w:numFmt w:val="lowerRoman"/>
      <w:lvlText w:val="%9."/>
      <w:lvlJc w:val="right"/>
      <w:pPr>
        <w:ind w:left="8388" w:hanging="180"/>
      </w:pPr>
      <w:rPr>
        <w:rFonts w:cs="Times New Roman"/>
        <w:rtl w:val="0"/>
        <w:cs w:val="0"/>
      </w:rPr>
    </w:lvl>
  </w:abstractNum>
  <w:abstractNum w:abstractNumId="83" w15:restartNumberingAfterBreak="0">
    <w:nsid w:val="5E511B39"/>
    <w:multiLevelType w:val="hybridMultilevel"/>
    <w:tmpl w:val="07EC353C"/>
    <w:lvl w:ilvl="0" w:tplc="06EE3CD0">
      <w:start w:val="3"/>
      <w:numFmt w:val="decimal"/>
      <w:lvlText w:val="%1."/>
      <w:lvlJc w:val="left"/>
      <w:pPr>
        <w:ind w:left="2628" w:hanging="360"/>
      </w:pPr>
      <w:rPr>
        <w:rFonts w:cs="Times New Roman" w:hint="default"/>
        <w:strike w:val="0"/>
        <w:color w:val="auto"/>
        <w:rtl w:val="0"/>
        <w:cs w:val="0"/>
      </w:rPr>
    </w:lvl>
    <w:lvl w:ilvl="1" w:tplc="83DC1428">
      <w:start w:val="1"/>
      <w:numFmt w:val="lowerLetter"/>
      <w:lvlText w:val="%2."/>
      <w:lvlJc w:val="left"/>
      <w:pPr>
        <w:ind w:left="1440" w:hanging="360"/>
      </w:pPr>
      <w:rPr>
        <w:rFonts w:cs="Times New Roman"/>
        <w:rtl w:val="0"/>
        <w:cs w:val="0"/>
      </w:rPr>
    </w:lvl>
    <w:lvl w:ilvl="2" w:tplc="B61AB616">
      <w:start w:val="1"/>
      <w:numFmt w:val="lowerRoman"/>
      <w:lvlText w:val="%3."/>
      <w:lvlJc w:val="right"/>
      <w:pPr>
        <w:ind w:left="2160" w:hanging="180"/>
      </w:pPr>
      <w:rPr>
        <w:rFonts w:cs="Times New Roman"/>
        <w:rtl w:val="0"/>
        <w:cs w:val="0"/>
      </w:rPr>
    </w:lvl>
    <w:lvl w:ilvl="3" w:tplc="04380FEA">
      <w:start w:val="1"/>
      <w:numFmt w:val="decimal"/>
      <w:lvlText w:val="%4."/>
      <w:lvlJc w:val="left"/>
      <w:pPr>
        <w:ind w:left="2880" w:hanging="360"/>
      </w:pPr>
      <w:rPr>
        <w:rFonts w:cs="Times New Roman"/>
        <w:rtl w:val="0"/>
        <w:cs w:val="0"/>
      </w:rPr>
    </w:lvl>
    <w:lvl w:ilvl="4" w:tplc="E80A77E6">
      <w:start w:val="1"/>
      <w:numFmt w:val="lowerLetter"/>
      <w:lvlText w:val="%5."/>
      <w:lvlJc w:val="left"/>
      <w:pPr>
        <w:ind w:left="3600" w:hanging="360"/>
      </w:pPr>
      <w:rPr>
        <w:rFonts w:cs="Times New Roman"/>
        <w:rtl w:val="0"/>
        <w:cs w:val="0"/>
      </w:rPr>
    </w:lvl>
    <w:lvl w:ilvl="5" w:tplc="31C4B658">
      <w:start w:val="1"/>
      <w:numFmt w:val="lowerRoman"/>
      <w:lvlText w:val="%6."/>
      <w:lvlJc w:val="right"/>
      <w:pPr>
        <w:ind w:left="4320" w:hanging="180"/>
      </w:pPr>
      <w:rPr>
        <w:rFonts w:cs="Times New Roman"/>
        <w:rtl w:val="0"/>
        <w:cs w:val="0"/>
      </w:rPr>
    </w:lvl>
    <w:lvl w:ilvl="6" w:tplc="D9145A72">
      <w:start w:val="1"/>
      <w:numFmt w:val="decimal"/>
      <w:lvlText w:val="%7."/>
      <w:lvlJc w:val="left"/>
      <w:pPr>
        <w:ind w:left="5040" w:hanging="360"/>
      </w:pPr>
      <w:rPr>
        <w:rFonts w:cs="Times New Roman"/>
        <w:rtl w:val="0"/>
        <w:cs w:val="0"/>
      </w:rPr>
    </w:lvl>
    <w:lvl w:ilvl="7" w:tplc="5DE6A614">
      <w:start w:val="1"/>
      <w:numFmt w:val="lowerLetter"/>
      <w:lvlText w:val="%8."/>
      <w:lvlJc w:val="left"/>
      <w:pPr>
        <w:ind w:left="5760" w:hanging="360"/>
      </w:pPr>
      <w:rPr>
        <w:rFonts w:cs="Times New Roman"/>
        <w:rtl w:val="0"/>
        <w:cs w:val="0"/>
      </w:rPr>
    </w:lvl>
    <w:lvl w:ilvl="8" w:tplc="F1F85D10">
      <w:start w:val="1"/>
      <w:numFmt w:val="lowerRoman"/>
      <w:lvlText w:val="%9."/>
      <w:lvlJc w:val="right"/>
      <w:pPr>
        <w:ind w:left="6480" w:hanging="180"/>
      </w:pPr>
      <w:rPr>
        <w:rFonts w:cs="Times New Roman"/>
        <w:rtl w:val="0"/>
        <w:cs w:val="0"/>
      </w:rPr>
    </w:lvl>
  </w:abstractNum>
  <w:abstractNum w:abstractNumId="84" w15:restartNumberingAfterBreak="0">
    <w:nsid w:val="5E5D5DB4"/>
    <w:multiLevelType w:val="hybridMultilevel"/>
    <w:tmpl w:val="C3841C4E"/>
    <w:lvl w:ilvl="0" w:tplc="D3BC5A52">
      <w:start w:val="1"/>
      <w:numFmt w:val="decimal"/>
      <w:lvlText w:val="%1."/>
      <w:lvlJc w:val="left"/>
      <w:pPr>
        <w:ind w:left="2628" w:hanging="360"/>
      </w:pPr>
      <w:rPr>
        <w:rFonts w:cs="Times New Roman"/>
        <w:rtl w:val="0"/>
        <w:cs w:val="0"/>
      </w:rPr>
    </w:lvl>
    <w:lvl w:ilvl="1" w:tplc="8F10DE1C">
      <w:start w:val="1"/>
      <w:numFmt w:val="lowerLetter"/>
      <w:lvlText w:val="%2."/>
      <w:lvlJc w:val="left"/>
      <w:pPr>
        <w:ind w:left="3348" w:hanging="360"/>
      </w:pPr>
      <w:rPr>
        <w:rFonts w:cs="Times New Roman"/>
        <w:rtl w:val="0"/>
        <w:cs w:val="0"/>
      </w:rPr>
    </w:lvl>
    <w:lvl w:ilvl="2" w:tplc="6384142E">
      <w:start w:val="1"/>
      <w:numFmt w:val="lowerRoman"/>
      <w:lvlText w:val="%3."/>
      <w:lvlJc w:val="right"/>
      <w:pPr>
        <w:ind w:left="4068" w:hanging="180"/>
      </w:pPr>
      <w:rPr>
        <w:rFonts w:cs="Times New Roman"/>
        <w:rtl w:val="0"/>
        <w:cs w:val="0"/>
      </w:rPr>
    </w:lvl>
    <w:lvl w:ilvl="3" w:tplc="9E54AAF4">
      <w:start w:val="1"/>
      <w:numFmt w:val="decimal"/>
      <w:lvlText w:val="%4."/>
      <w:lvlJc w:val="left"/>
      <w:pPr>
        <w:ind w:left="4788" w:hanging="360"/>
      </w:pPr>
      <w:rPr>
        <w:rFonts w:cs="Times New Roman"/>
        <w:rtl w:val="0"/>
        <w:cs w:val="0"/>
      </w:rPr>
    </w:lvl>
    <w:lvl w:ilvl="4" w:tplc="D0C47100">
      <w:start w:val="1"/>
      <w:numFmt w:val="lowerLetter"/>
      <w:lvlText w:val="%5."/>
      <w:lvlJc w:val="left"/>
      <w:pPr>
        <w:ind w:left="5508" w:hanging="360"/>
      </w:pPr>
      <w:rPr>
        <w:rFonts w:cs="Times New Roman"/>
        <w:rtl w:val="0"/>
        <w:cs w:val="0"/>
      </w:rPr>
    </w:lvl>
    <w:lvl w:ilvl="5" w:tplc="964670AE">
      <w:start w:val="1"/>
      <w:numFmt w:val="lowerRoman"/>
      <w:lvlText w:val="%6."/>
      <w:lvlJc w:val="right"/>
      <w:pPr>
        <w:ind w:left="6228" w:hanging="180"/>
      </w:pPr>
      <w:rPr>
        <w:rFonts w:cs="Times New Roman"/>
        <w:rtl w:val="0"/>
        <w:cs w:val="0"/>
      </w:rPr>
    </w:lvl>
    <w:lvl w:ilvl="6" w:tplc="4F525604">
      <w:start w:val="1"/>
      <w:numFmt w:val="decimal"/>
      <w:lvlText w:val="%7."/>
      <w:lvlJc w:val="left"/>
      <w:pPr>
        <w:ind w:left="6948" w:hanging="360"/>
      </w:pPr>
      <w:rPr>
        <w:rFonts w:cs="Times New Roman"/>
        <w:rtl w:val="0"/>
        <w:cs w:val="0"/>
      </w:rPr>
    </w:lvl>
    <w:lvl w:ilvl="7" w:tplc="579A14C6">
      <w:start w:val="1"/>
      <w:numFmt w:val="lowerLetter"/>
      <w:lvlText w:val="%8."/>
      <w:lvlJc w:val="left"/>
      <w:pPr>
        <w:ind w:left="7668" w:hanging="360"/>
      </w:pPr>
      <w:rPr>
        <w:rFonts w:cs="Times New Roman"/>
        <w:rtl w:val="0"/>
        <w:cs w:val="0"/>
      </w:rPr>
    </w:lvl>
    <w:lvl w:ilvl="8" w:tplc="6D6A1D22">
      <w:start w:val="1"/>
      <w:numFmt w:val="lowerRoman"/>
      <w:lvlText w:val="%9."/>
      <w:lvlJc w:val="right"/>
      <w:pPr>
        <w:ind w:left="8388" w:hanging="180"/>
      </w:pPr>
      <w:rPr>
        <w:rFonts w:cs="Times New Roman"/>
        <w:rtl w:val="0"/>
        <w:cs w:val="0"/>
      </w:rPr>
    </w:lvl>
  </w:abstractNum>
  <w:abstractNum w:abstractNumId="85" w15:restartNumberingAfterBreak="0">
    <w:nsid w:val="5F6A4183"/>
    <w:multiLevelType w:val="hybridMultilevel"/>
    <w:tmpl w:val="8C563E56"/>
    <w:lvl w:ilvl="0" w:tplc="28AEE640">
      <w:start w:val="1"/>
      <w:numFmt w:val="decimal"/>
      <w:lvlText w:val="%1."/>
      <w:lvlJc w:val="left"/>
      <w:pPr>
        <w:ind w:left="1664" w:hanging="360"/>
      </w:pPr>
      <w:rPr>
        <w:rFonts w:cs="Times New Roman" w:hint="default"/>
        <w:rtl w:val="0"/>
        <w:cs w:val="0"/>
      </w:rPr>
    </w:lvl>
    <w:lvl w:ilvl="1" w:tplc="BF7EE98A">
      <w:start w:val="1"/>
      <w:numFmt w:val="lowerLetter"/>
      <w:lvlText w:val="%2."/>
      <w:lvlJc w:val="left"/>
      <w:pPr>
        <w:ind w:left="2384" w:hanging="360"/>
      </w:pPr>
      <w:rPr>
        <w:rFonts w:cs="Times New Roman"/>
        <w:rtl w:val="0"/>
        <w:cs w:val="0"/>
      </w:rPr>
    </w:lvl>
    <w:lvl w:ilvl="2" w:tplc="0AEA0D52">
      <w:start w:val="1"/>
      <w:numFmt w:val="lowerRoman"/>
      <w:lvlText w:val="%3."/>
      <w:lvlJc w:val="right"/>
      <w:pPr>
        <w:ind w:left="3104" w:hanging="180"/>
      </w:pPr>
      <w:rPr>
        <w:rFonts w:cs="Times New Roman"/>
        <w:rtl w:val="0"/>
        <w:cs w:val="0"/>
      </w:rPr>
    </w:lvl>
    <w:lvl w:ilvl="3" w:tplc="42AE6254">
      <w:start w:val="1"/>
      <w:numFmt w:val="decimal"/>
      <w:lvlText w:val="%4."/>
      <w:lvlJc w:val="left"/>
      <w:pPr>
        <w:ind w:left="3824" w:hanging="360"/>
      </w:pPr>
      <w:rPr>
        <w:rFonts w:cs="Times New Roman"/>
        <w:rtl w:val="0"/>
        <w:cs w:val="0"/>
      </w:rPr>
    </w:lvl>
    <w:lvl w:ilvl="4" w:tplc="A93498E4">
      <w:start w:val="1"/>
      <w:numFmt w:val="lowerLetter"/>
      <w:lvlText w:val="%5."/>
      <w:lvlJc w:val="left"/>
      <w:pPr>
        <w:ind w:left="4544" w:hanging="360"/>
      </w:pPr>
      <w:rPr>
        <w:rFonts w:cs="Times New Roman"/>
        <w:rtl w:val="0"/>
        <w:cs w:val="0"/>
      </w:rPr>
    </w:lvl>
    <w:lvl w:ilvl="5" w:tplc="F3D00568">
      <w:start w:val="1"/>
      <w:numFmt w:val="lowerRoman"/>
      <w:lvlText w:val="%6."/>
      <w:lvlJc w:val="right"/>
      <w:pPr>
        <w:ind w:left="5264" w:hanging="180"/>
      </w:pPr>
      <w:rPr>
        <w:rFonts w:cs="Times New Roman"/>
        <w:rtl w:val="0"/>
        <w:cs w:val="0"/>
      </w:rPr>
    </w:lvl>
    <w:lvl w:ilvl="6" w:tplc="A83CA0F4">
      <w:start w:val="1"/>
      <w:numFmt w:val="decimal"/>
      <w:lvlText w:val="%7."/>
      <w:lvlJc w:val="left"/>
      <w:pPr>
        <w:ind w:left="5984" w:hanging="360"/>
      </w:pPr>
      <w:rPr>
        <w:rFonts w:cs="Times New Roman"/>
        <w:rtl w:val="0"/>
        <w:cs w:val="0"/>
      </w:rPr>
    </w:lvl>
    <w:lvl w:ilvl="7" w:tplc="44341308">
      <w:start w:val="1"/>
      <w:numFmt w:val="lowerLetter"/>
      <w:lvlText w:val="%8."/>
      <w:lvlJc w:val="left"/>
      <w:pPr>
        <w:ind w:left="6704" w:hanging="360"/>
      </w:pPr>
      <w:rPr>
        <w:rFonts w:cs="Times New Roman"/>
        <w:rtl w:val="0"/>
        <w:cs w:val="0"/>
      </w:rPr>
    </w:lvl>
    <w:lvl w:ilvl="8" w:tplc="79763040">
      <w:start w:val="1"/>
      <w:numFmt w:val="lowerRoman"/>
      <w:lvlText w:val="%9."/>
      <w:lvlJc w:val="right"/>
      <w:pPr>
        <w:ind w:left="7424" w:hanging="180"/>
      </w:pPr>
      <w:rPr>
        <w:rFonts w:cs="Times New Roman"/>
        <w:rtl w:val="0"/>
        <w:cs w:val="0"/>
      </w:rPr>
    </w:lvl>
  </w:abstractNum>
  <w:abstractNum w:abstractNumId="86" w15:restartNumberingAfterBreak="0">
    <w:nsid w:val="605D0BBD"/>
    <w:multiLevelType w:val="hybridMultilevel"/>
    <w:tmpl w:val="720A832E"/>
    <w:lvl w:ilvl="0" w:tplc="2E1C4BD4">
      <w:start w:val="1"/>
      <w:numFmt w:val="decimal"/>
      <w:lvlText w:val="%1."/>
      <w:lvlJc w:val="left"/>
      <w:pPr>
        <w:ind w:left="2628" w:hanging="360"/>
      </w:pPr>
      <w:rPr>
        <w:rFonts w:cs="Times New Roman" w:hint="default"/>
        <w:rtl w:val="0"/>
        <w:cs w:val="0"/>
      </w:rPr>
    </w:lvl>
    <w:lvl w:ilvl="1" w:tplc="84E4AD4E">
      <w:start w:val="1"/>
      <w:numFmt w:val="lowerLetter"/>
      <w:lvlText w:val="%2."/>
      <w:lvlJc w:val="left"/>
      <w:pPr>
        <w:ind w:left="3348" w:hanging="360"/>
      </w:pPr>
      <w:rPr>
        <w:rFonts w:cs="Times New Roman"/>
        <w:rtl w:val="0"/>
        <w:cs w:val="0"/>
      </w:rPr>
    </w:lvl>
    <w:lvl w:ilvl="2" w:tplc="1F3A3D46">
      <w:start w:val="1"/>
      <w:numFmt w:val="lowerRoman"/>
      <w:lvlText w:val="%3."/>
      <w:lvlJc w:val="right"/>
      <w:pPr>
        <w:ind w:left="4068" w:hanging="180"/>
      </w:pPr>
      <w:rPr>
        <w:rFonts w:cs="Times New Roman"/>
        <w:rtl w:val="0"/>
        <w:cs w:val="0"/>
      </w:rPr>
    </w:lvl>
    <w:lvl w:ilvl="3" w:tplc="0CD47B00">
      <w:start w:val="1"/>
      <w:numFmt w:val="decimal"/>
      <w:lvlText w:val="%4."/>
      <w:lvlJc w:val="left"/>
      <w:pPr>
        <w:ind w:left="4788" w:hanging="360"/>
      </w:pPr>
      <w:rPr>
        <w:rFonts w:cs="Times New Roman"/>
        <w:rtl w:val="0"/>
        <w:cs w:val="0"/>
      </w:rPr>
    </w:lvl>
    <w:lvl w:ilvl="4" w:tplc="4AF28826">
      <w:start w:val="1"/>
      <w:numFmt w:val="lowerLetter"/>
      <w:lvlText w:val="%5."/>
      <w:lvlJc w:val="left"/>
      <w:pPr>
        <w:ind w:left="5508" w:hanging="360"/>
      </w:pPr>
      <w:rPr>
        <w:rFonts w:cs="Times New Roman"/>
        <w:rtl w:val="0"/>
        <w:cs w:val="0"/>
      </w:rPr>
    </w:lvl>
    <w:lvl w:ilvl="5" w:tplc="967CB2D4">
      <w:start w:val="1"/>
      <w:numFmt w:val="lowerRoman"/>
      <w:lvlText w:val="%6."/>
      <w:lvlJc w:val="right"/>
      <w:pPr>
        <w:ind w:left="6228" w:hanging="180"/>
      </w:pPr>
      <w:rPr>
        <w:rFonts w:cs="Times New Roman"/>
        <w:rtl w:val="0"/>
        <w:cs w:val="0"/>
      </w:rPr>
    </w:lvl>
    <w:lvl w:ilvl="6" w:tplc="DC425938">
      <w:start w:val="1"/>
      <w:numFmt w:val="decimal"/>
      <w:lvlText w:val="%7."/>
      <w:lvlJc w:val="left"/>
      <w:pPr>
        <w:ind w:left="6948" w:hanging="360"/>
      </w:pPr>
      <w:rPr>
        <w:rFonts w:cs="Times New Roman"/>
        <w:rtl w:val="0"/>
        <w:cs w:val="0"/>
      </w:rPr>
    </w:lvl>
    <w:lvl w:ilvl="7" w:tplc="19122E52">
      <w:start w:val="1"/>
      <w:numFmt w:val="lowerLetter"/>
      <w:lvlText w:val="%8."/>
      <w:lvlJc w:val="left"/>
      <w:pPr>
        <w:ind w:left="7668" w:hanging="360"/>
      </w:pPr>
      <w:rPr>
        <w:rFonts w:cs="Times New Roman"/>
        <w:rtl w:val="0"/>
        <w:cs w:val="0"/>
      </w:rPr>
    </w:lvl>
    <w:lvl w:ilvl="8" w:tplc="7C0ECCEC">
      <w:start w:val="1"/>
      <w:numFmt w:val="lowerRoman"/>
      <w:lvlText w:val="%9."/>
      <w:lvlJc w:val="right"/>
      <w:pPr>
        <w:ind w:left="8388" w:hanging="180"/>
      </w:pPr>
      <w:rPr>
        <w:rFonts w:cs="Times New Roman"/>
        <w:rtl w:val="0"/>
        <w:cs w:val="0"/>
      </w:rPr>
    </w:lvl>
  </w:abstractNum>
  <w:abstractNum w:abstractNumId="87" w15:restartNumberingAfterBreak="0">
    <w:nsid w:val="60C835FC"/>
    <w:multiLevelType w:val="hybridMultilevel"/>
    <w:tmpl w:val="427A9AC8"/>
    <w:lvl w:ilvl="0" w:tplc="E2C09B8C">
      <w:start w:val="1"/>
      <w:numFmt w:val="decimal"/>
      <w:lvlText w:val="%1."/>
      <w:lvlJc w:val="left"/>
      <w:pPr>
        <w:ind w:left="2024" w:hanging="360"/>
      </w:pPr>
      <w:rPr>
        <w:rFonts w:cs="Times New Roman"/>
        <w:rtl w:val="0"/>
        <w:cs w:val="0"/>
      </w:rPr>
    </w:lvl>
    <w:lvl w:ilvl="1" w:tplc="CDB2BE0E">
      <w:start w:val="1"/>
      <w:numFmt w:val="lowerLetter"/>
      <w:lvlText w:val="%2."/>
      <w:lvlJc w:val="left"/>
      <w:pPr>
        <w:ind w:left="2744" w:hanging="360"/>
      </w:pPr>
      <w:rPr>
        <w:rFonts w:cs="Times New Roman"/>
        <w:rtl w:val="0"/>
        <w:cs w:val="0"/>
      </w:rPr>
    </w:lvl>
    <w:lvl w:ilvl="2" w:tplc="B4F46AE8">
      <w:start w:val="1"/>
      <w:numFmt w:val="lowerRoman"/>
      <w:lvlText w:val="%3."/>
      <w:lvlJc w:val="right"/>
      <w:pPr>
        <w:ind w:left="3464" w:hanging="180"/>
      </w:pPr>
      <w:rPr>
        <w:rFonts w:cs="Times New Roman"/>
        <w:rtl w:val="0"/>
        <w:cs w:val="0"/>
      </w:rPr>
    </w:lvl>
    <w:lvl w:ilvl="3" w:tplc="D60C034C">
      <w:start w:val="1"/>
      <w:numFmt w:val="decimal"/>
      <w:lvlText w:val="%4."/>
      <w:lvlJc w:val="left"/>
      <w:pPr>
        <w:ind w:left="4184" w:hanging="360"/>
      </w:pPr>
      <w:rPr>
        <w:rFonts w:cs="Times New Roman"/>
        <w:rtl w:val="0"/>
        <w:cs w:val="0"/>
      </w:rPr>
    </w:lvl>
    <w:lvl w:ilvl="4" w:tplc="F2C2C178">
      <w:start w:val="1"/>
      <w:numFmt w:val="lowerLetter"/>
      <w:lvlText w:val="%5."/>
      <w:lvlJc w:val="left"/>
      <w:pPr>
        <w:ind w:left="4904" w:hanging="360"/>
      </w:pPr>
      <w:rPr>
        <w:rFonts w:cs="Times New Roman"/>
        <w:rtl w:val="0"/>
        <w:cs w:val="0"/>
      </w:rPr>
    </w:lvl>
    <w:lvl w:ilvl="5" w:tplc="B50878C0">
      <w:start w:val="1"/>
      <w:numFmt w:val="lowerRoman"/>
      <w:lvlText w:val="%6."/>
      <w:lvlJc w:val="right"/>
      <w:pPr>
        <w:ind w:left="5624" w:hanging="180"/>
      </w:pPr>
      <w:rPr>
        <w:rFonts w:cs="Times New Roman"/>
        <w:rtl w:val="0"/>
        <w:cs w:val="0"/>
      </w:rPr>
    </w:lvl>
    <w:lvl w:ilvl="6" w:tplc="E2C654B0">
      <w:start w:val="1"/>
      <w:numFmt w:val="decimal"/>
      <w:lvlText w:val="%7."/>
      <w:lvlJc w:val="left"/>
      <w:pPr>
        <w:ind w:left="6344" w:hanging="360"/>
      </w:pPr>
      <w:rPr>
        <w:rFonts w:cs="Times New Roman"/>
        <w:rtl w:val="0"/>
        <w:cs w:val="0"/>
      </w:rPr>
    </w:lvl>
    <w:lvl w:ilvl="7" w:tplc="35F2F5B6">
      <w:start w:val="1"/>
      <w:numFmt w:val="lowerLetter"/>
      <w:lvlText w:val="%8."/>
      <w:lvlJc w:val="left"/>
      <w:pPr>
        <w:ind w:left="7064" w:hanging="360"/>
      </w:pPr>
      <w:rPr>
        <w:rFonts w:cs="Times New Roman"/>
        <w:rtl w:val="0"/>
        <w:cs w:val="0"/>
      </w:rPr>
    </w:lvl>
    <w:lvl w:ilvl="8" w:tplc="F3221686">
      <w:start w:val="1"/>
      <w:numFmt w:val="lowerRoman"/>
      <w:lvlText w:val="%9."/>
      <w:lvlJc w:val="right"/>
      <w:pPr>
        <w:ind w:left="7784" w:hanging="180"/>
      </w:pPr>
      <w:rPr>
        <w:rFonts w:cs="Times New Roman"/>
        <w:rtl w:val="0"/>
        <w:cs w:val="0"/>
      </w:rPr>
    </w:lvl>
  </w:abstractNum>
  <w:abstractNum w:abstractNumId="88" w15:restartNumberingAfterBreak="0">
    <w:nsid w:val="629F2707"/>
    <w:multiLevelType w:val="hybridMultilevel"/>
    <w:tmpl w:val="C8DA0F14"/>
    <w:lvl w:ilvl="0" w:tplc="73783F6E">
      <w:start w:val="1"/>
      <w:numFmt w:val="decimal"/>
      <w:lvlText w:val="%1."/>
      <w:lvlJc w:val="left"/>
      <w:pPr>
        <w:ind w:left="2628" w:hanging="360"/>
      </w:pPr>
      <w:rPr>
        <w:rFonts w:cs="Times New Roman"/>
        <w:b w:val="0"/>
        <w:color w:val="auto"/>
        <w:rtl w:val="0"/>
        <w:cs w:val="0"/>
      </w:rPr>
    </w:lvl>
    <w:lvl w:ilvl="1" w:tplc="EE64FA42">
      <w:start w:val="1"/>
      <w:numFmt w:val="lowerLetter"/>
      <w:lvlText w:val="%2."/>
      <w:lvlJc w:val="left"/>
      <w:pPr>
        <w:ind w:left="3348" w:hanging="360"/>
      </w:pPr>
      <w:rPr>
        <w:rFonts w:cs="Times New Roman"/>
        <w:rtl w:val="0"/>
        <w:cs w:val="0"/>
      </w:rPr>
    </w:lvl>
    <w:lvl w:ilvl="2" w:tplc="5E80F14E">
      <w:start w:val="1"/>
      <w:numFmt w:val="lowerRoman"/>
      <w:lvlText w:val="%3."/>
      <w:lvlJc w:val="right"/>
      <w:pPr>
        <w:ind w:left="4068" w:hanging="180"/>
      </w:pPr>
      <w:rPr>
        <w:rFonts w:cs="Times New Roman"/>
        <w:rtl w:val="0"/>
        <w:cs w:val="0"/>
      </w:rPr>
    </w:lvl>
    <w:lvl w:ilvl="3" w:tplc="034E1F5A">
      <w:start w:val="1"/>
      <w:numFmt w:val="decimal"/>
      <w:lvlText w:val="%4."/>
      <w:lvlJc w:val="left"/>
      <w:pPr>
        <w:ind w:left="4788" w:hanging="360"/>
      </w:pPr>
      <w:rPr>
        <w:rFonts w:cs="Times New Roman"/>
        <w:rtl w:val="0"/>
        <w:cs w:val="0"/>
      </w:rPr>
    </w:lvl>
    <w:lvl w:ilvl="4" w:tplc="0AA6BFEE">
      <w:start w:val="1"/>
      <w:numFmt w:val="lowerLetter"/>
      <w:lvlText w:val="%5."/>
      <w:lvlJc w:val="left"/>
      <w:pPr>
        <w:ind w:left="5508" w:hanging="360"/>
      </w:pPr>
      <w:rPr>
        <w:rFonts w:cs="Times New Roman"/>
        <w:rtl w:val="0"/>
        <w:cs w:val="0"/>
      </w:rPr>
    </w:lvl>
    <w:lvl w:ilvl="5" w:tplc="8B0E3C2A">
      <w:start w:val="1"/>
      <w:numFmt w:val="lowerRoman"/>
      <w:lvlText w:val="%6."/>
      <w:lvlJc w:val="right"/>
      <w:pPr>
        <w:ind w:left="6228" w:hanging="180"/>
      </w:pPr>
      <w:rPr>
        <w:rFonts w:cs="Times New Roman"/>
        <w:rtl w:val="0"/>
        <w:cs w:val="0"/>
      </w:rPr>
    </w:lvl>
    <w:lvl w:ilvl="6" w:tplc="732E459E">
      <w:start w:val="1"/>
      <w:numFmt w:val="decimal"/>
      <w:lvlText w:val="%7."/>
      <w:lvlJc w:val="left"/>
      <w:pPr>
        <w:ind w:left="6948" w:hanging="360"/>
      </w:pPr>
      <w:rPr>
        <w:rFonts w:cs="Times New Roman"/>
        <w:rtl w:val="0"/>
        <w:cs w:val="0"/>
      </w:rPr>
    </w:lvl>
    <w:lvl w:ilvl="7" w:tplc="0D62CBCC">
      <w:start w:val="1"/>
      <w:numFmt w:val="lowerLetter"/>
      <w:lvlText w:val="%8."/>
      <w:lvlJc w:val="left"/>
      <w:pPr>
        <w:ind w:left="7668" w:hanging="360"/>
      </w:pPr>
      <w:rPr>
        <w:rFonts w:cs="Times New Roman"/>
        <w:rtl w:val="0"/>
        <w:cs w:val="0"/>
      </w:rPr>
    </w:lvl>
    <w:lvl w:ilvl="8" w:tplc="FE5EFAC2">
      <w:start w:val="1"/>
      <w:numFmt w:val="lowerRoman"/>
      <w:lvlText w:val="%9."/>
      <w:lvlJc w:val="right"/>
      <w:pPr>
        <w:ind w:left="8388" w:hanging="180"/>
      </w:pPr>
      <w:rPr>
        <w:rFonts w:cs="Times New Roman"/>
        <w:rtl w:val="0"/>
        <w:cs w:val="0"/>
      </w:rPr>
    </w:lvl>
  </w:abstractNum>
  <w:abstractNum w:abstractNumId="89" w15:restartNumberingAfterBreak="0">
    <w:nsid w:val="651B1BDB"/>
    <w:multiLevelType w:val="hybridMultilevel"/>
    <w:tmpl w:val="8BEC85A4"/>
    <w:lvl w:ilvl="0" w:tplc="D996E706">
      <w:start w:val="1"/>
      <w:numFmt w:val="decimal"/>
      <w:lvlText w:val="%1."/>
      <w:lvlJc w:val="left"/>
      <w:pPr>
        <w:ind w:left="1665" w:hanging="360"/>
      </w:pPr>
      <w:rPr>
        <w:rFonts w:cs="Times New Roman" w:hint="default"/>
        <w:rtl w:val="0"/>
        <w:cs w:val="0"/>
      </w:rPr>
    </w:lvl>
    <w:lvl w:ilvl="1" w:tplc="88C2DBC2">
      <w:start w:val="1"/>
      <w:numFmt w:val="lowerLetter"/>
      <w:lvlText w:val="%2."/>
      <w:lvlJc w:val="left"/>
      <w:pPr>
        <w:ind w:left="1440" w:hanging="360"/>
      </w:pPr>
      <w:rPr>
        <w:rFonts w:cs="Times New Roman"/>
        <w:rtl w:val="0"/>
        <w:cs w:val="0"/>
      </w:rPr>
    </w:lvl>
    <w:lvl w:ilvl="2" w:tplc="22187E02">
      <w:start w:val="1"/>
      <w:numFmt w:val="lowerRoman"/>
      <w:lvlText w:val="%3."/>
      <w:lvlJc w:val="right"/>
      <w:pPr>
        <w:ind w:left="2160" w:hanging="180"/>
      </w:pPr>
      <w:rPr>
        <w:rFonts w:cs="Times New Roman"/>
        <w:rtl w:val="0"/>
        <w:cs w:val="0"/>
      </w:rPr>
    </w:lvl>
    <w:lvl w:ilvl="3" w:tplc="7158BBD4">
      <w:start w:val="1"/>
      <w:numFmt w:val="decimal"/>
      <w:lvlText w:val="%4."/>
      <w:lvlJc w:val="left"/>
      <w:pPr>
        <w:ind w:left="2880" w:hanging="360"/>
      </w:pPr>
      <w:rPr>
        <w:rFonts w:cs="Times New Roman"/>
        <w:rtl w:val="0"/>
        <w:cs w:val="0"/>
      </w:rPr>
    </w:lvl>
    <w:lvl w:ilvl="4" w:tplc="3DB0FB86">
      <w:start w:val="1"/>
      <w:numFmt w:val="lowerLetter"/>
      <w:lvlText w:val="%5."/>
      <w:lvlJc w:val="left"/>
      <w:pPr>
        <w:ind w:left="3600" w:hanging="360"/>
      </w:pPr>
      <w:rPr>
        <w:rFonts w:cs="Times New Roman"/>
        <w:rtl w:val="0"/>
        <w:cs w:val="0"/>
      </w:rPr>
    </w:lvl>
    <w:lvl w:ilvl="5" w:tplc="D2685FCA">
      <w:start w:val="1"/>
      <w:numFmt w:val="lowerRoman"/>
      <w:lvlText w:val="%6."/>
      <w:lvlJc w:val="right"/>
      <w:pPr>
        <w:ind w:left="4320" w:hanging="180"/>
      </w:pPr>
      <w:rPr>
        <w:rFonts w:cs="Times New Roman"/>
        <w:rtl w:val="0"/>
        <w:cs w:val="0"/>
      </w:rPr>
    </w:lvl>
    <w:lvl w:ilvl="6" w:tplc="4260C65C">
      <w:start w:val="1"/>
      <w:numFmt w:val="decimal"/>
      <w:lvlText w:val="%7."/>
      <w:lvlJc w:val="left"/>
      <w:pPr>
        <w:ind w:left="5040" w:hanging="360"/>
      </w:pPr>
      <w:rPr>
        <w:rFonts w:cs="Times New Roman"/>
        <w:rtl w:val="0"/>
        <w:cs w:val="0"/>
      </w:rPr>
    </w:lvl>
    <w:lvl w:ilvl="7" w:tplc="6E9A9382">
      <w:start w:val="1"/>
      <w:numFmt w:val="lowerLetter"/>
      <w:lvlText w:val="%8."/>
      <w:lvlJc w:val="left"/>
      <w:pPr>
        <w:ind w:left="5760" w:hanging="360"/>
      </w:pPr>
      <w:rPr>
        <w:rFonts w:cs="Times New Roman"/>
        <w:rtl w:val="0"/>
        <w:cs w:val="0"/>
      </w:rPr>
    </w:lvl>
    <w:lvl w:ilvl="8" w:tplc="4F3C129A">
      <w:start w:val="1"/>
      <w:numFmt w:val="lowerRoman"/>
      <w:lvlText w:val="%9."/>
      <w:lvlJc w:val="right"/>
      <w:pPr>
        <w:ind w:left="6480" w:hanging="180"/>
      </w:pPr>
      <w:rPr>
        <w:rFonts w:cs="Times New Roman"/>
        <w:rtl w:val="0"/>
        <w:cs w:val="0"/>
      </w:rPr>
    </w:lvl>
  </w:abstractNum>
  <w:abstractNum w:abstractNumId="90" w15:restartNumberingAfterBreak="0">
    <w:nsid w:val="65EC5AF8"/>
    <w:multiLevelType w:val="hybridMultilevel"/>
    <w:tmpl w:val="31281C9A"/>
    <w:lvl w:ilvl="0" w:tplc="C5E0DD0A">
      <w:start w:val="1"/>
      <w:numFmt w:val="decimal"/>
      <w:lvlText w:val="%1."/>
      <w:lvlJc w:val="left"/>
      <w:pPr>
        <w:ind w:left="2628" w:hanging="360"/>
      </w:pPr>
      <w:rPr>
        <w:rFonts w:cs="Times New Roman"/>
        <w:rtl w:val="0"/>
        <w:cs w:val="0"/>
      </w:rPr>
    </w:lvl>
    <w:lvl w:ilvl="1" w:tplc="814A88E8">
      <w:start w:val="1"/>
      <w:numFmt w:val="lowerLetter"/>
      <w:lvlText w:val="%2."/>
      <w:lvlJc w:val="left"/>
      <w:pPr>
        <w:ind w:left="3348" w:hanging="360"/>
      </w:pPr>
      <w:rPr>
        <w:rFonts w:cs="Times New Roman"/>
        <w:rtl w:val="0"/>
        <w:cs w:val="0"/>
      </w:rPr>
    </w:lvl>
    <w:lvl w:ilvl="2" w:tplc="C1DE142A">
      <w:start w:val="1"/>
      <w:numFmt w:val="lowerRoman"/>
      <w:lvlText w:val="%3."/>
      <w:lvlJc w:val="right"/>
      <w:pPr>
        <w:ind w:left="4068" w:hanging="180"/>
      </w:pPr>
      <w:rPr>
        <w:rFonts w:cs="Times New Roman"/>
        <w:rtl w:val="0"/>
        <w:cs w:val="0"/>
      </w:rPr>
    </w:lvl>
    <w:lvl w:ilvl="3" w:tplc="DE3C3FC2">
      <w:start w:val="1"/>
      <w:numFmt w:val="decimal"/>
      <w:lvlText w:val="%4."/>
      <w:lvlJc w:val="left"/>
      <w:pPr>
        <w:ind w:left="4788" w:hanging="360"/>
      </w:pPr>
      <w:rPr>
        <w:rFonts w:cs="Times New Roman"/>
        <w:rtl w:val="0"/>
        <w:cs w:val="0"/>
      </w:rPr>
    </w:lvl>
    <w:lvl w:ilvl="4" w:tplc="82100710">
      <w:start w:val="1"/>
      <w:numFmt w:val="lowerLetter"/>
      <w:lvlText w:val="%5."/>
      <w:lvlJc w:val="left"/>
      <w:pPr>
        <w:ind w:left="5508" w:hanging="360"/>
      </w:pPr>
      <w:rPr>
        <w:rFonts w:cs="Times New Roman"/>
        <w:rtl w:val="0"/>
        <w:cs w:val="0"/>
      </w:rPr>
    </w:lvl>
    <w:lvl w:ilvl="5" w:tplc="5F9C5176">
      <w:start w:val="1"/>
      <w:numFmt w:val="lowerRoman"/>
      <w:lvlText w:val="%6."/>
      <w:lvlJc w:val="right"/>
      <w:pPr>
        <w:ind w:left="6228" w:hanging="180"/>
      </w:pPr>
      <w:rPr>
        <w:rFonts w:cs="Times New Roman"/>
        <w:rtl w:val="0"/>
        <w:cs w:val="0"/>
      </w:rPr>
    </w:lvl>
    <w:lvl w:ilvl="6" w:tplc="7D164144">
      <w:start w:val="1"/>
      <w:numFmt w:val="decimal"/>
      <w:lvlText w:val="%7."/>
      <w:lvlJc w:val="left"/>
      <w:pPr>
        <w:ind w:left="6948" w:hanging="360"/>
      </w:pPr>
      <w:rPr>
        <w:rFonts w:cs="Times New Roman"/>
        <w:rtl w:val="0"/>
        <w:cs w:val="0"/>
      </w:rPr>
    </w:lvl>
    <w:lvl w:ilvl="7" w:tplc="22F8D1DA">
      <w:start w:val="1"/>
      <w:numFmt w:val="lowerLetter"/>
      <w:lvlText w:val="%8."/>
      <w:lvlJc w:val="left"/>
      <w:pPr>
        <w:ind w:left="7668" w:hanging="360"/>
      </w:pPr>
      <w:rPr>
        <w:rFonts w:cs="Times New Roman"/>
        <w:rtl w:val="0"/>
        <w:cs w:val="0"/>
      </w:rPr>
    </w:lvl>
    <w:lvl w:ilvl="8" w:tplc="34BC891C">
      <w:start w:val="1"/>
      <w:numFmt w:val="lowerRoman"/>
      <w:lvlText w:val="%9."/>
      <w:lvlJc w:val="right"/>
      <w:pPr>
        <w:ind w:left="8388" w:hanging="180"/>
      </w:pPr>
      <w:rPr>
        <w:rFonts w:cs="Times New Roman"/>
        <w:rtl w:val="0"/>
        <w:cs w:val="0"/>
      </w:rPr>
    </w:lvl>
  </w:abstractNum>
  <w:abstractNum w:abstractNumId="91" w15:restartNumberingAfterBreak="0">
    <w:nsid w:val="65F00346"/>
    <w:multiLevelType w:val="hybridMultilevel"/>
    <w:tmpl w:val="666CDD16"/>
    <w:lvl w:ilvl="0" w:tplc="9B129FC2">
      <w:start w:val="1"/>
      <w:numFmt w:val="decimal"/>
      <w:lvlText w:val="%1."/>
      <w:lvlJc w:val="left"/>
      <w:pPr>
        <w:ind w:left="2628" w:hanging="360"/>
      </w:pPr>
      <w:rPr>
        <w:rFonts w:cs="Times New Roman" w:hint="default"/>
        <w:rtl w:val="0"/>
        <w:cs w:val="0"/>
      </w:rPr>
    </w:lvl>
    <w:lvl w:ilvl="1" w:tplc="42BE01E8">
      <w:start w:val="1"/>
      <w:numFmt w:val="lowerLetter"/>
      <w:lvlText w:val="%2."/>
      <w:lvlJc w:val="left"/>
      <w:pPr>
        <w:ind w:left="3348" w:hanging="360"/>
      </w:pPr>
      <w:rPr>
        <w:rFonts w:cs="Times New Roman"/>
        <w:rtl w:val="0"/>
        <w:cs w:val="0"/>
      </w:rPr>
    </w:lvl>
    <w:lvl w:ilvl="2" w:tplc="8662F144">
      <w:start w:val="1"/>
      <w:numFmt w:val="lowerRoman"/>
      <w:lvlText w:val="%3."/>
      <w:lvlJc w:val="right"/>
      <w:pPr>
        <w:ind w:left="4068" w:hanging="180"/>
      </w:pPr>
      <w:rPr>
        <w:rFonts w:cs="Times New Roman"/>
        <w:rtl w:val="0"/>
        <w:cs w:val="0"/>
      </w:rPr>
    </w:lvl>
    <w:lvl w:ilvl="3" w:tplc="871CE26E">
      <w:start w:val="1"/>
      <w:numFmt w:val="decimal"/>
      <w:lvlText w:val="%4."/>
      <w:lvlJc w:val="left"/>
      <w:pPr>
        <w:ind w:left="4788" w:hanging="360"/>
      </w:pPr>
      <w:rPr>
        <w:rFonts w:cs="Times New Roman"/>
        <w:rtl w:val="0"/>
        <w:cs w:val="0"/>
      </w:rPr>
    </w:lvl>
    <w:lvl w:ilvl="4" w:tplc="20280EEA">
      <w:start w:val="1"/>
      <w:numFmt w:val="lowerLetter"/>
      <w:lvlText w:val="%5."/>
      <w:lvlJc w:val="left"/>
      <w:pPr>
        <w:ind w:left="5508" w:hanging="360"/>
      </w:pPr>
      <w:rPr>
        <w:rFonts w:cs="Times New Roman"/>
        <w:rtl w:val="0"/>
        <w:cs w:val="0"/>
      </w:rPr>
    </w:lvl>
    <w:lvl w:ilvl="5" w:tplc="9B8848FA">
      <w:start w:val="1"/>
      <w:numFmt w:val="lowerRoman"/>
      <w:lvlText w:val="%6."/>
      <w:lvlJc w:val="right"/>
      <w:pPr>
        <w:ind w:left="6228" w:hanging="180"/>
      </w:pPr>
      <w:rPr>
        <w:rFonts w:cs="Times New Roman"/>
        <w:rtl w:val="0"/>
        <w:cs w:val="0"/>
      </w:rPr>
    </w:lvl>
    <w:lvl w:ilvl="6" w:tplc="ED7A002C">
      <w:start w:val="1"/>
      <w:numFmt w:val="decimal"/>
      <w:lvlText w:val="%7."/>
      <w:lvlJc w:val="left"/>
      <w:pPr>
        <w:ind w:left="6948" w:hanging="360"/>
      </w:pPr>
      <w:rPr>
        <w:rFonts w:cs="Times New Roman"/>
        <w:rtl w:val="0"/>
        <w:cs w:val="0"/>
      </w:rPr>
    </w:lvl>
    <w:lvl w:ilvl="7" w:tplc="0D9EC5D4">
      <w:start w:val="1"/>
      <w:numFmt w:val="lowerLetter"/>
      <w:lvlText w:val="%8."/>
      <w:lvlJc w:val="left"/>
      <w:pPr>
        <w:ind w:left="7668" w:hanging="360"/>
      </w:pPr>
      <w:rPr>
        <w:rFonts w:cs="Times New Roman"/>
        <w:rtl w:val="0"/>
        <w:cs w:val="0"/>
      </w:rPr>
    </w:lvl>
    <w:lvl w:ilvl="8" w:tplc="D054BBDA">
      <w:start w:val="1"/>
      <w:numFmt w:val="lowerRoman"/>
      <w:lvlText w:val="%9."/>
      <w:lvlJc w:val="right"/>
      <w:pPr>
        <w:ind w:left="8388" w:hanging="180"/>
      </w:pPr>
      <w:rPr>
        <w:rFonts w:cs="Times New Roman"/>
        <w:rtl w:val="0"/>
        <w:cs w:val="0"/>
      </w:rPr>
    </w:lvl>
  </w:abstractNum>
  <w:abstractNum w:abstractNumId="92" w15:restartNumberingAfterBreak="0">
    <w:nsid w:val="685A0C52"/>
    <w:multiLevelType w:val="hybridMultilevel"/>
    <w:tmpl w:val="D6C6E38E"/>
    <w:lvl w:ilvl="0" w:tplc="56EC1B06">
      <w:start w:val="1"/>
      <w:numFmt w:val="decimal"/>
      <w:lvlText w:val="%1."/>
      <w:lvlJc w:val="left"/>
      <w:pPr>
        <w:ind w:left="1777" w:hanging="360"/>
      </w:pPr>
      <w:rPr>
        <w:rFonts w:cs="Times New Roman"/>
        <w:color w:val="auto"/>
        <w:rtl w:val="0"/>
        <w:cs w:val="0"/>
      </w:rPr>
    </w:lvl>
    <w:lvl w:ilvl="1" w:tplc="F35E0AAE">
      <w:start w:val="1"/>
      <w:numFmt w:val="lowerLetter"/>
      <w:lvlText w:val="%2."/>
      <w:lvlJc w:val="left"/>
      <w:pPr>
        <w:ind w:left="2524" w:hanging="360"/>
      </w:pPr>
      <w:rPr>
        <w:rFonts w:cs="Times New Roman"/>
        <w:rtl w:val="0"/>
        <w:cs w:val="0"/>
      </w:rPr>
    </w:lvl>
    <w:lvl w:ilvl="2" w:tplc="09B258CE">
      <w:start w:val="1"/>
      <w:numFmt w:val="lowerRoman"/>
      <w:lvlText w:val="%3."/>
      <w:lvlJc w:val="right"/>
      <w:pPr>
        <w:ind w:left="3244" w:hanging="180"/>
      </w:pPr>
      <w:rPr>
        <w:rFonts w:cs="Times New Roman"/>
        <w:rtl w:val="0"/>
        <w:cs w:val="0"/>
      </w:rPr>
    </w:lvl>
    <w:lvl w:ilvl="3" w:tplc="3C08637C">
      <w:start w:val="1"/>
      <w:numFmt w:val="decimal"/>
      <w:lvlText w:val="%4."/>
      <w:lvlJc w:val="left"/>
      <w:pPr>
        <w:ind w:left="3964" w:hanging="360"/>
      </w:pPr>
      <w:rPr>
        <w:rFonts w:cs="Times New Roman"/>
        <w:rtl w:val="0"/>
        <w:cs w:val="0"/>
      </w:rPr>
    </w:lvl>
    <w:lvl w:ilvl="4" w:tplc="E9D8B80C">
      <w:start w:val="1"/>
      <w:numFmt w:val="lowerLetter"/>
      <w:lvlText w:val="%5."/>
      <w:lvlJc w:val="left"/>
      <w:pPr>
        <w:ind w:left="4684" w:hanging="360"/>
      </w:pPr>
      <w:rPr>
        <w:rFonts w:cs="Times New Roman"/>
        <w:rtl w:val="0"/>
        <w:cs w:val="0"/>
      </w:rPr>
    </w:lvl>
    <w:lvl w:ilvl="5" w:tplc="26108890">
      <w:start w:val="1"/>
      <w:numFmt w:val="lowerRoman"/>
      <w:lvlText w:val="%6."/>
      <w:lvlJc w:val="right"/>
      <w:pPr>
        <w:ind w:left="5404" w:hanging="180"/>
      </w:pPr>
      <w:rPr>
        <w:rFonts w:cs="Times New Roman"/>
        <w:rtl w:val="0"/>
        <w:cs w:val="0"/>
      </w:rPr>
    </w:lvl>
    <w:lvl w:ilvl="6" w:tplc="7C926F16">
      <w:start w:val="1"/>
      <w:numFmt w:val="decimal"/>
      <w:lvlText w:val="%7."/>
      <w:lvlJc w:val="left"/>
      <w:pPr>
        <w:ind w:left="6124" w:hanging="360"/>
      </w:pPr>
      <w:rPr>
        <w:rFonts w:cs="Times New Roman"/>
        <w:rtl w:val="0"/>
        <w:cs w:val="0"/>
      </w:rPr>
    </w:lvl>
    <w:lvl w:ilvl="7" w:tplc="22568E2C">
      <w:start w:val="1"/>
      <w:numFmt w:val="lowerLetter"/>
      <w:lvlText w:val="%8."/>
      <w:lvlJc w:val="left"/>
      <w:pPr>
        <w:ind w:left="6844" w:hanging="360"/>
      </w:pPr>
      <w:rPr>
        <w:rFonts w:cs="Times New Roman"/>
        <w:rtl w:val="0"/>
        <w:cs w:val="0"/>
      </w:rPr>
    </w:lvl>
    <w:lvl w:ilvl="8" w:tplc="B7FA8A52">
      <w:start w:val="1"/>
      <w:numFmt w:val="lowerRoman"/>
      <w:lvlText w:val="%9."/>
      <w:lvlJc w:val="right"/>
      <w:pPr>
        <w:ind w:left="7564" w:hanging="180"/>
      </w:pPr>
      <w:rPr>
        <w:rFonts w:cs="Times New Roman"/>
        <w:rtl w:val="0"/>
        <w:cs w:val="0"/>
      </w:rPr>
    </w:lvl>
  </w:abstractNum>
  <w:abstractNum w:abstractNumId="93" w15:restartNumberingAfterBreak="0">
    <w:nsid w:val="6C9A261D"/>
    <w:multiLevelType w:val="hybridMultilevel"/>
    <w:tmpl w:val="01D49B84"/>
    <w:lvl w:ilvl="0" w:tplc="E8D49580">
      <w:start w:val="1"/>
      <w:numFmt w:val="decimal"/>
      <w:lvlText w:val="%1."/>
      <w:lvlJc w:val="left"/>
      <w:pPr>
        <w:ind w:left="2628" w:hanging="360"/>
      </w:pPr>
      <w:rPr>
        <w:rFonts w:cs="Times New Roman" w:hint="default"/>
        <w:b w:val="0"/>
        <w:rtl w:val="0"/>
        <w:cs w:val="0"/>
      </w:rPr>
    </w:lvl>
    <w:lvl w:ilvl="1" w:tplc="B7629A08">
      <w:start w:val="1"/>
      <w:numFmt w:val="lowerLetter"/>
      <w:lvlText w:val="%2."/>
      <w:lvlJc w:val="left"/>
      <w:pPr>
        <w:ind w:left="3348" w:hanging="360"/>
      </w:pPr>
      <w:rPr>
        <w:rFonts w:cs="Times New Roman"/>
        <w:rtl w:val="0"/>
        <w:cs w:val="0"/>
      </w:rPr>
    </w:lvl>
    <w:lvl w:ilvl="2" w:tplc="BD46DCEC">
      <w:start w:val="1"/>
      <w:numFmt w:val="lowerRoman"/>
      <w:lvlText w:val="%3."/>
      <w:lvlJc w:val="right"/>
      <w:pPr>
        <w:ind w:left="4068" w:hanging="180"/>
      </w:pPr>
      <w:rPr>
        <w:rFonts w:cs="Times New Roman"/>
        <w:rtl w:val="0"/>
        <w:cs w:val="0"/>
      </w:rPr>
    </w:lvl>
    <w:lvl w:ilvl="3" w:tplc="C54C9782">
      <w:start w:val="1"/>
      <w:numFmt w:val="decimal"/>
      <w:lvlText w:val="%4."/>
      <w:lvlJc w:val="left"/>
      <w:pPr>
        <w:ind w:left="4788" w:hanging="360"/>
      </w:pPr>
      <w:rPr>
        <w:rFonts w:cs="Times New Roman"/>
        <w:rtl w:val="0"/>
        <w:cs w:val="0"/>
      </w:rPr>
    </w:lvl>
    <w:lvl w:ilvl="4" w:tplc="CCDEDFA4">
      <w:start w:val="1"/>
      <w:numFmt w:val="lowerLetter"/>
      <w:lvlText w:val="%5."/>
      <w:lvlJc w:val="left"/>
      <w:pPr>
        <w:ind w:left="5508" w:hanging="360"/>
      </w:pPr>
      <w:rPr>
        <w:rFonts w:cs="Times New Roman"/>
        <w:rtl w:val="0"/>
        <w:cs w:val="0"/>
      </w:rPr>
    </w:lvl>
    <w:lvl w:ilvl="5" w:tplc="24F667F4">
      <w:start w:val="1"/>
      <w:numFmt w:val="lowerRoman"/>
      <w:lvlText w:val="%6."/>
      <w:lvlJc w:val="right"/>
      <w:pPr>
        <w:ind w:left="6228" w:hanging="180"/>
      </w:pPr>
      <w:rPr>
        <w:rFonts w:cs="Times New Roman"/>
        <w:rtl w:val="0"/>
        <w:cs w:val="0"/>
      </w:rPr>
    </w:lvl>
    <w:lvl w:ilvl="6" w:tplc="6E5A12FA">
      <w:start w:val="1"/>
      <w:numFmt w:val="decimal"/>
      <w:lvlText w:val="%7."/>
      <w:lvlJc w:val="left"/>
      <w:pPr>
        <w:ind w:left="6948" w:hanging="360"/>
      </w:pPr>
      <w:rPr>
        <w:rFonts w:cs="Times New Roman"/>
        <w:rtl w:val="0"/>
        <w:cs w:val="0"/>
      </w:rPr>
    </w:lvl>
    <w:lvl w:ilvl="7" w:tplc="3CE0CB36">
      <w:start w:val="1"/>
      <w:numFmt w:val="lowerLetter"/>
      <w:lvlText w:val="%8."/>
      <w:lvlJc w:val="left"/>
      <w:pPr>
        <w:ind w:left="7668" w:hanging="360"/>
      </w:pPr>
      <w:rPr>
        <w:rFonts w:cs="Times New Roman"/>
        <w:rtl w:val="0"/>
        <w:cs w:val="0"/>
      </w:rPr>
    </w:lvl>
    <w:lvl w:ilvl="8" w:tplc="5B66BB96">
      <w:start w:val="1"/>
      <w:numFmt w:val="lowerRoman"/>
      <w:lvlText w:val="%9."/>
      <w:lvlJc w:val="right"/>
      <w:pPr>
        <w:ind w:left="8388" w:hanging="180"/>
      </w:pPr>
      <w:rPr>
        <w:rFonts w:cs="Times New Roman"/>
        <w:rtl w:val="0"/>
        <w:cs w:val="0"/>
      </w:rPr>
    </w:lvl>
  </w:abstractNum>
  <w:abstractNum w:abstractNumId="94" w15:restartNumberingAfterBreak="0">
    <w:nsid w:val="704D1647"/>
    <w:multiLevelType w:val="hybridMultilevel"/>
    <w:tmpl w:val="52089130"/>
    <w:lvl w:ilvl="0" w:tplc="AADA09A8">
      <w:start w:val="1"/>
      <w:numFmt w:val="decimal"/>
      <w:lvlText w:val="%1."/>
      <w:lvlJc w:val="left"/>
      <w:pPr>
        <w:ind w:left="2628" w:hanging="360"/>
      </w:pPr>
      <w:rPr>
        <w:rFonts w:cs="Times New Roman"/>
        <w:i w:val="0"/>
        <w:rtl w:val="0"/>
        <w:cs w:val="0"/>
      </w:rPr>
    </w:lvl>
    <w:lvl w:ilvl="1" w:tplc="C9845912">
      <w:start w:val="1"/>
      <w:numFmt w:val="lowerLetter"/>
      <w:lvlText w:val="%2."/>
      <w:lvlJc w:val="left"/>
      <w:pPr>
        <w:ind w:left="3348" w:hanging="360"/>
      </w:pPr>
      <w:rPr>
        <w:rFonts w:cs="Times New Roman"/>
        <w:rtl w:val="0"/>
        <w:cs w:val="0"/>
      </w:rPr>
    </w:lvl>
    <w:lvl w:ilvl="2" w:tplc="5A666B44">
      <w:start w:val="1"/>
      <w:numFmt w:val="lowerRoman"/>
      <w:lvlText w:val="%3."/>
      <w:lvlJc w:val="right"/>
      <w:pPr>
        <w:ind w:left="4068" w:hanging="180"/>
      </w:pPr>
      <w:rPr>
        <w:rFonts w:cs="Times New Roman"/>
        <w:rtl w:val="0"/>
        <w:cs w:val="0"/>
      </w:rPr>
    </w:lvl>
    <w:lvl w:ilvl="3" w:tplc="6F601062">
      <w:start w:val="1"/>
      <w:numFmt w:val="decimal"/>
      <w:lvlText w:val="%4."/>
      <w:lvlJc w:val="left"/>
      <w:pPr>
        <w:ind w:left="4788" w:hanging="360"/>
      </w:pPr>
      <w:rPr>
        <w:rFonts w:cs="Times New Roman"/>
        <w:rtl w:val="0"/>
        <w:cs w:val="0"/>
      </w:rPr>
    </w:lvl>
    <w:lvl w:ilvl="4" w:tplc="C10809F2">
      <w:start w:val="1"/>
      <w:numFmt w:val="lowerLetter"/>
      <w:lvlText w:val="%5."/>
      <w:lvlJc w:val="left"/>
      <w:pPr>
        <w:ind w:left="5508" w:hanging="360"/>
      </w:pPr>
      <w:rPr>
        <w:rFonts w:cs="Times New Roman"/>
        <w:rtl w:val="0"/>
        <w:cs w:val="0"/>
      </w:rPr>
    </w:lvl>
    <w:lvl w:ilvl="5" w:tplc="C4E4EAFA">
      <w:start w:val="1"/>
      <w:numFmt w:val="lowerRoman"/>
      <w:lvlText w:val="%6."/>
      <w:lvlJc w:val="right"/>
      <w:pPr>
        <w:ind w:left="6228" w:hanging="180"/>
      </w:pPr>
      <w:rPr>
        <w:rFonts w:cs="Times New Roman"/>
        <w:rtl w:val="0"/>
        <w:cs w:val="0"/>
      </w:rPr>
    </w:lvl>
    <w:lvl w:ilvl="6" w:tplc="29F2973E">
      <w:start w:val="1"/>
      <w:numFmt w:val="decimal"/>
      <w:lvlText w:val="%7."/>
      <w:lvlJc w:val="left"/>
      <w:pPr>
        <w:ind w:left="6948" w:hanging="360"/>
      </w:pPr>
      <w:rPr>
        <w:rFonts w:cs="Times New Roman"/>
        <w:rtl w:val="0"/>
        <w:cs w:val="0"/>
      </w:rPr>
    </w:lvl>
    <w:lvl w:ilvl="7" w:tplc="934410C4">
      <w:start w:val="1"/>
      <w:numFmt w:val="lowerLetter"/>
      <w:lvlText w:val="%8."/>
      <w:lvlJc w:val="left"/>
      <w:pPr>
        <w:ind w:left="7668" w:hanging="360"/>
      </w:pPr>
      <w:rPr>
        <w:rFonts w:cs="Times New Roman"/>
        <w:rtl w:val="0"/>
        <w:cs w:val="0"/>
      </w:rPr>
    </w:lvl>
    <w:lvl w:ilvl="8" w:tplc="9A74E354">
      <w:start w:val="1"/>
      <w:numFmt w:val="lowerRoman"/>
      <w:lvlText w:val="%9."/>
      <w:lvlJc w:val="right"/>
      <w:pPr>
        <w:ind w:left="8388" w:hanging="180"/>
      </w:pPr>
      <w:rPr>
        <w:rFonts w:cs="Times New Roman"/>
        <w:rtl w:val="0"/>
        <w:cs w:val="0"/>
      </w:rPr>
    </w:lvl>
  </w:abstractNum>
  <w:abstractNum w:abstractNumId="95" w15:restartNumberingAfterBreak="0">
    <w:nsid w:val="7090156C"/>
    <w:multiLevelType w:val="hybridMultilevel"/>
    <w:tmpl w:val="E932E144"/>
    <w:lvl w:ilvl="0" w:tplc="144614E2">
      <w:start w:val="1"/>
      <w:numFmt w:val="decimal"/>
      <w:lvlText w:val="%1."/>
      <w:lvlJc w:val="left"/>
      <w:pPr>
        <w:ind w:left="2628" w:hanging="360"/>
      </w:pPr>
      <w:rPr>
        <w:rFonts w:cs="Times New Roman"/>
        <w:rtl w:val="0"/>
        <w:cs w:val="0"/>
      </w:rPr>
    </w:lvl>
    <w:lvl w:ilvl="1" w:tplc="6FC2D688">
      <w:start w:val="1"/>
      <w:numFmt w:val="lowerLetter"/>
      <w:lvlText w:val="%2."/>
      <w:lvlJc w:val="left"/>
      <w:pPr>
        <w:ind w:left="3348" w:hanging="360"/>
      </w:pPr>
      <w:rPr>
        <w:rFonts w:cs="Times New Roman"/>
        <w:rtl w:val="0"/>
        <w:cs w:val="0"/>
      </w:rPr>
    </w:lvl>
    <w:lvl w:ilvl="2" w:tplc="B824C274">
      <w:start w:val="1"/>
      <w:numFmt w:val="lowerRoman"/>
      <w:lvlText w:val="%3."/>
      <w:lvlJc w:val="right"/>
      <w:pPr>
        <w:ind w:left="4068" w:hanging="180"/>
      </w:pPr>
      <w:rPr>
        <w:rFonts w:cs="Times New Roman"/>
        <w:rtl w:val="0"/>
        <w:cs w:val="0"/>
      </w:rPr>
    </w:lvl>
    <w:lvl w:ilvl="3" w:tplc="4CDE6CA2">
      <w:start w:val="1"/>
      <w:numFmt w:val="decimal"/>
      <w:lvlText w:val="%4."/>
      <w:lvlJc w:val="left"/>
      <w:pPr>
        <w:ind w:left="4788" w:hanging="360"/>
      </w:pPr>
      <w:rPr>
        <w:rFonts w:cs="Times New Roman"/>
        <w:rtl w:val="0"/>
        <w:cs w:val="0"/>
      </w:rPr>
    </w:lvl>
    <w:lvl w:ilvl="4" w:tplc="00D664F0">
      <w:start w:val="1"/>
      <w:numFmt w:val="lowerLetter"/>
      <w:lvlText w:val="%5."/>
      <w:lvlJc w:val="left"/>
      <w:pPr>
        <w:ind w:left="5508" w:hanging="360"/>
      </w:pPr>
      <w:rPr>
        <w:rFonts w:cs="Times New Roman"/>
        <w:rtl w:val="0"/>
        <w:cs w:val="0"/>
      </w:rPr>
    </w:lvl>
    <w:lvl w:ilvl="5" w:tplc="CA327F12">
      <w:start w:val="1"/>
      <w:numFmt w:val="lowerRoman"/>
      <w:lvlText w:val="%6."/>
      <w:lvlJc w:val="right"/>
      <w:pPr>
        <w:ind w:left="6228" w:hanging="180"/>
      </w:pPr>
      <w:rPr>
        <w:rFonts w:cs="Times New Roman"/>
        <w:rtl w:val="0"/>
        <w:cs w:val="0"/>
      </w:rPr>
    </w:lvl>
    <w:lvl w:ilvl="6" w:tplc="53821820">
      <w:start w:val="1"/>
      <w:numFmt w:val="decimal"/>
      <w:lvlText w:val="%7."/>
      <w:lvlJc w:val="left"/>
      <w:pPr>
        <w:ind w:left="6948" w:hanging="360"/>
      </w:pPr>
      <w:rPr>
        <w:rFonts w:cs="Times New Roman"/>
        <w:rtl w:val="0"/>
        <w:cs w:val="0"/>
      </w:rPr>
    </w:lvl>
    <w:lvl w:ilvl="7" w:tplc="E96C5BD0">
      <w:start w:val="1"/>
      <w:numFmt w:val="lowerLetter"/>
      <w:lvlText w:val="%8."/>
      <w:lvlJc w:val="left"/>
      <w:pPr>
        <w:ind w:left="7668" w:hanging="360"/>
      </w:pPr>
      <w:rPr>
        <w:rFonts w:cs="Times New Roman"/>
        <w:rtl w:val="0"/>
        <w:cs w:val="0"/>
      </w:rPr>
    </w:lvl>
    <w:lvl w:ilvl="8" w:tplc="CCFEA5F4">
      <w:start w:val="1"/>
      <w:numFmt w:val="lowerRoman"/>
      <w:lvlText w:val="%9."/>
      <w:lvlJc w:val="right"/>
      <w:pPr>
        <w:ind w:left="8388" w:hanging="180"/>
      </w:pPr>
      <w:rPr>
        <w:rFonts w:cs="Times New Roman"/>
        <w:rtl w:val="0"/>
        <w:cs w:val="0"/>
      </w:rPr>
    </w:lvl>
  </w:abstractNum>
  <w:abstractNum w:abstractNumId="96" w15:restartNumberingAfterBreak="0">
    <w:nsid w:val="72A62737"/>
    <w:multiLevelType w:val="hybridMultilevel"/>
    <w:tmpl w:val="2FD682D6"/>
    <w:lvl w:ilvl="0" w:tplc="03D8CBF4">
      <w:start w:val="1"/>
      <w:numFmt w:val="decimal"/>
      <w:lvlText w:val="%1."/>
      <w:lvlJc w:val="left"/>
      <w:pPr>
        <w:ind w:left="2628" w:hanging="360"/>
      </w:pPr>
      <w:rPr>
        <w:rFonts w:cs="Times New Roman" w:hint="default"/>
        <w:rtl w:val="0"/>
        <w:cs w:val="0"/>
      </w:rPr>
    </w:lvl>
    <w:lvl w:ilvl="1" w:tplc="C8BA1C10">
      <w:start w:val="1"/>
      <w:numFmt w:val="lowerLetter"/>
      <w:lvlText w:val="%2."/>
      <w:lvlJc w:val="left"/>
      <w:pPr>
        <w:ind w:left="3348" w:hanging="360"/>
      </w:pPr>
      <w:rPr>
        <w:rFonts w:cs="Times New Roman"/>
        <w:rtl w:val="0"/>
        <w:cs w:val="0"/>
      </w:rPr>
    </w:lvl>
    <w:lvl w:ilvl="2" w:tplc="E640B7CA">
      <w:start w:val="1"/>
      <w:numFmt w:val="lowerRoman"/>
      <w:lvlText w:val="%3."/>
      <w:lvlJc w:val="right"/>
      <w:pPr>
        <w:ind w:left="4068" w:hanging="180"/>
      </w:pPr>
      <w:rPr>
        <w:rFonts w:cs="Times New Roman"/>
        <w:rtl w:val="0"/>
        <w:cs w:val="0"/>
      </w:rPr>
    </w:lvl>
    <w:lvl w:ilvl="3" w:tplc="391E9AE8">
      <w:start w:val="1"/>
      <w:numFmt w:val="decimal"/>
      <w:lvlText w:val="%4."/>
      <w:lvlJc w:val="left"/>
      <w:pPr>
        <w:ind w:left="4788" w:hanging="360"/>
      </w:pPr>
      <w:rPr>
        <w:rFonts w:cs="Times New Roman"/>
        <w:rtl w:val="0"/>
        <w:cs w:val="0"/>
      </w:rPr>
    </w:lvl>
    <w:lvl w:ilvl="4" w:tplc="5F582FBA">
      <w:start w:val="1"/>
      <w:numFmt w:val="lowerLetter"/>
      <w:lvlText w:val="%5."/>
      <w:lvlJc w:val="left"/>
      <w:pPr>
        <w:ind w:left="5508" w:hanging="360"/>
      </w:pPr>
      <w:rPr>
        <w:rFonts w:cs="Times New Roman"/>
        <w:rtl w:val="0"/>
        <w:cs w:val="0"/>
      </w:rPr>
    </w:lvl>
    <w:lvl w:ilvl="5" w:tplc="6262BC26">
      <w:start w:val="1"/>
      <w:numFmt w:val="lowerRoman"/>
      <w:lvlText w:val="%6."/>
      <w:lvlJc w:val="right"/>
      <w:pPr>
        <w:ind w:left="6228" w:hanging="180"/>
      </w:pPr>
      <w:rPr>
        <w:rFonts w:cs="Times New Roman"/>
        <w:rtl w:val="0"/>
        <w:cs w:val="0"/>
      </w:rPr>
    </w:lvl>
    <w:lvl w:ilvl="6" w:tplc="733EAA60">
      <w:start w:val="1"/>
      <w:numFmt w:val="decimal"/>
      <w:lvlText w:val="%7."/>
      <w:lvlJc w:val="left"/>
      <w:pPr>
        <w:ind w:left="6948" w:hanging="360"/>
      </w:pPr>
      <w:rPr>
        <w:rFonts w:cs="Times New Roman"/>
        <w:rtl w:val="0"/>
        <w:cs w:val="0"/>
      </w:rPr>
    </w:lvl>
    <w:lvl w:ilvl="7" w:tplc="A77CD120">
      <w:start w:val="1"/>
      <w:numFmt w:val="lowerLetter"/>
      <w:lvlText w:val="%8."/>
      <w:lvlJc w:val="left"/>
      <w:pPr>
        <w:ind w:left="7668" w:hanging="360"/>
      </w:pPr>
      <w:rPr>
        <w:rFonts w:cs="Times New Roman"/>
        <w:rtl w:val="0"/>
        <w:cs w:val="0"/>
      </w:rPr>
    </w:lvl>
    <w:lvl w:ilvl="8" w:tplc="33522BAA">
      <w:start w:val="1"/>
      <w:numFmt w:val="lowerRoman"/>
      <w:lvlText w:val="%9."/>
      <w:lvlJc w:val="right"/>
      <w:pPr>
        <w:ind w:left="8388" w:hanging="180"/>
      </w:pPr>
      <w:rPr>
        <w:rFonts w:cs="Times New Roman"/>
        <w:rtl w:val="0"/>
        <w:cs w:val="0"/>
      </w:rPr>
    </w:lvl>
  </w:abstractNum>
  <w:abstractNum w:abstractNumId="97" w15:restartNumberingAfterBreak="0">
    <w:nsid w:val="75382C6B"/>
    <w:multiLevelType w:val="hybridMultilevel"/>
    <w:tmpl w:val="1FA68D2C"/>
    <w:lvl w:ilvl="0" w:tplc="CA56CA08">
      <w:start w:val="1"/>
      <w:numFmt w:val="decimal"/>
      <w:lvlText w:val="%1."/>
      <w:lvlJc w:val="left"/>
      <w:pPr>
        <w:ind w:left="1637" w:hanging="360"/>
      </w:pPr>
      <w:rPr>
        <w:rFonts w:cs="Times New Roman"/>
        <w:i w:val="0"/>
        <w:rtl w:val="0"/>
        <w:cs w:val="0"/>
      </w:rPr>
    </w:lvl>
    <w:lvl w:ilvl="1" w:tplc="3550AD70">
      <w:start w:val="1"/>
      <w:numFmt w:val="lowerLetter"/>
      <w:lvlText w:val="%2."/>
      <w:lvlJc w:val="left"/>
      <w:pPr>
        <w:ind w:left="2384" w:hanging="360"/>
      </w:pPr>
      <w:rPr>
        <w:rFonts w:cs="Times New Roman"/>
        <w:rtl w:val="0"/>
        <w:cs w:val="0"/>
      </w:rPr>
    </w:lvl>
    <w:lvl w:ilvl="2" w:tplc="2ABAA280">
      <w:start w:val="1"/>
      <w:numFmt w:val="lowerRoman"/>
      <w:lvlText w:val="%3."/>
      <w:lvlJc w:val="right"/>
      <w:pPr>
        <w:ind w:left="3104" w:hanging="180"/>
      </w:pPr>
      <w:rPr>
        <w:rFonts w:cs="Times New Roman"/>
        <w:rtl w:val="0"/>
        <w:cs w:val="0"/>
      </w:rPr>
    </w:lvl>
    <w:lvl w:ilvl="3" w:tplc="82BE226A">
      <w:start w:val="1"/>
      <w:numFmt w:val="decimal"/>
      <w:lvlText w:val="%4."/>
      <w:lvlJc w:val="left"/>
      <w:pPr>
        <w:ind w:left="3824" w:hanging="360"/>
      </w:pPr>
      <w:rPr>
        <w:rFonts w:cs="Times New Roman"/>
        <w:rtl w:val="0"/>
        <w:cs w:val="0"/>
      </w:rPr>
    </w:lvl>
    <w:lvl w:ilvl="4" w:tplc="C4881BC6">
      <w:start w:val="1"/>
      <w:numFmt w:val="lowerLetter"/>
      <w:lvlText w:val="%5."/>
      <w:lvlJc w:val="left"/>
      <w:pPr>
        <w:ind w:left="4544" w:hanging="360"/>
      </w:pPr>
      <w:rPr>
        <w:rFonts w:cs="Times New Roman"/>
        <w:rtl w:val="0"/>
        <w:cs w:val="0"/>
      </w:rPr>
    </w:lvl>
    <w:lvl w:ilvl="5" w:tplc="E2881ADE">
      <w:start w:val="1"/>
      <w:numFmt w:val="lowerRoman"/>
      <w:lvlText w:val="%6."/>
      <w:lvlJc w:val="right"/>
      <w:pPr>
        <w:ind w:left="5264" w:hanging="180"/>
      </w:pPr>
      <w:rPr>
        <w:rFonts w:cs="Times New Roman"/>
        <w:rtl w:val="0"/>
        <w:cs w:val="0"/>
      </w:rPr>
    </w:lvl>
    <w:lvl w:ilvl="6" w:tplc="23528C40">
      <w:start w:val="1"/>
      <w:numFmt w:val="decimal"/>
      <w:lvlText w:val="%7."/>
      <w:lvlJc w:val="left"/>
      <w:pPr>
        <w:ind w:left="5984" w:hanging="360"/>
      </w:pPr>
      <w:rPr>
        <w:rFonts w:cs="Times New Roman"/>
        <w:rtl w:val="0"/>
        <w:cs w:val="0"/>
      </w:rPr>
    </w:lvl>
    <w:lvl w:ilvl="7" w:tplc="D88E3EA8">
      <w:start w:val="1"/>
      <w:numFmt w:val="lowerLetter"/>
      <w:lvlText w:val="%8."/>
      <w:lvlJc w:val="left"/>
      <w:pPr>
        <w:ind w:left="6704" w:hanging="360"/>
      </w:pPr>
      <w:rPr>
        <w:rFonts w:cs="Times New Roman"/>
        <w:rtl w:val="0"/>
        <w:cs w:val="0"/>
      </w:rPr>
    </w:lvl>
    <w:lvl w:ilvl="8" w:tplc="FCE472F4">
      <w:start w:val="1"/>
      <w:numFmt w:val="lowerRoman"/>
      <w:lvlText w:val="%9."/>
      <w:lvlJc w:val="right"/>
      <w:pPr>
        <w:ind w:left="7424" w:hanging="180"/>
      </w:pPr>
      <w:rPr>
        <w:rFonts w:cs="Times New Roman"/>
        <w:rtl w:val="0"/>
        <w:cs w:val="0"/>
      </w:rPr>
    </w:lvl>
  </w:abstractNum>
  <w:abstractNum w:abstractNumId="98" w15:restartNumberingAfterBreak="0">
    <w:nsid w:val="760B4DF4"/>
    <w:multiLevelType w:val="hybridMultilevel"/>
    <w:tmpl w:val="E932E144"/>
    <w:lvl w:ilvl="0" w:tplc="64766406">
      <w:start w:val="1"/>
      <w:numFmt w:val="decimal"/>
      <w:lvlText w:val="%1."/>
      <w:lvlJc w:val="left"/>
      <w:pPr>
        <w:ind w:left="2628" w:hanging="360"/>
      </w:pPr>
      <w:rPr>
        <w:rFonts w:cs="Times New Roman"/>
        <w:rtl w:val="0"/>
        <w:cs w:val="0"/>
      </w:rPr>
    </w:lvl>
    <w:lvl w:ilvl="1" w:tplc="A416583E">
      <w:start w:val="1"/>
      <w:numFmt w:val="lowerLetter"/>
      <w:lvlText w:val="%2."/>
      <w:lvlJc w:val="left"/>
      <w:pPr>
        <w:ind w:left="3348" w:hanging="360"/>
      </w:pPr>
      <w:rPr>
        <w:rFonts w:cs="Times New Roman"/>
        <w:rtl w:val="0"/>
        <w:cs w:val="0"/>
      </w:rPr>
    </w:lvl>
    <w:lvl w:ilvl="2" w:tplc="A2CE2B48">
      <w:start w:val="1"/>
      <w:numFmt w:val="lowerRoman"/>
      <w:lvlText w:val="%3."/>
      <w:lvlJc w:val="right"/>
      <w:pPr>
        <w:ind w:left="4068" w:hanging="180"/>
      </w:pPr>
      <w:rPr>
        <w:rFonts w:cs="Times New Roman"/>
        <w:rtl w:val="0"/>
        <w:cs w:val="0"/>
      </w:rPr>
    </w:lvl>
    <w:lvl w:ilvl="3" w:tplc="E0F82D44">
      <w:start w:val="1"/>
      <w:numFmt w:val="decimal"/>
      <w:lvlText w:val="%4."/>
      <w:lvlJc w:val="left"/>
      <w:pPr>
        <w:ind w:left="4788" w:hanging="360"/>
      </w:pPr>
      <w:rPr>
        <w:rFonts w:cs="Times New Roman"/>
        <w:rtl w:val="0"/>
        <w:cs w:val="0"/>
      </w:rPr>
    </w:lvl>
    <w:lvl w:ilvl="4" w:tplc="FE243E6E">
      <w:start w:val="1"/>
      <w:numFmt w:val="lowerLetter"/>
      <w:lvlText w:val="%5."/>
      <w:lvlJc w:val="left"/>
      <w:pPr>
        <w:ind w:left="5508" w:hanging="360"/>
      </w:pPr>
      <w:rPr>
        <w:rFonts w:cs="Times New Roman"/>
        <w:rtl w:val="0"/>
        <w:cs w:val="0"/>
      </w:rPr>
    </w:lvl>
    <w:lvl w:ilvl="5" w:tplc="4EF6A27A">
      <w:start w:val="1"/>
      <w:numFmt w:val="lowerRoman"/>
      <w:lvlText w:val="%6."/>
      <w:lvlJc w:val="right"/>
      <w:pPr>
        <w:ind w:left="6228" w:hanging="180"/>
      </w:pPr>
      <w:rPr>
        <w:rFonts w:cs="Times New Roman"/>
        <w:rtl w:val="0"/>
        <w:cs w:val="0"/>
      </w:rPr>
    </w:lvl>
    <w:lvl w:ilvl="6" w:tplc="C6BEF6BE">
      <w:start w:val="1"/>
      <w:numFmt w:val="decimal"/>
      <w:lvlText w:val="%7."/>
      <w:lvlJc w:val="left"/>
      <w:pPr>
        <w:ind w:left="6948" w:hanging="360"/>
      </w:pPr>
      <w:rPr>
        <w:rFonts w:cs="Times New Roman"/>
        <w:rtl w:val="0"/>
        <w:cs w:val="0"/>
      </w:rPr>
    </w:lvl>
    <w:lvl w:ilvl="7" w:tplc="8554885E">
      <w:start w:val="1"/>
      <w:numFmt w:val="lowerLetter"/>
      <w:lvlText w:val="%8."/>
      <w:lvlJc w:val="left"/>
      <w:pPr>
        <w:ind w:left="7668" w:hanging="360"/>
      </w:pPr>
      <w:rPr>
        <w:rFonts w:cs="Times New Roman"/>
        <w:rtl w:val="0"/>
        <w:cs w:val="0"/>
      </w:rPr>
    </w:lvl>
    <w:lvl w:ilvl="8" w:tplc="DE448CBC">
      <w:start w:val="1"/>
      <w:numFmt w:val="lowerRoman"/>
      <w:lvlText w:val="%9."/>
      <w:lvlJc w:val="right"/>
      <w:pPr>
        <w:ind w:left="8388" w:hanging="180"/>
      </w:pPr>
      <w:rPr>
        <w:rFonts w:cs="Times New Roman"/>
        <w:rtl w:val="0"/>
        <w:cs w:val="0"/>
      </w:rPr>
    </w:lvl>
  </w:abstractNum>
  <w:abstractNum w:abstractNumId="99" w15:restartNumberingAfterBreak="0">
    <w:nsid w:val="778878BF"/>
    <w:multiLevelType w:val="hybridMultilevel"/>
    <w:tmpl w:val="FCF88364"/>
    <w:lvl w:ilvl="0" w:tplc="54D84358">
      <w:start w:val="1"/>
      <w:numFmt w:val="decimal"/>
      <w:lvlText w:val="%1."/>
      <w:lvlJc w:val="left"/>
      <w:pPr>
        <w:ind w:left="2628" w:hanging="360"/>
      </w:pPr>
      <w:rPr>
        <w:rFonts w:cs="Times New Roman"/>
        <w:rtl w:val="0"/>
        <w:cs w:val="0"/>
      </w:rPr>
    </w:lvl>
    <w:lvl w:ilvl="1" w:tplc="0708371C">
      <w:start w:val="1"/>
      <w:numFmt w:val="lowerLetter"/>
      <w:lvlText w:val="%2."/>
      <w:lvlJc w:val="left"/>
      <w:pPr>
        <w:ind w:left="3348" w:hanging="360"/>
      </w:pPr>
      <w:rPr>
        <w:rFonts w:cs="Times New Roman"/>
        <w:rtl w:val="0"/>
        <w:cs w:val="0"/>
      </w:rPr>
    </w:lvl>
    <w:lvl w:ilvl="2" w:tplc="88268656">
      <w:start w:val="1"/>
      <w:numFmt w:val="lowerRoman"/>
      <w:lvlText w:val="%3."/>
      <w:lvlJc w:val="right"/>
      <w:pPr>
        <w:ind w:left="4068" w:hanging="180"/>
      </w:pPr>
      <w:rPr>
        <w:rFonts w:cs="Times New Roman"/>
        <w:rtl w:val="0"/>
        <w:cs w:val="0"/>
      </w:rPr>
    </w:lvl>
    <w:lvl w:ilvl="3" w:tplc="05E8ED9A">
      <w:start w:val="1"/>
      <w:numFmt w:val="decimal"/>
      <w:lvlText w:val="%4."/>
      <w:lvlJc w:val="left"/>
      <w:pPr>
        <w:ind w:left="4788" w:hanging="360"/>
      </w:pPr>
      <w:rPr>
        <w:rFonts w:cs="Times New Roman"/>
        <w:rtl w:val="0"/>
        <w:cs w:val="0"/>
      </w:rPr>
    </w:lvl>
    <w:lvl w:ilvl="4" w:tplc="ABBCD72C">
      <w:start w:val="1"/>
      <w:numFmt w:val="lowerLetter"/>
      <w:lvlText w:val="%5."/>
      <w:lvlJc w:val="left"/>
      <w:pPr>
        <w:ind w:left="5508" w:hanging="360"/>
      </w:pPr>
      <w:rPr>
        <w:rFonts w:cs="Times New Roman"/>
        <w:rtl w:val="0"/>
        <w:cs w:val="0"/>
      </w:rPr>
    </w:lvl>
    <w:lvl w:ilvl="5" w:tplc="6E6A67AC">
      <w:start w:val="1"/>
      <w:numFmt w:val="lowerRoman"/>
      <w:lvlText w:val="%6."/>
      <w:lvlJc w:val="right"/>
      <w:pPr>
        <w:ind w:left="6228" w:hanging="180"/>
      </w:pPr>
      <w:rPr>
        <w:rFonts w:cs="Times New Roman"/>
        <w:rtl w:val="0"/>
        <w:cs w:val="0"/>
      </w:rPr>
    </w:lvl>
    <w:lvl w:ilvl="6" w:tplc="99502034">
      <w:start w:val="1"/>
      <w:numFmt w:val="decimal"/>
      <w:lvlText w:val="%7."/>
      <w:lvlJc w:val="left"/>
      <w:pPr>
        <w:ind w:left="6948" w:hanging="360"/>
      </w:pPr>
      <w:rPr>
        <w:rFonts w:cs="Times New Roman"/>
        <w:rtl w:val="0"/>
        <w:cs w:val="0"/>
      </w:rPr>
    </w:lvl>
    <w:lvl w:ilvl="7" w:tplc="B7C82530">
      <w:start w:val="1"/>
      <w:numFmt w:val="lowerLetter"/>
      <w:lvlText w:val="%8."/>
      <w:lvlJc w:val="left"/>
      <w:pPr>
        <w:ind w:left="7668" w:hanging="360"/>
      </w:pPr>
      <w:rPr>
        <w:rFonts w:cs="Times New Roman"/>
        <w:rtl w:val="0"/>
        <w:cs w:val="0"/>
      </w:rPr>
    </w:lvl>
    <w:lvl w:ilvl="8" w:tplc="FD94AF06">
      <w:start w:val="1"/>
      <w:numFmt w:val="lowerRoman"/>
      <w:lvlText w:val="%9."/>
      <w:lvlJc w:val="right"/>
      <w:pPr>
        <w:ind w:left="8388" w:hanging="180"/>
      </w:pPr>
      <w:rPr>
        <w:rFonts w:cs="Times New Roman"/>
        <w:rtl w:val="0"/>
        <w:cs w:val="0"/>
      </w:rPr>
    </w:lvl>
  </w:abstractNum>
  <w:abstractNum w:abstractNumId="100" w15:restartNumberingAfterBreak="0">
    <w:nsid w:val="78896E77"/>
    <w:multiLevelType w:val="hybridMultilevel"/>
    <w:tmpl w:val="4C1C40B6"/>
    <w:lvl w:ilvl="0" w:tplc="DD2C5AB4">
      <w:start w:val="1"/>
      <w:numFmt w:val="decimal"/>
      <w:lvlText w:val="%1."/>
      <w:lvlJc w:val="left"/>
      <w:pPr>
        <w:ind w:left="2628" w:hanging="360"/>
      </w:pPr>
      <w:rPr>
        <w:rFonts w:cs="Times New Roman"/>
        <w:rtl w:val="0"/>
        <w:cs w:val="0"/>
      </w:rPr>
    </w:lvl>
    <w:lvl w:ilvl="1" w:tplc="1390BAD0">
      <w:start w:val="1"/>
      <w:numFmt w:val="lowerLetter"/>
      <w:lvlText w:val="%2."/>
      <w:lvlJc w:val="left"/>
      <w:pPr>
        <w:ind w:left="3348" w:hanging="360"/>
      </w:pPr>
      <w:rPr>
        <w:rFonts w:cs="Times New Roman"/>
        <w:rtl w:val="0"/>
        <w:cs w:val="0"/>
      </w:rPr>
    </w:lvl>
    <w:lvl w:ilvl="2" w:tplc="668807D0">
      <w:start w:val="1"/>
      <w:numFmt w:val="lowerRoman"/>
      <w:lvlText w:val="%3."/>
      <w:lvlJc w:val="right"/>
      <w:pPr>
        <w:ind w:left="4068" w:hanging="180"/>
      </w:pPr>
      <w:rPr>
        <w:rFonts w:cs="Times New Roman"/>
        <w:rtl w:val="0"/>
        <w:cs w:val="0"/>
      </w:rPr>
    </w:lvl>
    <w:lvl w:ilvl="3" w:tplc="2D4872F8">
      <w:start w:val="1"/>
      <w:numFmt w:val="decimal"/>
      <w:lvlText w:val="%4."/>
      <w:lvlJc w:val="left"/>
      <w:pPr>
        <w:ind w:left="4788" w:hanging="360"/>
      </w:pPr>
      <w:rPr>
        <w:rFonts w:cs="Times New Roman"/>
        <w:rtl w:val="0"/>
        <w:cs w:val="0"/>
      </w:rPr>
    </w:lvl>
    <w:lvl w:ilvl="4" w:tplc="09A8ACB4">
      <w:start w:val="1"/>
      <w:numFmt w:val="lowerLetter"/>
      <w:lvlText w:val="%5."/>
      <w:lvlJc w:val="left"/>
      <w:pPr>
        <w:ind w:left="5508" w:hanging="360"/>
      </w:pPr>
      <w:rPr>
        <w:rFonts w:cs="Times New Roman"/>
        <w:rtl w:val="0"/>
        <w:cs w:val="0"/>
      </w:rPr>
    </w:lvl>
    <w:lvl w:ilvl="5" w:tplc="1E920BDC">
      <w:start w:val="1"/>
      <w:numFmt w:val="lowerRoman"/>
      <w:lvlText w:val="%6."/>
      <w:lvlJc w:val="right"/>
      <w:pPr>
        <w:ind w:left="6228" w:hanging="180"/>
      </w:pPr>
      <w:rPr>
        <w:rFonts w:cs="Times New Roman"/>
        <w:rtl w:val="0"/>
        <w:cs w:val="0"/>
      </w:rPr>
    </w:lvl>
    <w:lvl w:ilvl="6" w:tplc="4976A918">
      <w:start w:val="1"/>
      <w:numFmt w:val="decimal"/>
      <w:lvlText w:val="%7."/>
      <w:lvlJc w:val="left"/>
      <w:pPr>
        <w:ind w:left="6948" w:hanging="360"/>
      </w:pPr>
      <w:rPr>
        <w:rFonts w:cs="Times New Roman"/>
        <w:rtl w:val="0"/>
        <w:cs w:val="0"/>
      </w:rPr>
    </w:lvl>
    <w:lvl w:ilvl="7" w:tplc="9912B0E2">
      <w:start w:val="1"/>
      <w:numFmt w:val="lowerLetter"/>
      <w:lvlText w:val="%8."/>
      <w:lvlJc w:val="left"/>
      <w:pPr>
        <w:ind w:left="7668" w:hanging="360"/>
      </w:pPr>
      <w:rPr>
        <w:rFonts w:cs="Times New Roman"/>
        <w:rtl w:val="0"/>
        <w:cs w:val="0"/>
      </w:rPr>
    </w:lvl>
    <w:lvl w:ilvl="8" w:tplc="5594998E">
      <w:start w:val="1"/>
      <w:numFmt w:val="lowerRoman"/>
      <w:lvlText w:val="%9."/>
      <w:lvlJc w:val="right"/>
      <w:pPr>
        <w:ind w:left="8388" w:hanging="180"/>
      </w:pPr>
      <w:rPr>
        <w:rFonts w:cs="Times New Roman"/>
        <w:rtl w:val="0"/>
        <w:cs w:val="0"/>
      </w:rPr>
    </w:lvl>
  </w:abstractNum>
  <w:abstractNum w:abstractNumId="101" w15:restartNumberingAfterBreak="0">
    <w:nsid w:val="788F4AA2"/>
    <w:multiLevelType w:val="hybridMultilevel"/>
    <w:tmpl w:val="E020A642"/>
    <w:lvl w:ilvl="0" w:tplc="B78E64CA">
      <w:start w:val="1"/>
      <w:numFmt w:val="decimal"/>
      <w:lvlText w:val="%1."/>
      <w:lvlJc w:val="left"/>
      <w:pPr>
        <w:ind w:left="1656" w:hanging="360"/>
      </w:pPr>
      <w:rPr>
        <w:rFonts w:cs="Times New Roman" w:hint="default"/>
        <w:rtl w:val="0"/>
        <w:cs w:val="0"/>
      </w:rPr>
    </w:lvl>
    <w:lvl w:ilvl="1" w:tplc="F24032C0">
      <w:start w:val="1"/>
      <w:numFmt w:val="decimal"/>
      <w:lvlText w:val="%2)"/>
      <w:lvlJc w:val="left"/>
      <w:pPr>
        <w:ind w:left="2376" w:hanging="360"/>
      </w:pPr>
      <w:rPr>
        <w:rFonts w:cs="Times New Roman" w:hint="default"/>
        <w:rtl w:val="0"/>
        <w:cs w:val="0"/>
      </w:rPr>
    </w:lvl>
    <w:lvl w:ilvl="2" w:tplc="58505214">
      <w:start w:val="3"/>
      <w:numFmt w:val="bullet"/>
      <w:lvlText w:val="-"/>
      <w:lvlJc w:val="left"/>
      <w:pPr>
        <w:ind w:left="3276" w:hanging="360"/>
      </w:pPr>
      <w:rPr>
        <w:rFonts w:ascii="Arial" w:eastAsia="Times New Roman" w:hAnsi="Arial" w:hint="default"/>
      </w:rPr>
    </w:lvl>
    <w:lvl w:ilvl="3" w:tplc="284EC572">
      <w:start w:val="1"/>
      <w:numFmt w:val="decimal"/>
      <w:lvlText w:val="%4."/>
      <w:lvlJc w:val="left"/>
      <w:pPr>
        <w:ind w:left="3816" w:hanging="360"/>
      </w:pPr>
      <w:rPr>
        <w:rFonts w:cs="Times New Roman"/>
        <w:rtl w:val="0"/>
        <w:cs w:val="0"/>
      </w:rPr>
    </w:lvl>
    <w:lvl w:ilvl="4" w:tplc="37D084E0">
      <w:start w:val="1"/>
      <w:numFmt w:val="lowerLetter"/>
      <w:lvlText w:val="%5."/>
      <w:lvlJc w:val="left"/>
      <w:pPr>
        <w:ind w:left="4536" w:hanging="360"/>
      </w:pPr>
      <w:rPr>
        <w:rFonts w:cs="Times New Roman"/>
        <w:rtl w:val="0"/>
        <w:cs w:val="0"/>
      </w:rPr>
    </w:lvl>
    <w:lvl w:ilvl="5" w:tplc="199AA5D0">
      <w:start w:val="1"/>
      <w:numFmt w:val="lowerRoman"/>
      <w:lvlText w:val="%6."/>
      <w:lvlJc w:val="right"/>
      <w:pPr>
        <w:ind w:left="5256" w:hanging="180"/>
      </w:pPr>
      <w:rPr>
        <w:rFonts w:cs="Times New Roman"/>
        <w:rtl w:val="0"/>
        <w:cs w:val="0"/>
      </w:rPr>
    </w:lvl>
    <w:lvl w:ilvl="6" w:tplc="C4265E98">
      <w:start w:val="1"/>
      <w:numFmt w:val="decimal"/>
      <w:lvlText w:val="%7."/>
      <w:lvlJc w:val="left"/>
      <w:pPr>
        <w:ind w:left="5976" w:hanging="360"/>
      </w:pPr>
      <w:rPr>
        <w:rFonts w:cs="Times New Roman"/>
        <w:rtl w:val="0"/>
        <w:cs w:val="0"/>
      </w:rPr>
    </w:lvl>
    <w:lvl w:ilvl="7" w:tplc="87681B2E">
      <w:start w:val="1"/>
      <w:numFmt w:val="lowerLetter"/>
      <w:lvlText w:val="%8."/>
      <w:lvlJc w:val="left"/>
      <w:pPr>
        <w:ind w:left="6696" w:hanging="360"/>
      </w:pPr>
      <w:rPr>
        <w:rFonts w:cs="Times New Roman"/>
        <w:rtl w:val="0"/>
        <w:cs w:val="0"/>
      </w:rPr>
    </w:lvl>
    <w:lvl w:ilvl="8" w:tplc="3E3CDB78">
      <w:start w:val="1"/>
      <w:numFmt w:val="lowerRoman"/>
      <w:lvlText w:val="%9."/>
      <w:lvlJc w:val="right"/>
      <w:pPr>
        <w:ind w:left="7416" w:hanging="180"/>
      </w:pPr>
      <w:rPr>
        <w:rFonts w:cs="Times New Roman"/>
        <w:rtl w:val="0"/>
        <w:cs w:val="0"/>
      </w:rPr>
    </w:lvl>
  </w:abstractNum>
  <w:abstractNum w:abstractNumId="102" w15:restartNumberingAfterBreak="0">
    <w:nsid w:val="7A2536C4"/>
    <w:multiLevelType w:val="hybridMultilevel"/>
    <w:tmpl w:val="5456CDBA"/>
    <w:lvl w:ilvl="0" w:tplc="3A380052">
      <w:start w:val="1"/>
      <w:numFmt w:val="decimal"/>
      <w:lvlText w:val="%1."/>
      <w:lvlJc w:val="left"/>
      <w:pPr>
        <w:ind w:left="2628" w:hanging="360"/>
      </w:pPr>
      <w:rPr>
        <w:rFonts w:cs="Times New Roman" w:hint="default"/>
        <w:rtl w:val="0"/>
        <w:cs w:val="0"/>
      </w:rPr>
    </w:lvl>
    <w:lvl w:ilvl="1" w:tplc="A4EC7418">
      <w:start w:val="1"/>
      <w:numFmt w:val="lowerLetter"/>
      <w:lvlText w:val="%2."/>
      <w:lvlJc w:val="left"/>
      <w:pPr>
        <w:ind w:left="3348" w:hanging="360"/>
      </w:pPr>
      <w:rPr>
        <w:rFonts w:cs="Times New Roman"/>
        <w:rtl w:val="0"/>
        <w:cs w:val="0"/>
      </w:rPr>
    </w:lvl>
    <w:lvl w:ilvl="2" w:tplc="308AA7E0">
      <w:start w:val="1"/>
      <w:numFmt w:val="lowerRoman"/>
      <w:lvlText w:val="%3."/>
      <w:lvlJc w:val="right"/>
      <w:pPr>
        <w:ind w:left="4068" w:hanging="180"/>
      </w:pPr>
      <w:rPr>
        <w:rFonts w:cs="Times New Roman"/>
        <w:rtl w:val="0"/>
        <w:cs w:val="0"/>
      </w:rPr>
    </w:lvl>
    <w:lvl w:ilvl="3" w:tplc="D1DA180E">
      <w:start w:val="1"/>
      <w:numFmt w:val="decimal"/>
      <w:lvlText w:val="%4."/>
      <w:lvlJc w:val="left"/>
      <w:pPr>
        <w:ind w:left="4788" w:hanging="360"/>
      </w:pPr>
      <w:rPr>
        <w:rFonts w:cs="Times New Roman"/>
        <w:rtl w:val="0"/>
        <w:cs w:val="0"/>
      </w:rPr>
    </w:lvl>
    <w:lvl w:ilvl="4" w:tplc="3758B9E2">
      <w:start w:val="1"/>
      <w:numFmt w:val="lowerLetter"/>
      <w:lvlText w:val="%5."/>
      <w:lvlJc w:val="left"/>
      <w:pPr>
        <w:ind w:left="5508" w:hanging="360"/>
      </w:pPr>
      <w:rPr>
        <w:rFonts w:cs="Times New Roman"/>
        <w:rtl w:val="0"/>
        <w:cs w:val="0"/>
      </w:rPr>
    </w:lvl>
    <w:lvl w:ilvl="5" w:tplc="9272BD1C">
      <w:start w:val="1"/>
      <w:numFmt w:val="lowerRoman"/>
      <w:lvlText w:val="%6."/>
      <w:lvlJc w:val="right"/>
      <w:pPr>
        <w:ind w:left="6228" w:hanging="180"/>
      </w:pPr>
      <w:rPr>
        <w:rFonts w:cs="Times New Roman"/>
        <w:rtl w:val="0"/>
        <w:cs w:val="0"/>
      </w:rPr>
    </w:lvl>
    <w:lvl w:ilvl="6" w:tplc="6D6E9ED2">
      <w:start w:val="1"/>
      <w:numFmt w:val="decimal"/>
      <w:lvlText w:val="%7."/>
      <w:lvlJc w:val="left"/>
      <w:pPr>
        <w:ind w:left="6948" w:hanging="360"/>
      </w:pPr>
      <w:rPr>
        <w:rFonts w:cs="Times New Roman"/>
        <w:rtl w:val="0"/>
        <w:cs w:val="0"/>
      </w:rPr>
    </w:lvl>
    <w:lvl w:ilvl="7" w:tplc="4EEAE230">
      <w:start w:val="1"/>
      <w:numFmt w:val="lowerLetter"/>
      <w:lvlText w:val="%8."/>
      <w:lvlJc w:val="left"/>
      <w:pPr>
        <w:ind w:left="7668" w:hanging="360"/>
      </w:pPr>
      <w:rPr>
        <w:rFonts w:cs="Times New Roman"/>
        <w:rtl w:val="0"/>
        <w:cs w:val="0"/>
      </w:rPr>
    </w:lvl>
    <w:lvl w:ilvl="8" w:tplc="E1A86904">
      <w:start w:val="1"/>
      <w:numFmt w:val="lowerRoman"/>
      <w:lvlText w:val="%9."/>
      <w:lvlJc w:val="right"/>
      <w:pPr>
        <w:ind w:left="8388" w:hanging="180"/>
      </w:pPr>
      <w:rPr>
        <w:rFonts w:cs="Times New Roman"/>
        <w:rtl w:val="0"/>
        <w:cs w:val="0"/>
      </w:rPr>
    </w:lvl>
  </w:abstractNum>
  <w:abstractNum w:abstractNumId="103" w15:restartNumberingAfterBreak="0">
    <w:nsid w:val="7C8969CF"/>
    <w:multiLevelType w:val="hybridMultilevel"/>
    <w:tmpl w:val="95BE1B04"/>
    <w:lvl w:ilvl="0" w:tplc="E098E462">
      <w:start w:val="1"/>
      <w:numFmt w:val="decimal"/>
      <w:lvlText w:val="%1."/>
      <w:lvlJc w:val="left"/>
      <w:pPr>
        <w:ind w:left="2628" w:hanging="360"/>
      </w:pPr>
      <w:rPr>
        <w:rFonts w:cs="Times New Roman" w:hint="default"/>
        <w:rtl w:val="0"/>
        <w:cs w:val="0"/>
      </w:rPr>
    </w:lvl>
    <w:lvl w:ilvl="1" w:tplc="33709860">
      <w:start w:val="1"/>
      <w:numFmt w:val="lowerLetter"/>
      <w:lvlText w:val="%2."/>
      <w:lvlJc w:val="left"/>
      <w:pPr>
        <w:ind w:left="3348" w:hanging="360"/>
      </w:pPr>
      <w:rPr>
        <w:rFonts w:cs="Times New Roman"/>
        <w:rtl w:val="0"/>
        <w:cs w:val="0"/>
      </w:rPr>
    </w:lvl>
    <w:lvl w:ilvl="2" w:tplc="2FCCF50E">
      <w:start w:val="1"/>
      <w:numFmt w:val="lowerRoman"/>
      <w:lvlText w:val="%3."/>
      <w:lvlJc w:val="right"/>
      <w:pPr>
        <w:ind w:left="4068" w:hanging="180"/>
      </w:pPr>
      <w:rPr>
        <w:rFonts w:cs="Times New Roman"/>
        <w:rtl w:val="0"/>
        <w:cs w:val="0"/>
      </w:rPr>
    </w:lvl>
    <w:lvl w:ilvl="3" w:tplc="B02C39AE">
      <w:start w:val="1"/>
      <w:numFmt w:val="decimal"/>
      <w:lvlText w:val="%4."/>
      <w:lvlJc w:val="left"/>
      <w:pPr>
        <w:ind w:left="4788" w:hanging="360"/>
      </w:pPr>
      <w:rPr>
        <w:rFonts w:cs="Times New Roman"/>
        <w:rtl w:val="0"/>
        <w:cs w:val="0"/>
      </w:rPr>
    </w:lvl>
    <w:lvl w:ilvl="4" w:tplc="2E920914">
      <w:start w:val="1"/>
      <w:numFmt w:val="lowerLetter"/>
      <w:lvlText w:val="%5."/>
      <w:lvlJc w:val="left"/>
      <w:pPr>
        <w:ind w:left="5508" w:hanging="360"/>
      </w:pPr>
      <w:rPr>
        <w:rFonts w:cs="Times New Roman"/>
        <w:rtl w:val="0"/>
        <w:cs w:val="0"/>
      </w:rPr>
    </w:lvl>
    <w:lvl w:ilvl="5" w:tplc="C0AADEBC">
      <w:start w:val="1"/>
      <w:numFmt w:val="lowerRoman"/>
      <w:lvlText w:val="%6."/>
      <w:lvlJc w:val="right"/>
      <w:pPr>
        <w:ind w:left="6228" w:hanging="180"/>
      </w:pPr>
      <w:rPr>
        <w:rFonts w:cs="Times New Roman"/>
        <w:rtl w:val="0"/>
        <w:cs w:val="0"/>
      </w:rPr>
    </w:lvl>
    <w:lvl w:ilvl="6" w:tplc="7A8820BA">
      <w:start w:val="1"/>
      <w:numFmt w:val="decimal"/>
      <w:lvlText w:val="%7."/>
      <w:lvlJc w:val="left"/>
      <w:pPr>
        <w:ind w:left="6948" w:hanging="360"/>
      </w:pPr>
      <w:rPr>
        <w:rFonts w:cs="Times New Roman"/>
        <w:rtl w:val="0"/>
        <w:cs w:val="0"/>
      </w:rPr>
    </w:lvl>
    <w:lvl w:ilvl="7" w:tplc="FD10DED0">
      <w:start w:val="1"/>
      <w:numFmt w:val="lowerLetter"/>
      <w:lvlText w:val="%8."/>
      <w:lvlJc w:val="left"/>
      <w:pPr>
        <w:ind w:left="7668" w:hanging="360"/>
      </w:pPr>
      <w:rPr>
        <w:rFonts w:cs="Times New Roman"/>
        <w:rtl w:val="0"/>
        <w:cs w:val="0"/>
      </w:rPr>
    </w:lvl>
    <w:lvl w:ilvl="8" w:tplc="8020D80A">
      <w:start w:val="1"/>
      <w:numFmt w:val="lowerRoman"/>
      <w:lvlText w:val="%9."/>
      <w:lvlJc w:val="right"/>
      <w:pPr>
        <w:ind w:left="8388" w:hanging="180"/>
      </w:pPr>
      <w:rPr>
        <w:rFonts w:cs="Times New Roman"/>
        <w:rtl w:val="0"/>
        <w:cs w:val="0"/>
      </w:rPr>
    </w:lvl>
  </w:abstractNum>
  <w:abstractNum w:abstractNumId="104" w15:restartNumberingAfterBreak="0">
    <w:nsid w:val="7D0E4F67"/>
    <w:multiLevelType w:val="hybridMultilevel"/>
    <w:tmpl w:val="441092D4"/>
    <w:lvl w:ilvl="0" w:tplc="F50C5E62">
      <w:start w:val="1"/>
      <w:numFmt w:val="decimal"/>
      <w:lvlText w:val="%1."/>
      <w:lvlJc w:val="left"/>
      <w:pPr>
        <w:ind w:left="2628" w:hanging="360"/>
      </w:pPr>
      <w:rPr>
        <w:rFonts w:cs="Times New Roman" w:hint="default"/>
        <w:rtl w:val="0"/>
        <w:cs w:val="0"/>
      </w:rPr>
    </w:lvl>
    <w:lvl w:ilvl="1" w:tplc="3E442D6A">
      <w:start w:val="1"/>
      <w:numFmt w:val="lowerLetter"/>
      <w:lvlText w:val="%2."/>
      <w:lvlJc w:val="left"/>
      <w:pPr>
        <w:ind w:left="3348" w:hanging="360"/>
      </w:pPr>
      <w:rPr>
        <w:rFonts w:cs="Times New Roman"/>
        <w:rtl w:val="0"/>
        <w:cs w:val="0"/>
      </w:rPr>
    </w:lvl>
    <w:lvl w:ilvl="2" w:tplc="99527D78">
      <w:start w:val="1"/>
      <w:numFmt w:val="lowerRoman"/>
      <w:lvlText w:val="%3."/>
      <w:lvlJc w:val="right"/>
      <w:pPr>
        <w:ind w:left="4068" w:hanging="180"/>
      </w:pPr>
      <w:rPr>
        <w:rFonts w:cs="Times New Roman"/>
        <w:rtl w:val="0"/>
        <w:cs w:val="0"/>
      </w:rPr>
    </w:lvl>
    <w:lvl w:ilvl="3" w:tplc="D63A165A">
      <w:start w:val="1"/>
      <w:numFmt w:val="decimal"/>
      <w:lvlText w:val="%4."/>
      <w:lvlJc w:val="left"/>
      <w:pPr>
        <w:ind w:left="4788" w:hanging="360"/>
      </w:pPr>
      <w:rPr>
        <w:rFonts w:cs="Times New Roman"/>
        <w:rtl w:val="0"/>
        <w:cs w:val="0"/>
      </w:rPr>
    </w:lvl>
    <w:lvl w:ilvl="4" w:tplc="D5CEE23C">
      <w:start w:val="1"/>
      <w:numFmt w:val="lowerLetter"/>
      <w:lvlText w:val="%5."/>
      <w:lvlJc w:val="left"/>
      <w:pPr>
        <w:ind w:left="5508" w:hanging="360"/>
      </w:pPr>
      <w:rPr>
        <w:rFonts w:cs="Times New Roman"/>
        <w:rtl w:val="0"/>
        <w:cs w:val="0"/>
      </w:rPr>
    </w:lvl>
    <w:lvl w:ilvl="5" w:tplc="A51A81E4">
      <w:start w:val="1"/>
      <w:numFmt w:val="lowerRoman"/>
      <w:lvlText w:val="%6."/>
      <w:lvlJc w:val="right"/>
      <w:pPr>
        <w:ind w:left="6228" w:hanging="180"/>
      </w:pPr>
      <w:rPr>
        <w:rFonts w:cs="Times New Roman"/>
        <w:rtl w:val="0"/>
        <w:cs w:val="0"/>
      </w:rPr>
    </w:lvl>
    <w:lvl w:ilvl="6" w:tplc="84063D44">
      <w:start w:val="1"/>
      <w:numFmt w:val="decimal"/>
      <w:lvlText w:val="%7."/>
      <w:lvlJc w:val="left"/>
      <w:pPr>
        <w:ind w:left="6948" w:hanging="360"/>
      </w:pPr>
      <w:rPr>
        <w:rFonts w:cs="Times New Roman"/>
        <w:rtl w:val="0"/>
        <w:cs w:val="0"/>
      </w:rPr>
    </w:lvl>
    <w:lvl w:ilvl="7" w:tplc="BD84F7DE">
      <w:start w:val="1"/>
      <w:numFmt w:val="lowerLetter"/>
      <w:lvlText w:val="%8."/>
      <w:lvlJc w:val="left"/>
      <w:pPr>
        <w:ind w:left="7668" w:hanging="360"/>
      </w:pPr>
      <w:rPr>
        <w:rFonts w:cs="Times New Roman"/>
        <w:rtl w:val="0"/>
        <w:cs w:val="0"/>
      </w:rPr>
    </w:lvl>
    <w:lvl w:ilvl="8" w:tplc="9EF230A2">
      <w:start w:val="1"/>
      <w:numFmt w:val="lowerRoman"/>
      <w:lvlText w:val="%9."/>
      <w:lvlJc w:val="right"/>
      <w:pPr>
        <w:ind w:left="8388" w:hanging="180"/>
      </w:pPr>
      <w:rPr>
        <w:rFonts w:cs="Times New Roman"/>
        <w:rtl w:val="0"/>
        <w:cs w:val="0"/>
      </w:rPr>
    </w:lvl>
  </w:abstractNum>
  <w:abstractNum w:abstractNumId="105" w15:restartNumberingAfterBreak="0">
    <w:nsid w:val="7D2F36C0"/>
    <w:multiLevelType w:val="hybridMultilevel"/>
    <w:tmpl w:val="2CA28BCA"/>
    <w:lvl w:ilvl="0" w:tplc="D5AA64D0">
      <w:start w:val="1"/>
      <w:numFmt w:val="decimal"/>
      <w:lvlText w:val="%1."/>
      <w:lvlJc w:val="left"/>
      <w:pPr>
        <w:ind w:left="2628" w:hanging="360"/>
      </w:pPr>
      <w:rPr>
        <w:rFonts w:cs="Times New Roman"/>
        <w:strike w:val="0"/>
        <w:color w:val="auto"/>
        <w:rtl w:val="0"/>
        <w:cs w:val="0"/>
      </w:rPr>
    </w:lvl>
    <w:lvl w:ilvl="1" w:tplc="FC54F056">
      <w:start w:val="1"/>
      <w:numFmt w:val="lowerLetter"/>
      <w:lvlText w:val="%2."/>
      <w:lvlJc w:val="left"/>
      <w:pPr>
        <w:ind w:left="1440" w:hanging="360"/>
      </w:pPr>
      <w:rPr>
        <w:rFonts w:cs="Times New Roman"/>
        <w:rtl w:val="0"/>
        <w:cs w:val="0"/>
      </w:rPr>
    </w:lvl>
    <w:lvl w:ilvl="2" w:tplc="C1F21926">
      <w:start w:val="1"/>
      <w:numFmt w:val="lowerRoman"/>
      <w:lvlText w:val="%3."/>
      <w:lvlJc w:val="right"/>
      <w:pPr>
        <w:ind w:left="2160" w:hanging="180"/>
      </w:pPr>
      <w:rPr>
        <w:rFonts w:cs="Times New Roman"/>
        <w:rtl w:val="0"/>
        <w:cs w:val="0"/>
      </w:rPr>
    </w:lvl>
    <w:lvl w:ilvl="3" w:tplc="4950041E">
      <w:start w:val="1"/>
      <w:numFmt w:val="decimal"/>
      <w:lvlText w:val="%4."/>
      <w:lvlJc w:val="left"/>
      <w:pPr>
        <w:ind w:left="2880" w:hanging="360"/>
      </w:pPr>
      <w:rPr>
        <w:rFonts w:cs="Times New Roman"/>
        <w:rtl w:val="0"/>
        <w:cs w:val="0"/>
      </w:rPr>
    </w:lvl>
    <w:lvl w:ilvl="4" w:tplc="3FA297BC">
      <w:start w:val="1"/>
      <w:numFmt w:val="lowerLetter"/>
      <w:lvlText w:val="%5."/>
      <w:lvlJc w:val="left"/>
      <w:pPr>
        <w:ind w:left="3600" w:hanging="360"/>
      </w:pPr>
      <w:rPr>
        <w:rFonts w:cs="Times New Roman"/>
        <w:rtl w:val="0"/>
        <w:cs w:val="0"/>
      </w:rPr>
    </w:lvl>
    <w:lvl w:ilvl="5" w:tplc="B25AA6D6">
      <w:start w:val="1"/>
      <w:numFmt w:val="lowerRoman"/>
      <w:lvlText w:val="%6."/>
      <w:lvlJc w:val="right"/>
      <w:pPr>
        <w:ind w:left="4320" w:hanging="180"/>
      </w:pPr>
      <w:rPr>
        <w:rFonts w:cs="Times New Roman"/>
        <w:rtl w:val="0"/>
        <w:cs w:val="0"/>
      </w:rPr>
    </w:lvl>
    <w:lvl w:ilvl="6" w:tplc="0C8EDE44">
      <w:start w:val="1"/>
      <w:numFmt w:val="decimal"/>
      <w:lvlText w:val="%7."/>
      <w:lvlJc w:val="left"/>
      <w:pPr>
        <w:ind w:left="5040" w:hanging="360"/>
      </w:pPr>
      <w:rPr>
        <w:rFonts w:cs="Times New Roman"/>
        <w:rtl w:val="0"/>
        <w:cs w:val="0"/>
      </w:rPr>
    </w:lvl>
    <w:lvl w:ilvl="7" w:tplc="80B87E6A">
      <w:start w:val="1"/>
      <w:numFmt w:val="lowerLetter"/>
      <w:lvlText w:val="%8."/>
      <w:lvlJc w:val="left"/>
      <w:pPr>
        <w:ind w:left="5760" w:hanging="360"/>
      </w:pPr>
      <w:rPr>
        <w:rFonts w:cs="Times New Roman"/>
        <w:rtl w:val="0"/>
        <w:cs w:val="0"/>
      </w:rPr>
    </w:lvl>
    <w:lvl w:ilvl="8" w:tplc="3086F8C6">
      <w:start w:val="1"/>
      <w:numFmt w:val="lowerRoman"/>
      <w:lvlText w:val="%9."/>
      <w:lvlJc w:val="right"/>
      <w:pPr>
        <w:ind w:left="6480" w:hanging="180"/>
      </w:pPr>
      <w:rPr>
        <w:rFonts w:cs="Times New Roman"/>
        <w:rtl w:val="0"/>
        <w:cs w:val="0"/>
      </w:rPr>
    </w:lvl>
  </w:abstractNum>
  <w:abstractNum w:abstractNumId="106" w15:restartNumberingAfterBreak="0">
    <w:nsid w:val="7F232DA9"/>
    <w:multiLevelType w:val="hybridMultilevel"/>
    <w:tmpl w:val="E62CCE82"/>
    <w:lvl w:ilvl="0" w:tplc="4410ADE8">
      <w:start w:val="1"/>
      <w:numFmt w:val="decimal"/>
      <w:lvlText w:val="%1."/>
      <w:lvlJc w:val="left"/>
      <w:pPr>
        <w:ind w:left="2628" w:hanging="360"/>
      </w:pPr>
      <w:rPr>
        <w:rFonts w:cs="Times New Roman"/>
        <w:rtl w:val="0"/>
        <w:cs w:val="0"/>
      </w:rPr>
    </w:lvl>
    <w:lvl w:ilvl="1" w:tplc="2374A48A">
      <w:start w:val="1"/>
      <w:numFmt w:val="lowerLetter"/>
      <w:lvlText w:val="%2."/>
      <w:lvlJc w:val="left"/>
      <w:pPr>
        <w:ind w:left="3348" w:hanging="360"/>
      </w:pPr>
      <w:rPr>
        <w:rFonts w:cs="Times New Roman"/>
        <w:rtl w:val="0"/>
        <w:cs w:val="0"/>
      </w:rPr>
    </w:lvl>
    <w:lvl w:ilvl="2" w:tplc="DF4286D2">
      <w:start w:val="1"/>
      <w:numFmt w:val="lowerRoman"/>
      <w:lvlText w:val="%3."/>
      <w:lvlJc w:val="right"/>
      <w:pPr>
        <w:ind w:left="4068" w:hanging="180"/>
      </w:pPr>
      <w:rPr>
        <w:rFonts w:cs="Times New Roman"/>
        <w:rtl w:val="0"/>
        <w:cs w:val="0"/>
      </w:rPr>
    </w:lvl>
    <w:lvl w:ilvl="3" w:tplc="8EEEE064">
      <w:start w:val="1"/>
      <w:numFmt w:val="decimal"/>
      <w:lvlText w:val="%4."/>
      <w:lvlJc w:val="left"/>
      <w:pPr>
        <w:ind w:left="4788" w:hanging="360"/>
      </w:pPr>
      <w:rPr>
        <w:rFonts w:cs="Times New Roman"/>
        <w:rtl w:val="0"/>
        <w:cs w:val="0"/>
      </w:rPr>
    </w:lvl>
    <w:lvl w:ilvl="4" w:tplc="06ECC47E">
      <w:start w:val="1"/>
      <w:numFmt w:val="lowerLetter"/>
      <w:lvlText w:val="%5."/>
      <w:lvlJc w:val="left"/>
      <w:pPr>
        <w:ind w:left="5508" w:hanging="360"/>
      </w:pPr>
      <w:rPr>
        <w:rFonts w:cs="Times New Roman"/>
        <w:rtl w:val="0"/>
        <w:cs w:val="0"/>
      </w:rPr>
    </w:lvl>
    <w:lvl w:ilvl="5" w:tplc="D122C3C0">
      <w:start w:val="1"/>
      <w:numFmt w:val="lowerRoman"/>
      <w:lvlText w:val="%6."/>
      <w:lvlJc w:val="right"/>
      <w:pPr>
        <w:ind w:left="6228" w:hanging="180"/>
      </w:pPr>
      <w:rPr>
        <w:rFonts w:cs="Times New Roman"/>
        <w:rtl w:val="0"/>
        <w:cs w:val="0"/>
      </w:rPr>
    </w:lvl>
    <w:lvl w:ilvl="6" w:tplc="1592C376">
      <w:start w:val="1"/>
      <w:numFmt w:val="decimal"/>
      <w:lvlText w:val="%7."/>
      <w:lvlJc w:val="left"/>
      <w:pPr>
        <w:ind w:left="6948" w:hanging="360"/>
      </w:pPr>
      <w:rPr>
        <w:rFonts w:cs="Times New Roman"/>
        <w:rtl w:val="0"/>
        <w:cs w:val="0"/>
      </w:rPr>
    </w:lvl>
    <w:lvl w:ilvl="7" w:tplc="40EC2C6C">
      <w:start w:val="1"/>
      <w:numFmt w:val="lowerLetter"/>
      <w:lvlText w:val="%8."/>
      <w:lvlJc w:val="left"/>
      <w:pPr>
        <w:ind w:left="7668" w:hanging="360"/>
      </w:pPr>
      <w:rPr>
        <w:rFonts w:cs="Times New Roman"/>
        <w:rtl w:val="0"/>
        <w:cs w:val="0"/>
      </w:rPr>
    </w:lvl>
    <w:lvl w:ilvl="8" w:tplc="9B62A77A">
      <w:start w:val="1"/>
      <w:numFmt w:val="lowerRoman"/>
      <w:lvlText w:val="%9."/>
      <w:lvlJc w:val="right"/>
      <w:pPr>
        <w:ind w:left="8388" w:hanging="180"/>
      </w:pPr>
      <w:rPr>
        <w:rFonts w:cs="Times New Roman"/>
        <w:rtl w:val="0"/>
        <w:cs w:val="0"/>
      </w:rPr>
    </w:lvl>
  </w:abstractNum>
  <w:num w:numId="1">
    <w:abstractNumId w:val="0"/>
  </w:num>
  <w:num w:numId="2">
    <w:abstractNumId w:val="67"/>
  </w:num>
  <w:num w:numId="3">
    <w:abstractNumId w:val="85"/>
  </w:num>
  <w:num w:numId="4">
    <w:abstractNumId w:val="23"/>
  </w:num>
  <w:num w:numId="5">
    <w:abstractNumId w:val="40"/>
  </w:num>
  <w:num w:numId="6">
    <w:abstractNumId w:val="36"/>
  </w:num>
  <w:num w:numId="7">
    <w:abstractNumId w:val="49"/>
  </w:num>
  <w:num w:numId="8">
    <w:abstractNumId w:val="65"/>
  </w:num>
  <w:num w:numId="9">
    <w:abstractNumId w:val="30"/>
  </w:num>
  <w:num w:numId="10">
    <w:abstractNumId w:val="44"/>
  </w:num>
  <w:num w:numId="11">
    <w:abstractNumId w:val="20"/>
  </w:num>
  <w:num w:numId="12">
    <w:abstractNumId w:val="58"/>
  </w:num>
  <w:num w:numId="13">
    <w:abstractNumId w:val="92"/>
  </w:num>
  <w:num w:numId="14">
    <w:abstractNumId w:val="48"/>
  </w:num>
  <w:num w:numId="15">
    <w:abstractNumId w:val="50"/>
  </w:num>
  <w:num w:numId="16">
    <w:abstractNumId w:val="80"/>
  </w:num>
  <w:num w:numId="17">
    <w:abstractNumId w:val="60"/>
  </w:num>
  <w:num w:numId="18">
    <w:abstractNumId w:val="68"/>
  </w:num>
  <w:num w:numId="19">
    <w:abstractNumId w:val="90"/>
  </w:num>
  <w:num w:numId="20">
    <w:abstractNumId w:val="29"/>
  </w:num>
  <w:num w:numId="21">
    <w:abstractNumId w:val="75"/>
  </w:num>
  <w:num w:numId="22">
    <w:abstractNumId w:val="19"/>
  </w:num>
  <w:num w:numId="23">
    <w:abstractNumId w:val="55"/>
  </w:num>
  <w:num w:numId="24">
    <w:abstractNumId w:val="37"/>
  </w:num>
  <w:num w:numId="25">
    <w:abstractNumId w:val="32"/>
  </w:num>
  <w:num w:numId="26">
    <w:abstractNumId w:val="97"/>
  </w:num>
  <w:num w:numId="27">
    <w:abstractNumId w:val="64"/>
  </w:num>
  <w:num w:numId="28">
    <w:abstractNumId w:val="63"/>
  </w:num>
  <w:num w:numId="29">
    <w:abstractNumId w:val="98"/>
  </w:num>
  <w:num w:numId="30">
    <w:abstractNumId w:val="95"/>
  </w:num>
  <w:num w:numId="31">
    <w:abstractNumId w:val="77"/>
  </w:num>
  <w:num w:numId="32">
    <w:abstractNumId w:val="47"/>
  </w:num>
  <w:num w:numId="33">
    <w:abstractNumId w:val="105"/>
  </w:num>
  <w:num w:numId="34">
    <w:abstractNumId w:val="57"/>
  </w:num>
  <w:num w:numId="35">
    <w:abstractNumId w:val="2"/>
  </w:num>
  <w:num w:numId="36">
    <w:abstractNumId w:val="81"/>
  </w:num>
  <w:num w:numId="37">
    <w:abstractNumId w:val="104"/>
  </w:num>
  <w:num w:numId="38">
    <w:abstractNumId w:val="52"/>
  </w:num>
  <w:num w:numId="39">
    <w:abstractNumId w:val="43"/>
  </w:num>
  <w:num w:numId="40">
    <w:abstractNumId w:val="22"/>
  </w:num>
  <w:num w:numId="41">
    <w:abstractNumId w:val="4"/>
  </w:num>
  <w:num w:numId="42">
    <w:abstractNumId w:val="14"/>
  </w:num>
  <w:num w:numId="43">
    <w:abstractNumId w:val="27"/>
  </w:num>
  <w:num w:numId="44">
    <w:abstractNumId w:val="91"/>
  </w:num>
  <w:num w:numId="45">
    <w:abstractNumId w:val="39"/>
  </w:num>
  <w:num w:numId="46">
    <w:abstractNumId w:val="53"/>
  </w:num>
  <w:num w:numId="47">
    <w:abstractNumId w:val="51"/>
  </w:num>
  <w:num w:numId="48">
    <w:abstractNumId w:val="13"/>
  </w:num>
  <w:num w:numId="49">
    <w:abstractNumId w:val="42"/>
  </w:num>
  <w:num w:numId="50">
    <w:abstractNumId w:val="82"/>
  </w:num>
  <w:num w:numId="51">
    <w:abstractNumId w:val="33"/>
  </w:num>
  <w:num w:numId="52">
    <w:abstractNumId w:val="79"/>
  </w:num>
  <w:num w:numId="53">
    <w:abstractNumId w:val="70"/>
  </w:num>
  <w:num w:numId="54">
    <w:abstractNumId w:val="103"/>
  </w:num>
  <w:num w:numId="55">
    <w:abstractNumId w:val="71"/>
  </w:num>
  <w:num w:numId="56">
    <w:abstractNumId w:val="99"/>
  </w:num>
  <w:num w:numId="57">
    <w:abstractNumId w:val="18"/>
  </w:num>
  <w:num w:numId="58">
    <w:abstractNumId w:val="84"/>
  </w:num>
  <w:num w:numId="59">
    <w:abstractNumId w:val="21"/>
  </w:num>
  <w:num w:numId="60">
    <w:abstractNumId w:val="78"/>
  </w:num>
  <w:num w:numId="61">
    <w:abstractNumId w:val="15"/>
  </w:num>
  <w:num w:numId="62">
    <w:abstractNumId w:val="12"/>
  </w:num>
  <w:num w:numId="63">
    <w:abstractNumId w:val="76"/>
  </w:num>
  <w:num w:numId="64">
    <w:abstractNumId w:val="106"/>
  </w:num>
  <w:num w:numId="65">
    <w:abstractNumId w:val="102"/>
  </w:num>
  <w:num w:numId="66">
    <w:abstractNumId w:val="45"/>
  </w:num>
  <w:num w:numId="67">
    <w:abstractNumId w:val="31"/>
  </w:num>
  <w:num w:numId="68">
    <w:abstractNumId w:val="69"/>
  </w:num>
  <w:num w:numId="69">
    <w:abstractNumId w:val="34"/>
  </w:num>
  <w:num w:numId="70">
    <w:abstractNumId w:val="93"/>
  </w:num>
  <w:num w:numId="71">
    <w:abstractNumId w:val="41"/>
  </w:num>
  <w:num w:numId="72">
    <w:abstractNumId w:val="8"/>
  </w:num>
  <w:num w:numId="73">
    <w:abstractNumId w:val="35"/>
  </w:num>
  <w:num w:numId="74">
    <w:abstractNumId w:val="101"/>
  </w:num>
  <w:num w:numId="75">
    <w:abstractNumId w:val="16"/>
  </w:num>
  <w:num w:numId="76">
    <w:abstractNumId w:val="72"/>
  </w:num>
  <w:num w:numId="77">
    <w:abstractNumId w:val="3"/>
  </w:num>
  <w:num w:numId="78">
    <w:abstractNumId w:val="66"/>
  </w:num>
  <w:num w:numId="79">
    <w:abstractNumId w:val="10"/>
  </w:num>
  <w:num w:numId="80">
    <w:abstractNumId w:val="74"/>
  </w:num>
  <w:num w:numId="81">
    <w:abstractNumId w:val="100"/>
  </w:num>
  <w:num w:numId="82">
    <w:abstractNumId w:val="46"/>
  </w:num>
  <w:num w:numId="83">
    <w:abstractNumId w:val="11"/>
  </w:num>
  <w:num w:numId="84">
    <w:abstractNumId w:val="9"/>
  </w:num>
  <w:num w:numId="85">
    <w:abstractNumId w:val="73"/>
  </w:num>
  <w:num w:numId="86">
    <w:abstractNumId w:val="54"/>
  </w:num>
  <w:num w:numId="87">
    <w:abstractNumId w:val="89"/>
  </w:num>
  <w:num w:numId="88">
    <w:abstractNumId w:val="96"/>
  </w:num>
  <w:num w:numId="89">
    <w:abstractNumId w:val="6"/>
  </w:num>
  <w:num w:numId="90">
    <w:abstractNumId w:val="94"/>
  </w:num>
  <w:num w:numId="91">
    <w:abstractNumId w:val="88"/>
  </w:num>
  <w:num w:numId="92">
    <w:abstractNumId w:val="17"/>
  </w:num>
  <w:num w:numId="93">
    <w:abstractNumId w:val="56"/>
  </w:num>
  <w:num w:numId="94">
    <w:abstractNumId w:val="59"/>
  </w:num>
  <w:num w:numId="95">
    <w:abstractNumId w:val="86"/>
  </w:num>
  <w:num w:numId="96">
    <w:abstractNumId w:val="25"/>
  </w:num>
  <w:num w:numId="97">
    <w:abstractNumId w:val="38"/>
  </w:num>
  <w:num w:numId="98">
    <w:abstractNumId w:val="28"/>
  </w:num>
  <w:num w:numId="99">
    <w:abstractNumId w:val="87"/>
  </w:num>
  <w:num w:numId="100">
    <w:abstractNumId w:val="7"/>
  </w:num>
  <w:num w:numId="101">
    <w:abstractNumId w:val="5"/>
  </w:num>
  <w:num w:numId="102">
    <w:abstractNumId w:val="61"/>
  </w:num>
  <w:num w:numId="103">
    <w:abstractNumId w:val="24"/>
  </w:num>
  <w:num w:numId="104">
    <w:abstractNumId w:val="62"/>
  </w:num>
  <w:num w:numId="105">
    <w:abstractNumId w:val="83"/>
  </w:num>
  <w:num w:numId="106">
    <w:abstractNumId w:val="26"/>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304"/>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8C"/>
    <w:rsid w:val="00000B90"/>
    <w:rsid w:val="000021DC"/>
    <w:rsid w:val="00002ACE"/>
    <w:rsid w:val="000046B4"/>
    <w:rsid w:val="00004815"/>
    <w:rsid w:val="0000548E"/>
    <w:rsid w:val="00005E86"/>
    <w:rsid w:val="00006C3E"/>
    <w:rsid w:val="00006F00"/>
    <w:rsid w:val="000078AA"/>
    <w:rsid w:val="00007FA9"/>
    <w:rsid w:val="0001005D"/>
    <w:rsid w:val="00010213"/>
    <w:rsid w:val="00010245"/>
    <w:rsid w:val="00010436"/>
    <w:rsid w:val="0001055B"/>
    <w:rsid w:val="000108B7"/>
    <w:rsid w:val="00011D47"/>
    <w:rsid w:val="00011F92"/>
    <w:rsid w:val="00012E05"/>
    <w:rsid w:val="00013B7F"/>
    <w:rsid w:val="00013E56"/>
    <w:rsid w:val="00013F9B"/>
    <w:rsid w:val="00016046"/>
    <w:rsid w:val="00017413"/>
    <w:rsid w:val="00017A9A"/>
    <w:rsid w:val="00017C93"/>
    <w:rsid w:val="00020832"/>
    <w:rsid w:val="000208C2"/>
    <w:rsid w:val="00021109"/>
    <w:rsid w:val="00022862"/>
    <w:rsid w:val="00022B65"/>
    <w:rsid w:val="00022FD7"/>
    <w:rsid w:val="00026007"/>
    <w:rsid w:val="00026DC7"/>
    <w:rsid w:val="00026E0A"/>
    <w:rsid w:val="00027A6C"/>
    <w:rsid w:val="00027F9F"/>
    <w:rsid w:val="00030375"/>
    <w:rsid w:val="00030917"/>
    <w:rsid w:val="00032E8C"/>
    <w:rsid w:val="00033618"/>
    <w:rsid w:val="000344A4"/>
    <w:rsid w:val="00034842"/>
    <w:rsid w:val="000352EC"/>
    <w:rsid w:val="00036E95"/>
    <w:rsid w:val="00040238"/>
    <w:rsid w:val="00041CA9"/>
    <w:rsid w:val="0004381A"/>
    <w:rsid w:val="00043F88"/>
    <w:rsid w:val="00044023"/>
    <w:rsid w:val="000453C4"/>
    <w:rsid w:val="000458AE"/>
    <w:rsid w:val="00045E6A"/>
    <w:rsid w:val="000465F2"/>
    <w:rsid w:val="00046F4D"/>
    <w:rsid w:val="00047789"/>
    <w:rsid w:val="00047807"/>
    <w:rsid w:val="00051281"/>
    <w:rsid w:val="0005414B"/>
    <w:rsid w:val="00054913"/>
    <w:rsid w:val="00057978"/>
    <w:rsid w:val="000606AC"/>
    <w:rsid w:val="000616CB"/>
    <w:rsid w:val="000631EA"/>
    <w:rsid w:val="00064D4F"/>
    <w:rsid w:val="00065802"/>
    <w:rsid w:val="00065B5B"/>
    <w:rsid w:val="00065CBB"/>
    <w:rsid w:val="000665FD"/>
    <w:rsid w:val="00066A19"/>
    <w:rsid w:val="00072EA1"/>
    <w:rsid w:val="00073954"/>
    <w:rsid w:val="000747A2"/>
    <w:rsid w:val="00075A5F"/>
    <w:rsid w:val="00076B63"/>
    <w:rsid w:val="00076D8C"/>
    <w:rsid w:val="000771D6"/>
    <w:rsid w:val="000801D8"/>
    <w:rsid w:val="0008160F"/>
    <w:rsid w:val="00082CFF"/>
    <w:rsid w:val="00082F4B"/>
    <w:rsid w:val="000837A1"/>
    <w:rsid w:val="000842E0"/>
    <w:rsid w:val="000842F6"/>
    <w:rsid w:val="000846B8"/>
    <w:rsid w:val="00084B66"/>
    <w:rsid w:val="00084E05"/>
    <w:rsid w:val="000865D6"/>
    <w:rsid w:val="00090874"/>
    <w:rsid w:val="00093019"/>
    <w:rsid w:val="00094A1D"/>
    <w:rsid w:val="00096EC7"/>
    <w:rsid w:val="00097003"/>
    <w:rsid w:val="00097249"/>
    <w:rsid w:val="000973B6"/>
    <w:rsid w:val="00097C18"/>
    <w:rsid w:val="000A290D"/>
    <w:rsid w:val="000A2DF7"/>
    <w:rsid w:val="000A39DB"/>
    <w:rsid w:val="000A3FFA"/>
    <w:rsid w:val="000A4319"/>
    <w:rsid w:val="000A4BC0"/>
    <w:rsid w:val="000A4F4C"/>
    <w:rsid w:val="000A59B0"/>
    <w:rsid w:val="000A6171"/>
    <w:rsid w:val="000A6826"/>
    <w:rsid w:val="000B0CC7"/>
    <w:rsid w:val="000B1EDF"/>
    <w:rsid w:val="000B20F4"/>
    <w:rsid w:val="000B2DB3"/>
    <w:rsid w:val="000B33B9"/>
    <w:rsid w:val="000B4043"/>
    <w:rsid w:val="000B46D4"/>
    <w:rsid w:val="000B47CB"/>
    <w:rsid w:val="000B4F86"/>
    <w:rsid w:val="000B5C8A"/>
    <w:rsid w:val="000C1711"/>
    <w:rsid w:val="000C175A"/>
    <w:rsid w:val="000C1896"/>
    <w:rsid w:val="000C44BD"/>
    <w:rsid w:val="000C4877"/>
    <w:rsid w:val="000C503E"/>
    <w:rsid w:val="000C5FD6"/>
    <w:rsid w:val="000C634A"/>
    <w:rsid w:val="000C691D"/>
    <w:rsid w:val="000C6DFD"/>
    <w:rsid w:val="000C70CC"/>
    <w:rsid w:val="000C7ED6"/>
    <w:rsid w:val="000D28E2"/>
    <w:rsid w:val="000D3DC1"/>
    <w:rsid w:val="000D53EF"/>
    <w:rsid w:val="000D6C71"/>
    <w:rsid w:val="000D7869"/>
    <w:rsid w:val="000E0492"/>
    <w:rsid w:val="000E18C9"/>
    <w:rsid w:val="000E260C"/>
    <w:rsid w:val="000E2F38"/>
    <w:rsid w:val="000E3401"/>
    <w:rsid w:val="000E44D9"/>
    <w:rsid w:val="000E5343"/>
    <w:rsid w:val="000E5C83"/>
    <w:rsid w:val="000E6581"/>
    <w:rsid w:val="000F2487"/>
    <w:rsid w:val="000F29D2"/>
    <w:rsid w:val="000F34A1"/>
    <w:rsid w:val="000F3B84"/>
    <w:rsid w:val="000F3BDC"/>
    <w:rsid w:val="000F45A5"/>
    <w:rsid w:val="000F55DC"/>
    <w:rsid w:val="000F6CD7"/>
    <w:rsid w:val="000F79A0"/>
    <w:rsid w:val="00100FB8"/>
    <w:rsid w:val="0010223F"/>
    <w:rsid w:val="00102422"/>
    <w:rsid w:val="00103C5B"/>
    <w:rsid w:val="00104138"/>
    <w:rsid w:val="001044BA"/>
    <w:rsid w:val="001048C6"/>
    <w:rsid w:val="00105542"/>
    <w:rsid w:val="001071A5"/>
    <w:rsid w:val="001073CC"/>
    <w:rsid w:val="00107E6F"/>
    <w:rsid w:val="001125C9"/>
    <w:rsid w:val="00113582"/>
    <w:rsid w:val="00114A8C"/>
    <w:rsid w:val="00115F5E"/>
    <w:rsid w:val="00115F8D"/>
    <w:rsid w:val="001162B5"/>
    <w:rsid w:val="00117819"/>
    <w:rsid w:val="0012164C"/>
    <w:rsid w:val="00122379"/>
    <w:rsid w:val="001227C9"/>
    <w:rsid w:val="00125A93"/>
    <w:rsid w:val="00125B52"/>
    <w:rsid w:val="00125E44"/>
    <w:rsid w:val="00127D1B"/>
    <w:rsid w:val="00130273"/>
    <w:rsid w:val="00130979"/>
    <w:rsid w:val="0013192E"/>
    <w:rsid w:val="0013372B"/>
    <w:rsid w:val="001366B1"/>
    <w:rsid w:val="00137004"/>
    <w:rsid w:val="0013745C"/>
    <w:rsid w:val="001377D8"/>
    <w:rsid w:val="0014035F"/>
    <w:rsid w:val="001426A1"/>
    <w:rsid w:val="00142EE7"/>
    <w:rsid w:val="001434FA"/>
    <w:rsid w:val="001441EE"/>
    <w:rsid w:val="0014468B"/>
    <w:rsid w:val="00145F16"/>
    <w:rsid w:val="001473ED"/>
    <w:rsid w:val="0015009C"/>
    <w:rsid w:val="00151DE3"/>
    <w:rsid w:val="001523D0"/>
    <w:rsid w:val="00154AAF"/>
    <w:rsid w:val="00154EB9"/>
    <w:rsid w:val="00157A8B"/>
    <w:rsid w:val="00157E57"/>
    <w:rsid w:val="0016170D"/>
    <w:rsid w:val="001625FD"/>
    <w:rsid w:val="0016288E"/>
    <w:rsid w:val="0016351D"/>
    <w:rsid w:val="00164B35"/>
    <w:rsid w:val="001656E1"/>
    <w:rsid w:val="00165C4D"/>
    <w:rsid w:val="00166861"/>
    <w:rsid w:val="00167E7A"/>
    <w:rsid w:val="00171470"/>
    <w:rsid w:val="001719B8"/>
    <w:rsid w:val="00171AC7"/>
    <w:rsid w:val="001730F6"/>
    <w:rsid w:val="00174090"/>
    <w:rsid w:val="00174510"/>
    <w:rsid w:val="00175014"/>
    <w:rsid w:val="0017525E"/>
    <w:rsid w:val="001832A7"/>
    <w:rsid w:val="00183ADF"/>
    <w:rsid w:val="00185472"/>
    <w:rsid w:val="001910A8"/>
    <w:rsid w:val="00191A1C"/>
    <w:rsid w:val="00191D99"/>
    <w:rsid w:val="00192D02"/>
    <w:rsid w:val="00192E06"/>
    <w:rsid w:val="00193E97"/>
    <w:rsid w:val="00194F10"/>
    <w:rsid w:val="00195E94"/>
    <w:rsid w:val="001960E0"/>
    <w:rsid w:val="00197A4A"/>
    <w:rsid w:val="001A1186"/>
    <w:rsid w:val="001A32D8"/>
    <w:rsid w:val="001A4D32"/>
    <w:rsid w:val="001A5B01"/>
    <w:rsid w:val="001A5B6B"/>
    <w:rsid w:val="001A5F13"/>
    <w:rsid w:val="001A7317"/>
    <w:rsid w:val="001A7CC8"/>
    <w:rsid w:val="001B0009"/>
    <w:rsid w:val="001B03ED"/>
    <w:rsid w:val="001B0C58"/>
    <w:rsid w:val="001B4676"/>
    <w:rsid w:val="001B4A6A"/>
    <w:rsid w:val="001B519E"/>
    <w:rsid w:val="001B743E"/>
    <w:rsid w:val="001B75DD"/>
    <w:rsid w:val="001C0146"/>
    <w:rsid w:val="001C0357"/>
    <w:rsid w:val="001C0575"/>
    <w:rsid w:val="001C0BAB"/>
    <w:rsid w:val="001C2C10"/>
    <w:rsid w:val="001C339B"/>
    <w:rsid w:val="001C4D86"/>
    <w:rsid w:val="001C53A8"/>
    <w:rsid w:val="001C7E5D"/>
    <w:rsid w:val="001D0A15"/>
    <w:rsid w:val="001D1FD7"/>
    <w:rsid w:val="001D2F89"/>
    <w:rsid w:val="001D33E2"/>
    <w:rsid w:val="001D7E6C"/>
    <w:rsid w:val="001E01A5"/>
    <w:rsid w:val="001E07FD"/>
    <w:rsid w:val="001E0951"/>
    <w:rsid w:val="001E0AB6"/>
    <w:rsid w:val="001E0DAE"/>
    <w:rsid w:val="001E1893"/>
    <w:rsid w:val="001E2194"/>
    <w:rsid w:val="001E36E7"/>
    <w:rsid w:val="001E4CD7"/>
    <w:rsid w:val="001E6650"/>
    <w:rsid w:val="001E72BD"/>
    <w:rsid w:val="001E72F4"/>
    <w:rsid w:val="001F0368"/>
    <w:rsid w:val="001F0C6B"/>
    <w:rsid w:val="001F29CA"/>
    <w:rsid w:val="001F2C48"/>
    <w:rsid w:val="001F4833"/>
    <w:rsid w:val="001F61E7"/>
    <w:rsid w:val="001F7503"/>
    <w:rsid w:val="00200093"/>
    <w:rsid w:val="002008D0"/>
    <w:rsid w:val="00201764"/>
    <w:rsid w:val="0020213E"/>
    <w:rsid w:val="002025EC"/>
    <w:rsid w:val="00202AFC"/>
    <w:rsid w:val="00206A08"/>
    <w:rsid w:val="0020707B"/>
    <w:rsid w:val="00210679"/>
    <w:rsid w:val="00210908"/>
    <w:rsid w:val="00211FF3"/>
    <w:rsid w:val="00212598"/>
    <w:rsid w:val="00212ABF"/>
    <w:rsid w:val="002132C3"/>
    <w:rsid w:val="002146C7"/>
    <w:rsid w:val="00214AAF"/>
    <w:rsid w:val="00215CDB"/>
    <w:rsid w:val="00216FB4"/>
    <w:rsid w:val="00217078"/>
    <w:rsid w:val="002173FA"/>
    <w:rsid w:val="00220A4A"/>
    <w:rsid w:val="00221201"/>
    <w:rsid w:val="00222181"/>
    <w:rsid w:val="0022246B"/>
    <w:rsid w:val="0022248B"/>
    <w:rsid w:val="002225DB"/>
    <w:rsid w:val="00222A87"/>
    <w:rsid w:val="00223779"/>
    <w:rsid w:val="00223F7C"/>
    <w:rsid w:val="00226979"/>
    <w:rsid w:val="00226D6D"/>
    <w:rsid w:val="002272C2"/>
    <w:rsid w:val="00227CAF"/>
    <w:rsid w:val="002301C3"/>
    <w:rsid w:val="00232A8F"/>
    <w:rsid w:val="0023313A"/>
    <w:rsid w:val="00233FBE"/>
    <w:rsid w:val="0023573A"/>
    <w:rsid w:val="00236677"/>
    <w:rsid w:val="002377B0"/>
    <w:rsid w:val="002412EC"/>
    <w:rsid w:val="002418C1"/>
    <w:rsid w:val="00241F7B"/>
    <w:rsid w:val="002425CC"/>
    <w:rsid w:val="00242F19"/>
    <w:rsid w:val="0024359E"/>
    <w:rsid w:val="00243892"/>
    <w:rsid w:val="00244701"/>
    <w:rsid w:val="0024661F"/>
    <w:rsid w:val="00246DA7"/>
    <w:rsid w:val="002475AE"/>
    <w:rsid w:val="00250BE4"/>
    <w:rsid w:val="002513EB"/>
    <w:rsid w:val="00251727"/>
    <w:rsid w:val="002531A4"/>
    <w:rsid w:val="002533E4"/>
    <w:rsid w:val="0025384F"/>
    <w:rsid w:val="00253D77"/>
    <w:rsid w:val="00254C09"/>
    <w:rsid w:val="002550E8"/>
    <w:rsid w:val="002554A7"/>
    <w:rsid w:val="00261766"/>
    <w:rsid w:val="00261F0A"/>
    <w:rsid w:val="00264031"/>
    <w:rsid w:val="00270FBB"/>
    <w:rsid w:val="0027186A"/>
    <w:rsid w:val="00272661"/>
    <w:rsid w:val="002738FA"/>
    <w:rsid w:val="002748D5"/>
    <w:rsid w:val="0027548F"/>
    <w:rsid w:val="00275569"/>
    <w:rsid w:val="00276A38"/>
    <w:rsid w:val="002819BF"/>
    <w:rsid w:val="00282605"/>
    <w:rsid w:val="0028269D"/>
    <w:rsid w:val="00283286"/>
    <w:rsid w:val="00284AE5"/>
    <w:rsid w:val="00284C05"/>
    <w:rsid w:val="002854BA"/>
    <w:rsid w:val="002867C6"/>
    <w:rsid w:val="00286E94"/>
    <w:rsid w:val="00287437"/>
    <w:rsid w:val="00287F2F"/>
    <w:rsid w:val="00287FA6"/>
    <w:rsid w:val="00290E3D"/>
    <w:rsid w:val="002916C3"/>
    <w:rsid w:val="00291862"/>
    <w:rsid w:val="00293ADD"/>
    <w:rsid w:val="00294442"/>
    <w:rsid w:val="002A028C"/>
    <w:rsid w:val="002A1BA0"/>
    <w:rsid w:val="002A1FDB"/>
    <w:rsid w:val="002A356A"/>
    <w:rsid w:val="002A39BE"/>
    <w:rsid w:val="002A58E4"/>
    <w:rsid w:val="002A6AA8"/>
    <w:rsid w:val="002A6BE9"/>
    <w:rsid w:val="002A7128"/>
    <w:rsid w:val="002A7D67"/>
    <w:rsid w:val="002B4619"/>
    <w:rsid w:val="002B50AD"/>
    <w:rsid w:val="002B563C"/>
    <w:rsid w:val="002B566A"/>
    <w:rsid w:val="002B601E"/>
    <w:rsid w:val="002B61BC"/>
    <w:rsid w:val="002B67AF"/>
    <w:rsid w:val="002B7067"/>
    <w:rsid w:val="002C0EF8"/>
    <w:rsid w:val="002C1CBF"/>
    <w:rsid w:val="002C20E6"/>
    <w:rsid w:val="002C2A76"/>
    <w:rsid w:val="002C3A71"/>
    <w:rsid w:val="002C3E0B"/>
    <w:rsid w:val="002C42CA"/>
    <w:rsid w:val="002C43C8"/>
    <w:rsid w:val="002C6693"/>
    <w:rsid w:val="002D0237"/>
    <w:rsid w:val="002D092E"/>
    <w:rsid w:val="002D0D96"/>
    <w:rsid w:val="002D1160"/>
    <w:rsid w:val="002D4713"/>
    <w:rsid w:val="002D517A"/>
    <w:rsid w:val="002D545C"/>
    <w:rsid w:val="002D5E90"/>
    <w:rsid w:val="002D5EEF"/>
    <w:rsid w:val="002D6675"/>
    <w:rsid w:val="002D672F"/>
    <w:rsid w:val="002D674C"/>
    <w:rsid w:val="002D7EF4"/>
    <w:rsid w:val="002E1A44"/>
    <w:rsid w:val="002E1E64"/>
    <w:rsid w:val="002E2D82"/>
    <w:rsid w:val="002E2FDA"/>
    <w:rsid w:val="002E3893"/>
    <w:rsid w:val="002E3BAA"/>
    <w:rsid w:val="002E57B4"/>
    <w:rsid w:val="002E7777"/>
    <w:rsid w:val="002F0C01"/>
    <w:rsid w:val="002F11B5"/>
    <w:rsid w:val="002F23F8"/>
    <w:rsid w:val="002F4B12"/>
    <w:rsid w:val="002F4F6F"/>
    <w:rsid w:val="002F66AC"/>
    <w:rsid w:val="002F6BED"/>
    <w:rsid w:val="002F7733"/>
    <w:rsid w:val="00300AB8"/>
    <w:rsid w:val="00300FA0"/>
    <w:rsid w:val="00301007"/>
    <w:rsid w:val="00302E5C"/>
    <w:rsid w:val="003030F4"/>
    <w:rsid w:val="00303410"/>
    <w:rsid w:val="00303503"/>
    <w:rsid w:val="003035EB"/>
    <w:rsid w:val="0030664E"/>
    <w:rsid w:val="00307BF3"/>
    <w:rsid w:val="00307DFC"/>
    <w:rsid w:val="00310F60"/>
    <w:rsid w:val="00312525"/>
    <w:rsid w:val="0031297F"/>
    <w:rsid w:val="00312B28"/>
    <w:rsid w:val="00315FF9"/>
    <w:rsid w:val="0031635D"/>
    <w:rsid w:val="003164A1"/>
    <w:rsid w:val="003164D1"/>
    <w:rsid w:val="00320E8A"/>
    <w:rsid w:val="003226BD"/>
    <w:rsid w:val="00322A42"/>
    <w:rsid w:val="003243D9"/>
    <w:rsid w:val="00325473"/>
    <w:rsid w:val="00325726"/>
    <w:rsid w:val="00327317"/>
    <w:rsid w:val="00331246"/>
    <w:rsid w:val="00332CDC"/>
    <w:rsid w:val="003331B5"/>
    <w:rsid w:val="00333B3C"/>
    <w:rsid w:val="00333E10"/>
    <w:rsid w:val="00335483"/>
    <w:rsid w:val="00337C2B"/>
    <w:rsid w:val="003402E5"/>
    <w:rsid w:val="0034290F"/>
    <w:rsid w:val="00344D59"/>
    <w:rsid w:val="003465B7"/>
    <w:rsid w:val="00346D8E"/>
    <w:rsid w:val="00350B35"/>
    <w:rsid w:val="00350CB0"/>
    <w:rsid w:val="00350F07"/>
    <w:rsid w:val="0035362A"/>
    <w:rsid w:val="003539E2"/>
    <w:rsid w:val="003544E0"/>
    <w:rsid w:val="00355EE6"/>
    <w:rsid w:val="00356F87"/>
    <w:rsid w:val="00357555"/>
    <w:rsid w:val="003607CD"/>
    <w:rsid w:val="00360A64"/>
    <w:rsid w:val="003660E5"/>
    <w:rsid w:val="003660FD"/>
    <w:rsid w:val="0036668B"/>
    <w:rsid w:val="003669B3"/>
    <w:rsid w:val="00366E81"/>
    <w:rsid w:val="003705F3"/>
    <w:rsid w:val="003709D6"/>
    <w:rsid w:val="00370AB2"/>
    <w:rsid w:val="00371D54"/>
    <w:rsid w:val="003725FC"/>
    <w:rsid w:val="003729AA"/>
    <w:rsid w:val="00372D68"/>
    <w:rsid w:val="00372E85"/>
    <w:rsid w:val="00373866"/>
    <w:rsid w:val="00375181"/>
    <w:rsid w:val="003762EE"/>
    <w:rsid w:val="00377321"/>
    <w:rsid w:val="00377FB8"/>
    <w:rsid w:val="00381AE0"/>
    <w:rsid w:val="003847D6"/>
    <w:rsid w:val="003859BB"/>
    <w:rsid w:val="00385B14"/>
    <w:rsid w:val="003864FC"/>
    <w:rsid w:val="0038755B"/>
    <w:rsid w:val="00387734"/>
    <w:rsid w:val="003879AF"/>
    <w:rsid w:val="00390BE8"/>
    <w:rsid w:val="00390DA3"/>
    <w:rsid w:val="00390DA5"/>
    <w:rsid w:val="00392038"/>
    <w:rsid w:val="00394543"/>
    <w:rsid w:val="0039461E"/>
    <w:rsid w:val="00394D0E"/>
    <w:rsid w:val="00395092"/>
    <w:rsid w:val="00395B9E"/>
    <w:rsid w:val="00395F71"/>
    <w:rsid w:val="00396E5F"/>
    <w:rsid w:val="00397267"/>
    <w:rsid w:val="00397384"/>
    <w:rsid w:val="003A00AD"/>
    <w:rsid w:val="003A05A0"/>
    <w:rsid w:val="003A0F83"/>
    <w:rsid w:val="003A13E8"/>
    <w:rsid w:val="003A2462"/>
    <w:rsid w:val="003A2A1F"/>
    <w:rsid w:val="003A2F62"/>
    <w:rsid w:val="003A56AE"/>
    <w:rsid w:val="003A5B71"/>
    <w:rsid w:val="003A65F9"/>
    <w:rsid w:val="003A66B1"/>
    <w:rsid w:val="003A739B"/>
    <w:rsid w:val="003A7846"/>
    <w:rsid w:val="003A7B11"/>
    <w:rsid w:val="003B1C6B"/>
    <w:rsid w:val="003B2A63"/>
    <w:rsid w:val="003B2E67"/>
    <w:rsid w:val="003B356D"/>
    <w:rsid w:val="003B3B95"/>
    <w:rsid w:val="003B4BE0"/>
    <w:rsid w:val="003B66F6"/>
    <w:rsid w:val="003B6AA7"/>
    <w:rsid w:val="003B7183"/>
    <w:rsid w:val="003C1283"/>
    <w:rsid w:val="003C2D40"/>
    <w:rsid w:val="003C2F10"/>
    <w:rsid w:val="003C313F"/>
    <w:rsid w:val="003C3432"/>
    <w:rsid w:val="003C358F"/>
    <w:rsid w:val="003C3B14"/>
    <w:rsid w:val="003C3C07"/>
    <w:rsid w:val="003C409E"/>
    <w:rsid w:val="003C4445"/>
    <w:rsid w:val="003C45F1"/>
    <w:rsid w:val="003C4BA5"/>
    <w:rsid w:val="003C4E77"/>
    <w:rsid w:val="003C5270"/>
    <w:rsid w:val="003D01BC"/>
    <w:rsid w:val="003D0F2C"/>
    <w:rsid w:val="003D1689"/>
    <w:rsid w:val="003D1AD1"/>
    <w:rsid w:val="003D1F4F"/>
    <w:rsid w:val="003D21B2"/>
    <w:rsid w:val="003D386A"/>
    <w:rsid w:val="003D61D4"/>
    <w:rsid w:val="003E2BBD"/>
    <w:rsid w:val="003E2F45"/>
    <w:rsid w:val="003E2FFA"/>
    <w:rsid w:val="003E3389"/>
    <w:rsid w:val="003E420C"/>
    <w:rsid w:val="003E45B9"/>
    <w:rsid w:val="003E53B6"/>
    <w:rsid w:val="003E64AA"/>
    <w:rsid w:val="003E6ECC"/>
    <w:rsid w:val="003F3C41"/>
    <w:rsid w:val="003F3D61"/>
    <w:rsid w:val="003F542F"/>
    <w:rsid w:val="003F5515"/>
    <w:rsid w:val="003F6BBD"/>
    <w:rsid w:val="003F6FC2"/>
    <w:rsid w:val="003F715B"/>
    <w:rsid w:val="003F7E32"/>
    <w:rsid w:val="004005C4"/>
    <w:rsid w:val="00400DD1"/>
    <w:rsid w:val="00403A6E"/>
    <w:rsid w:val="00403C33"/>
    <w:rsid w:val="00404564"/>
    <w:rsid w:val="004046EE"/>
    <w:rsid w:val="00406658"/>
    <w:rsid w:val="00410FE2"/>
    <w:rsid w:val="00411FCA"/>
    <w:rsid w:val="0041258A"/>
    <w:rsid w:val="00415198"/>
    <w:rsid w:val="00415332"/>
    <w:rsid w:val="00415A0E"/>
    <w:rsid w:val="00416FC7"/>
    <w:rsid w:val="00417974"/>
    <w:rsid w:val="00420531"/>
    <w:rsid w:val="00421322"/>
    <w:rsid w:val="00424EB2"/>
    <w:rsid w:val="004262CA"/>
    <w:rsid w:val="00427054"/>
    <w:rsid w:val="004272D7"/>
    <w:rsid w:val="004329D9"/>
    <w:rsid w:val="0043389A"/>
    <w:rsid w:val="0043449B"/>
    <w:rsid w:val="00434EA6"/>
    <w:rsid w:val="00435C25"/>
    <w:rsid w:val="0043622E"/>
    <w:rsid w:val="00436266"/>
    <w:rsid w:val="00436384"/>
    <w:rsid w:val="00436F5E"/>
    <w:rsid w:val="00437073"/>
    <w:rsid w:val="004416F2"/>
    <w:rsid w:val="00441CE9"/>
    <w:rsid w:val="00442871"/>
    <w:rsid w:val="004440CA"/>
    <w:rsid w:val="00445335"/>
    <w:rsid w:val="00446CE7"/>
    <w:rsid w:val="0044774D"/>
    <w:rsid w:val="0045037E"/>
    <w:rsid w:val="0045051C"/>
    <w:rsid w:val="00450778"/>
    <w:rsid w:val="00450787"/>
    <w:rsid w:val="00452AB2"/>
    <w:rsid w:val="00452D96"/>
    <w:rsid w:val="00453DC2"/>
    <w:rsid w:val="0045521C"/>
    <w:rsid w:val="0045652D"/>
    <w:rsid w:val="004565AB"/>
    <w:rsid w:val="004569E1"/>
    <w:rsid w:val="0046041A"/>
    <w:rsid w:val="00460F0D"/>
    <w:rsid w:val="004613A2"/>
    <w:rsid w:val="00461807"/>
    <w:rsid w:val="00462ECA"/>
    <w:rsid w:val="00463752"/>
    <w:rsid w:val="0046508E"/>
    <w:rsid w:val="0046578C"/>
    <w:rsid w:val="00465995"/>
    <w:rsid w:val="00471667"/>
    <w:rsid w:val="00471FD2"/>
    <w:rsid w:val="004757F8"/>
    <w:rsid w:val="00475EFB"/>
    <w:rsid w:val="00476068"/>
    <w:rsid w:val="0047642A"/>
    <w:rsid w:val="0047781B"/>
    <w:rsid w:val="00477DBC"/>
    <w:rsid w:val="00480D58"/>
    <w:rsid w:val="004832D3"/>
    <w:rsid w:val="0048389F"/>
    <w:rsid w:val="00483C93"/>
    <w:rsid w:val="0048532A"/>
    <w:rsid w:val="00487B98"/>
    <w:rsid w:val="004913FC"/>
    <w:rsid w:val="004923B8"/>
    <w:rsid w:val="0049292F"/>
    <w:rsid w:val="00494910"/>
    <w:rsid w:val="0049647B"/>
    <w:rsid w:val="004968E4"/>
    <w:rsid w:val="004977A2"/>
    <w:rsid w:val="00497D8F"/>
    <w:rsid w:val="004A00BE"/>
    <w:rsid w:val="004A21D5"/>
    <w:rsid w:val="004A2B38"/>
    <w:rsid w:val="004A2F49"/>
    <w:rsid w:val="004B01E3"/>
    <w:rsid w:val="004B20A4"/>
    <w:rsid w:val="004B2AF6"/>
    <w:rsid w:val="004B31F1"/>
    <w:rsid w:val="004B564D"/>
    <w:rsid w:val="004B5892"/>
    <w:rsid w:val="004B5BA3"/>
    <w:rsid w:val="004B5BF3"/>
    <w:rsid w:val="004B5DC8"/>
    <w:rsid w:val="004B62B2"/>
    <w:rsid w:val="004B7D40"/>
    <w:rsid w:val="004B7D8F"/>
    <w:rsid w:val="004C32C4"/>
    <w:rsid w:val="004C41A1"/>
    <w:rsid w:val="004C4CD1"/>
    <w:rsid w:val="004C7475"/>
    <w:rsid w:val="004C7611"/>
    <w:rsid w:val="004D2710"/>
    <w:rsid w:val="004D2E75"/>
    <w:rsid w:val="004D67C1"/>
    <w:rsid w:val="004D69B4"/>
    <w:rsid w:val="004D76C9"/>
    <w:rsid w:val="004D7D53"/>
    <w:rsid w:val="004E073E"/>
    <w:rsid w:val="004E243F"/>
    <w:rsid w:val="004E3D56"/>
    <w:rsid w:val="004E3E0D"/>
    <w:rsid w:val="004E4557"/>
    <w:rsid w:val="004E4952"/>
    <w:rsid w:val="004E5520"/>
    <w:rsid w:val="004E700E"/>
    <w:rsid w:val="004E703E"/>
    <w:rsid w:val="004F0545"/>
    <w:rsid w:val="004F1256"/>
    <w:rsid w:val="004F2740"/>
    <w:rsid w:val="004F3852"/>
    <w:rsid w:val="004F39B2"/>
    <w:rsid w:val="004F4023"/>
    <w:rsid w:val="004F47E1"/>
    <w:rsid w:val="004F6276"/>
    <w:rsid w:val="004F6A5F"/>
    <w:rsid w:val="00500237"/>
    <w:rsid w:val="00504BEB"/>
    <w:rsid w:val="00504DD5"/>
    <w:rsid w:val="00504ECB"/>
    <w:rsid w:val="00505461"/>
    <w:rsid w:val="00506D60"/>
    <w:rsid w:val="00507450"/>
    <w:rsid w:val="0051074F"/>
    <w:rsid w:val="00511D72"/>
    <w:rsid w:val="00512675"/>
    <w:rsid w:val="00513AC1"/>
    <w:rsid w:val="00515D11"/>
    <w:rsid w:val="00517AA3"/>
    <w:rsid w:val="00517B17"/>
    <w:rsid w:val="005214B5"/>
    <w:rsid w:val="00521517"/>
    <w:rsid w:val="005216D0"/>
    <w:rsid w:val="00524925"/>
    <w:rsid w:val="00524AC3"/>
    <w:rsid w:val="00524DBE"/>
    <w:rsid w:val="005257CD"/>
    <w:rsid w:val="00525F5E"/>
    <w:rsid w:val="0052670B"/>
    <w:rsid w:val="00527E4F"/>
    <w:rsid w:val="00530FCB"/>
    <w:rsid w:val="005311F3"/>
    <w:rsid w:val="005325D4"/>
    <w:rsid w:val="00532838"/>
    <w:rsid w:val="0053327D"/>
    <w:rsid w:val="00533912"/>
    <w:rsid w:val="00537222"/>
    <w:rsid w:val="00537582"/>
    <w:rsid w:val="00543E5B"/>
    <w:rsid w:val="00544432"/>
    <w:rsid w:val="00544DF4"/>
    <w:rsid w:val="0055013F"/>
    <w:rsid w:val="0055143F"/>
    <w:rsid w:val="0055304A"/>
    <w:rsid w:val="00555629"/>
    <w:rsid w:val="00555CFC"/>
    <w:rsid w:val="00555DDA"/>
    <w:rsid w:val="00556339"/>
    <w:rsid w:val="005574AD"/>
    <w:rsid w:val="005603D2"/>
    <w:rsid w:val="00560932"/>
    <w:rsid w:val="00561779"/>
    <w:rsid w:val="00561B57"/>
    <w:rsid w:val="00561F85"/>
    <w:rsid w:val="005655BB"/>
    <w:rsid w:val="005666C2"/>
    <w:rsid w:val="0056705B"/>
    <w:rsid w:val="00567820"/>
    <w:rsid w:val="00570E6B"/>
    <w:rsid w:val="00572092"/>
    <w:rsid w:val="005721B7"/>
    <w:rsid w:val="00572AFD"/>
    <w:rsid w:val="00572BF7"/>
    <w:rsid w:val="00573946"/>
    <w:rsid w:val="00574D41"/>
    <w:rsid w:val="00575799"/>
    <w:rsid w:val="0057751E"/>
    <w:rsid w:val="005805A4"/>
    <w:rsid w:val="005818D8"/>
    <w:rsid w:val="00582933"/>
    <w:rsid w:val="005841CB"/>
    <w:rsid w:val="00586F1C"/>
    <w:rsid w:val="0059005B"/>
    <w:rsid w:val="00594BCB"/>
    <w:rsid w:val="00595A46"/>
    <w:rsid w:val="00595DA0"/>
    <w:rsid w:val="00596182"/>
    <w:rsid w:val="00596F6E"/>
    <w:rsid w:val="005A00B3"/>
    <w:rsid w:val="005A0B80"/>
    <w:rsid w:val="005A1E22"/>
    <w:rsid w:val="005A4893"/>
    <w:rsid w:val="005A56E0"/>
    <w:rsid w:val="005A71D9"/>
    <w:rsid w:val="005A7ED0"/>
    <w:rsid w:val="005B0049"/>
    <w:rsid w:val="005B1780"/>
    <w:rsid w:val="005B23D0"/>
    <w:rsid w:val="005B31E3"/>
    <w:rsid w:val="005B35FA"/>
    <w:rsid w:val="005B4217"/>
    <w:rsid w:val="005B5136"/>
    <w:rsid w:val="005B5BA1"/>
    <w:rsid w:val="005B62A6"/>
    <w:rsid w:val="005B7B46"/>
    <w:rsid w:val="005C14E2"/>
    <w:rsid w:val="005C3F1F"/>
    <w:rsid w:val="005C4456"/>
    <w:rsid w:val="005C484F"/>
    <w:rsid w:val="005C5631"/>
    <w:rsid w:val="005C6A38"/>
    <w:rsid w:val="005C7627"/>
    <w:rsid w:val="005D1399"/>
    <w:rsid w:val="005D2254"/>
    <w:rsid w:val="005D4520"/>
    <w:rsid w:val="005D4574"/>
    <w:rsid w:val="005D4F67"/>
    <w:rsid w:val="005D51EE"/>
    <w:rsid w:val="005D54E3"/>
    <w:rsid w:val="005D671F"/>
    <w:rsid w:val="005E102E"/>
    <w:rsid w:val="005E1EAD"/>
    <w:rsid w:val="005E3877"/>
    <w:rsid w:val="005E3EAD"/>
    <w:rsid w:val="005E4404"/>
    <w:rsid w:val="005E5EB4"/>
    <w:rsid w:val="005E7394"/>
    <w:rsid w:val="005F01C0"/>
    <w:rsid w:val="005F1B17"/>
    <w:rsid w:val="005F2857"/>
    <w:rsid w:val="005F4B17"/>
    <w:rsid w:val="005F5911"/>
    <w:rsid w:val="005F6914"/>
    <w:rsid w:val="005F7042"/>
    <w:rsid w:val="005F7436"/>
    <w:rsid w:val="005F7E0E"/>
    <w:rsid w:val="0060282E"/>
    <w:rsid w:val="006030DC"/>
    <w:rsid w:val="0060454A"/>
    <w:rsid w:val="006067F9"/>
    <w:rsid w:val="006067FE"/>
    <w:rsid w:val="00607818"/>
    <w:rsid w:val="0061069D"/>
    <w:rsid w:val="0061195A"/>
    <w:rsid w:val="006127A9"/>
    <w:rsid w:val="00612D67"/>
    <w:rsid w:val="006146F5"/>
    <w:rsid w:val="00614A09"/>
    <w:rsid w:val="00615523"/>
    <w:rsid w:val="006157D7"/>
    <w:rsid w:val="00617516"/>
    <w:rsid w:val="00623DD3"/>
    <w:rsid w:val="006240FB"/>
    <w:rsid w:val="006249F6"/>
    <w:rsid w:val="0062520C"/>
    <w:rsid w:val="00626185"/>
    <w:rsid w:val="0063061F"/>
    <w:rsid w:val="00630AA1"/>
    <w:rsid w:val="00630E66"/>
    <w:rsid w:val="0063166E"/>
    <w:rsid w:val="0063181F"/>
    <w:rsid w:val="006319AE"/>
    <w:rsid w:val="00631D11"/>
    <w:rsid w:val="00632642"/>
    <w:rsid w:val="00632709"/>
    <w:rsid w:val="00633BAC"/>
    <w:rsid w:val="00633BC5"/>
    <w:rsid w:val="00636588"/>
    <w:rsid w:val="00636798"/>
    <w:rsid w:val="00637FB0"/>
    <w:rsid w:val="006406F8"/>
    <w:rsid w:val="00640927"/>
    <w:rsid w:val="00640D3F"/>
    <w:rsid w:val="00640D54"/>
    <w:rsid w:val="00640FD0"/>
    <w:rsid w:val="0064154E"/>
    <w:rsid w:val="00642450"/>
    <w:rsid w:val="006454A0"/>
    <w:rsid w:val="006473AD"/>
    <w:rsid w:val="00650188"/>
    <w:rsid w:val="00650CC9"/>
    <w:rsid w:val="00651514"/>
    <w:rsid w:val="00653A5B"/>
    <w:rsid w:val="006557BF"/>
    <w:rsid w:val="00656645"/>
    <w:rsid w:val="00656FCD"/>
    <w:rsid w:val="00657279"/>
    <w:rsid w:val="00657563"/>
    <w:rsid w:val="00660CE7"/>
    <w:rsid w:val="00661CFE"/>
    <w:rsid w:val="0066271E"/>
    <w:rsid w:val="006638CF"/>
    <w:rsid w:val="00663C51"/>
    <w:rsid w:val="006651E8"/>
    <w:rsid w:val="0066578D"/>
    <w:rsid w:val="00666260"/>
    <w:rsid w:val="006668B2"/>
    <w:rsid w:val="00666BC4"/>
    <w:rsid w:val="00667919"/>
    <w:rsid w:val="00667D27"/>
    <w:rsid w:val="0067221D"/>
    <w:rsid w:val="0067266B"/>
    <w:rsid w:val="00673549"/>
    <w:rsid w:val="00674920"/>
    <w:rsid w:val="00674D64"/>
    <w:rsid w:val="00674F8B"/>
    <w:rsid w:val="00675012"/>
    <w:rsid w:val="00681A4E"/>
    <w:rsid w:val="00681BB2"/>
    <w:rsid w:val="00683D43"/>
    <w:rsid w:val="00683FAB"/>
    <w:rsid w:val="0068608C"/>
    <w:rsid w:val="00687707"/>
    <w:rsid w:val="0069039F"/>
    <w:rsid w:val="00691D84"/>
    <w:rsid w:val="00693AB0"/>
    <w:rsid w:val="006965C4"/>
    <w:rsid w:val="00697067"/>
    <w:rsid w:val="006A090B"/>
    <w:rsid w:val="006A1B27"/>
    <w:rsid w:val="006A226F"/>
    <w:rsid w:val="006A2C0D"/>
    <w:rsid w:val="006A35E5"/>
    <w:rsid w:val="006A4356"/>
    <w:rsid w:val="006A4A4C"/>
    <w:rsid w:val="006B00BA"/>
    <w:rsid w:val="006B0F30"/>
    <w:rsid w:val="006B10BC"/>
    <w:rsid w:val="006B33A8"/>
    <w:rsid w:val="006B44B4"/>
    <w:rsid w:val="006B4F9C"/>
    <w:rsid w:val="006B6255"/>
    <w:rsid w:val="006B6296"/>
    <w:rsid w:val="006B62E9"/>
    <w:rsid w:val="006B6BB4"/>
    <w:rsid w:val="006B72A4"/>
    <w:rsid w:val="006B7CE2"/>
    <w:rsid w:val="006C034E"/>
    <w:rsid w:val="006C1146"/>
    <w:rsid w:val="006C2230"/>
    <w:rsid w:val="006C2299"/>
    <w:rsid w:val="006C3293"/>
    <w:rsid w:val="006C3DFE"/>
    <w:rsid w:val="006C675D"/>
    <w:rsid w:val="006C78C1"/>
    <w:rsid w:val="006C7E4A"/>
    <w:rsid w:val="006D05FD"/>
    <w:rsid w:val="006D1F92"/>
    <w:rsid w:val="006D30FD"/>
    <w:rsid w:val="006D3BD7"/>
    <w:rsid w:val="006D5EC2"/>
    <w:rsid w:val="006D7263"/>
    <w:rsid w:val="006E1748"/>
    <w:rsid w:val="006E1759"/>
    <w:rsid w:val="006E3449"/>
    <w:rsid w:val="006E3704"/>
    <w:rsid w:val="006E3952"/>
    <w:rsid w:val="006E39BC"/>
    <w:rsid w:val="006E6175"/>
    <w:rsid w:val="006E63E0"/>
    <w:rsid w:val="006E65EB"/>
    <w:rsid w:val="006E7721"/>
    <w:rsid w:val="006F0161"/>
    <w:rsid w:val="006F03FC"/>
    <w:rsid w:val="006F07CF"/>
    <w:rsid w:val="006F2A40"/>
    <w:rsid w:val="006F30FB"/>
    <w:rsid w:val="006F3984"/>
    <w:rsid w:val="006F39BC"/>
    <w:rsid w:val="006F3B17"/>
    <w:rsid w:val="006F3F97"/>
    <w:rsid w:val="006F6980"/>
    <w:rsid w:val="006F75FB"/>
    <w:rsid w:val="006F7E50"/>
    <w:rsid w:val="007020B7"/>
    <w:rsid w:val="0070211A"/>
    <w:rsid w:val="0070297E"/>
    <w:rsid w:val="00703E34"/>
    <w:rsid w:val="00705787"/>
    <w:rsid w:val="0070592D"/>
    <w:rsid w:val="00705EF5"/>
    <w:rsid w:val="00706129"/>
    <w:rsid w:val="007063CE"/>
    <w:rsid w:val="00706CD5"/>
    <w:rsid w:val="00707473"/>
    <w:rsid w:val="00707574"/>
    <w:rsid w:val="00707A6F"/>
    <w:rsid w:val="007104DD"/>
    <w:rsid w:val="00711779"/>
    <w:rsid w:val="00712CA1"/>
    <w:rsid w:val="007133BF"/>
    <w:rsid w:val="00714BBD"/>
    <w:rsid w:val="00715F51"/>
    <w:rsid w:val="00716057"/>
    <w:rsid w:val="0071745B"/>
    <w:rsid w:val="007175BB"/>
    <w:rsid w:val="00720692"/>
    <w:rsid w:val="007206A5"/>
    <w:rsid w:val="00720A59"/>
    <w:rsid w:val="0072144B"/>
    <w:rsid w:val="007216EA"/>
    <w:rsid w:val="00721CEE"/>
    <w:rsid w:val="00722819"/>
    <w:rsid w:val="00723E4E"/>
    <w:rsid w:val="0072473E"/>
    <w:rsid w:val="00725592"/>
    <w:rsid w:val="0072638E"/>
    <w:rsid w:val="00727657"/>
    <w:rsid w:val="00727949"/>
    <w:rsid w:val="007336D5"/>
    <w:rsid w:val="00733787"/>
    <w:rsid w:val="00735D8E"/>
    <w:rsid w:val="00736E03"/>
    <w:rsid w:val="00736E87"/>
    <w:rsid w:val="00737B86"/>
    <w:rsid w:val="00740282"/>
    <w:rsid w:val="0074100B"/>
    <w:rsid w:val="00742540"/>
    <w:rsid w:val="00742B01"/>
    <w:rsid w:val="00742FCA"/>
    <w:rsid w:val="007437D5"/>
    <w:rsid w:val="00744CEC"/>
    <w:rsid w:val="0074532D"/>
    <w:rsid w:val="007455FA"/>
    <w:rsid w:val="007465C4"/>
    <w:rsid w:val="007517D8"/>
    <w:rsid w:val="00752552"/>
    <w:rsid w:val="00752EEE"/>
    <w:rsid w:val="00753527"/>
    <w:rsid w:val="00753E8A"/>
    <w:rsid w:val="00753F11"/>
    <w:rsid w:val="00754568"/>
    <w:rsid w:val="00754B40"/>
    <w:rsid w:val="00754EB2"/>
    <w:rsid w:val="00756FD9"/>
    <w:rsid w:val="007572EF"/>
    <w:rsid w:val="00760760"/>
    <w:rsid w:val="00766624"/>
    <w:rsid w:val="00766C78"/>
    <w:rsid w:val="00770274"/>
    <w:rsid w:val="00773BAF"/>
    <w:rsid w:val="00774FF1"/>
    <w:rsid w:val="00775FAD"/>
    <w:rsid w:val="007772E0"/>
    <w:rsid w:val="007773FC"/>
    <w:rsid w:val="00777D53"/>
    <w:rsid w:val="007815D2"/>
    <w:rsid w:val="00781C9C"/>
    <w:rsid w:val="007826C1"/>
    <w:rsid w:val="0078363B"/>
    <w:rsid w:val="00783FF1"/>
    <w:rsid w:val="00784C37"/>
    <w:rsid w:val="0078676D"/>
    <w:rsid w:val="00787EAA"/>
    <w:rsid w:val="00791C3F"/>
    <w:rsid w:val="00792353"/>
    <w:rsid w:val="00792514"/>
    <w:rsid w:val="00792D39"/>
    <w:rsid w:val="00793CD4"/>
    <w:rsid w:val="0079407F"/>
    <w:rsid w:val="00794882"/>
    <w:rsid w:val="00794F68"/>
    <w:rsid w:val="007950F8"/>
    <w:rsid w:val="00795939"/>
    <w:rsid w:val="00796DB0"/>
    <w:rsid w:val="007A0D5E"/>
    <w:rsid w:val="007A11D8"/>
    <w:rsid w:val="007A1591"/>
    <w:rsid w:val="007A170F"/>
    <w:rsid w:val="007A4593"/>
    <w:rsid w:val="007A5068"/>
    <w:rsid w:val="007A5E7E"/>
    <w:rsid w:val="007B1012"/>
    <w:rsid w:val="007B1889"/>
    <w:rsid w:val="007B44D5"/>
    <w:rsid w:val="007B5785"/>
    <w:rsid w:val="007B5DE5"/>
    <w:rsid w:val="007B7559"/>
    <w:rsid w:val="007B79D8"/>
    <w:rsid w:val="007C10E9"/>
    <w:rsid w:val="007C1EDB"/>
    <w:rsid w:val="007C6A1F"/>
    <w:rsid w:val="007C6E2F"/>
    <w:rsid w:val="007D1E36"/>
    <w:rsid w:val="007D27F2"/>
    <w:rsid w:val="007D2A91"/>
    <w:rsid w:val="007D35AF"/>
    <w:rsid w:val="007D35E5"/>
    <w:rsid w:val="007D4B08"/>
    <w:rsid w:val="007D4EA3"/>
    <w:rsid w:val="007D62BC"/>
    <w:rsid w:val="007E0110"/>
    <w:rsid w:val="007E1BA9"/>
    <w:rsid w:val="007E419A"/>
    <w:rsid w:val="007E4EA3"/>
    <w:rsid w:val="007E511C"/>
    <w:rsid w:val="007E5215"/>
    <w:rsid w:val="007E5801"/>
    <w:rsid w:val="007E5EAC"/>
    <w:rsid w:val="007E6158"/>
    <w:rsid w:val="007E65DF"/>
    <w:rsid w:val="007E6759"/>
    <w:rsid w:val="007E67B1"/>
    <w:rsid w:val="007E7EAA"/>
    <w:rsid w:val="007F1264"/>
    <w:rsid w:val="007F135D"/>
    <w:rsid w:val="007F20CB"/>
    <w:rsid w:val="007F2702"/>
    <w:rsid w:val="007F42FB"/>
    <w:rsid w:val="007F5F1C"/>
    <w:rsid w:val="007F689D"/>
    <w:rsid w:val="007F7C84"/>
    <w:rsid w:val="00800F75"/>
    <w:rsid w:val="0080302B"/>
    <w:rsid w:val="008034C2"/>
    <w:rsid w:val="0080372B"/>
    <w:rsid w:val="008040DD"/>
    <w:rsid w:val="008046DB"/>
    <w:rsid w:val="00805BED"/>
    <w:rsid w:val="0080692B"/>
    <w:rsid w:val="00810961"/>
    <w:rsid w:val="00813084"/>
    <w:rsid w:val="00815093"/>
    <w:rsid w:val="0081590F"/>
    <w:rsid w:val="00816881"/>
    <w:rsid w:val="008219F4"/>
    <w:rsid w:val="008235B6"/>
    <w:rsid w:val="00823855"/>
    <w:rsid w:val="008267B6"/>
    <w:rsid w:val="00827632"/>
    <w:rsid w:val="00827A7C"/>
    <w:rsid w:val="00830820"/>
    <w:rsid w:val="0083100C"/>
    <w:rsid w:val="008311C1"/>
    <w:rsid w:val="008329C7"/>
    <w:rsid w:val="0083419F"/>
    <w:rsid w:val="008359C2"/>
    <w:rsid w:val="008368F2"/>
    <w:rsid w:val="008372F8"/>
    <w:rsid w:val="008400B5"/>
    <w:rsid w:val="00843240"/>
    <w:rsid w:val="008436F1"/>
    <w:rsid w:val="00843F92"/>
    <w:rsid w:val="00844873"/>
    <w:rsid w:val="008468DA"/>
    <w:rsid w:val="00847A2B"/>
    <w:rsid w:val="00847D62"/>
    <w:rsid w:val="00847FE4"/>
    <w:rsid w:val="008508F2"/>
    <w:rsid w:val="0085288F"/>
    <w:rsid w:val="00853679"/>
    <w:rsid w:val="00860F16"/>
    <w:rsid w:val="008624B5"/>
    <w:rsid w:val="00862960"/>
    <w:rsid w:val="00862BD7"/>
    <w:rsid w:val="00863CA3"/>
    <w:rsid w:val="00866ADC"/>
    <w:rsid w:val="00870913"/>
    <w:rsid w:val="00870A60"/>
    <w:rsid w:val="00872270"/>
    <w:rsid w:val="0087276B"/>
    <w:rsid w:val="00875C79"/>
    <w:rsid w:val="00877793"/>
    <w:rsid w:val="00877865"/>
    <w:rsid w:val="00880384"/>
    <w:rsid w:val="008806C6"/>
    <w:rsid w:val="00880D6B"/>
    <w:rsid w:val="008826A1"/>
    <w:rsid w:val="00882761"/>
    <w:rsid w:val="0088276D"/>
    <w:rsid w:val="008838C0"/>
    <w:rsid w:val="008844E5"/>
    <w:rsid w:val="00884624"/>
    <w:rsid w:val="00884749"/>
    <w:rsid w:val="00884789"/>
    <w:rsid w:val="00885273"/>
    <w:rsid w:val="00885903"/>
    <w:rsid w:val="00885C8A"/>
    <w:rsid w:val="00886CC2"/>
    <w:rsid w:val="00887528"/>
    <w:rsid w:val="008879B0"/>
    <w:rsid w:val="00887B6E"/>
    <w:rsid w:val="00890D31"/>
    <w:rsid w:val="00891D44"/>
    <w:rsid w:val="008927BD"/>
    <w:rsid w:val="0089294B"/>
    <w:rsid w:val="008929AC"/>
    <w:rsid w:val="0089316D"/>
    <w:rsid w:val="00893D05"/>
    <w:rsid w:val="008948BF"/>
    <w:rsid w:val="00895981"/>
    <w:rsid w:val="0089688B"/>
    <w:rsid w:val="008970E4"/>
    <w:rsid w:val="0089797E"/>
    <w:rsid w:val="008A0D9E"/>
    <w:rsid w:val="008A155B"/>
    <w:rsid w:val="008A1731"/>
    <w:rsid w:val="008A2122"/>
    <w:rsid w:val="008A246D"/>
    <w:rsid w:val="008A2D64"/>
    <w:rsid w:val="008A3059"/>
    <w:rsid w:val="008A3494"/>
    <w:rsid w:val="008A7326"/>
    <w:rsid w:val="008B0A18"/>
    <w:rsid w:val="008B0E19"/>
    <w:rsid w:val="008B4005"/>
    <w:rsid w:val="008B4306"/>
    <w:rsid w:val="008B5784"/>
    <w:rsid w:val="008B59D2"/>
    <w:rsid w:val="008B6C59"/>
    <w:rsid w:val="008B6CBB"/>
    <w:rsid w:val="008B7773"/>
    <w:rsid w:val="008C0121"/>
    <w:rsid w:val="008C428E"/>
    <w:rsid w:val="008C79FA"/>
    <w:rsid w:val="008C7B1B"/>
    <w:rsid w:val="008D2D88"/>
    <w:rsid w:val="008D36B5"/>
    <w:rsid w:val="008D6A2A"/>
    <w:rsid w:val="008D7930"/>
    <w:rsid w:val="008E07BB"/>
    <w:rsid w:val="008E1F5B"/>
    <w:rsid w:val="008E1FCB"/>
    <w:rsid w:val="008E249A"/>
    <w:rsid w:val="008E274B"/>
    <w:rsid w:val="008E5285"/>
    <w:rsid w:val="008F01EB"/>
    <w:rsid w:val="008F1D49"/>
    <w:rsid w:val="008F2266"/>
    <w:rsid w:val="008F229B"/>
    <w:rsid w:val="008F2CC4"/>
    <w:rsid w:val="008F7BE5"/>
    <w:rsid w:val="009010BD"/>
    <w:rsid w:val="0090187E"/>
    <w:rsid w:val="0090354E"/>
    <w:rsid w:val="0090490B"/>
    <w:rsid w:val="009056E1"/>
    <w:rsid w:val="00905BC1"/>
    <w:rsid w:val="00913F6C"/>
    <w:rsid w:val="00915185"/>
    <w:rsid w:val="009166A2"/>
    <w:rsid w:val="00916E88"/>
    <w:rsid w:val="00920CE3"/>
    <w:rsid w:val="00920E12"/>
    <w:rsid w:val="00923C75"/>
    <w:rsid w:val="00925FA3"/>
    <w:rsid w:val="00926934"/>
    <w:rsid w:val="00930186"/>
    <w:rsid w:val="0093220E"/>
    <w:rsid w:val="00932210"/>
    <w:rsid w:val="00933783"/>
    <w:rsid w:val="009338A5"/>
    <w:rsid w:val="0094041A"/>
    <w:rsid w:val="00941482"/>
    <w:rsid w:val="00942350"/>
    <w:rsid w:val="00942CEF"/>
    <w:rsid w:val="00943F32"/>
    <w:rsid w:val="0094465A"/>
    <w:rsid w:val="00944E61"/>
    <w:rsid w:val="00947443"/>
    <w:rsid w:val="009476F4"/>
    <w:rsid w:val="00950B7C"/>
    <w:rsid w:val="00951D46"/>
    <w:rsid w:val="00951FBB"/>
    <w:rsid w:val="00955089"/>
    <w:rsid w:val="00955599"/>
    <w:rsid w:val="0095674A"/>
    <w:rsid w:val="009568A5"/>
    <w:rsid w:val="00956E66"/>
    <w:rsid w:val="00957694"/>
    <w:rsid w:val="0096002F"/>
    <w:rsid w:val="009600AF"/>
    <w:rsid w:val="0096120D"/>
    <w:rsid w:val="009620B7"/>
    <w:rsid w:val="00962F52"/>
    <w:rsid w:val="00964104"/>
    <w:rsid w:val="009647DE"/>
    <w:rsid w:val="00964CD7"/>
    <w:rsid w:val="00966B8A"/>
    <w:rsid w:val="00967BEF"/>
    <w:rsid w:val="00970EA6"/>
    <w:rsid w:val="00971D9A"/>
    <w:rsid w:val="00971FFB"/>
    <w:rsid w:val="00973CB4"/>
    <w:rsid w:val="009742DC"/>
    <w:rsid w:val="00974E9E"/>
    <w:rsid w:val="00975B0D"/>
    <w:rsid w:val="00977D45"/>
    <w:rsid w:val="00982AE7"/>
    <w:rsid w:val="009832A5"/>
    <w:rsid w:val="0098399A"/>
    <w:rsid w:val="00983BB3"/>
    <w:rsid w:val="009843C2"/>
    <w:rsid w:val="00984840"/>
    <w:rsid w:val="00985078"/>
    <w:rsid w:val="009851A6"/>
    <w:rsid w:val="009857CB"/>
    <w:rsid w:val="0098582A"/>
    <w:rsid w:val="00985F1B"/>
    <w:rsid w:val="009869BD"/>
    <w:rsid w:val="00987A60"/>
    <w:rsid w:val="00992899"/>
    <w:rsid w:val="009930CB"/>
    <w:rsid w:val="009932D5"/>
    <w:rsid w:val="00993B01"/>
    <w:rsid w:val="00994228"/>
    <w:rsid w:val="009943B5"/>
    <w:rsid w:val="00994995"/>
    <w:rsid w:val="00995462"/>
    <w:rsid w:val="00995ED4"/>
    <w:rsid w:val="009A0844"/>
    <w:rsid w:val="009A087F"/>
    <w:rsid w:val="009A116A"/>
    <w:rsid w:val="009A1679"/>
    <w:rsid w:val="009A19A3"/>
    <w:rsid w:val="009A35D1"/>
    <w:rsid w:val="009B074A"/>
    <w:rsid w:val="009B0DE2"/>
    <w:rsid w:val="009B3A35"/>
    <w:rsid w:val="009B3D2C"/>
    <w:rsid w:val="009B3F44"/>
    <w:rsid w:val="009B4B5C"/>
    <w:rsid w:val="009B4EB0"/>
    <w:rsid w:val="009B5D9C"/>
    <w:rsid w:val="009B69D0"/>
    <w:rsid w:val="009C100E"/>
    <w:rsid w:val="009C12DC"/>
    <w:rsid w:val="009C1D6B"/>
    <w:rsid w:val="009C3387"/>
    <w:rsid w:val="009C3FA2"/>
    <w:rsid w:val="009C477D"/>
    <w:rsid w:val="009C6926"/>
    <w:rsid w:val="009C7087"/>
    <w:rsid w:val="009D1424"/>
    <w:rsid w:val="009D3093"/>
    <w:rsid w:val="009D4004"/>
    <w:rsid w:val="009D5831"/>
    <w:rsid w:val="009D58C2"/>
    <w:rsid w:val="009D6DA7"/>
    <w:rsid w:val="009D6F2C"/>
    <w:rsid w:val="009E033E"/>
    <w:rsid w:val="009E15AC"/>
    <w:rsid w:val="009E275C"/>
    <w:rsid w:val="009E2AF7"/>
    <w:rsid w:val="009E54E3"/>
    <w:rsid w:val="009E5CB0"/>
    <w:rsid w:val="009E5CCB"/>
    <w:rsid w:val="009E6B30"/>
    <w:rsid w:val="009F0800"/>
    <w:rsid w:val="009F0A83"/>
    <w:rsid w:val="009F0DBF"/>
    <w:rsid w:val="009F1B2D"/>
    <w:rsid w:val="009F38B1"/>
    <w:rsid w:val="009F49E2"/>
    <w:rsid w:val="009F4ED0"/>
    <w:rsid w:val="009F4EDE"/>
    <w:rsid w:val="009F4F20"/>
    <w:rsid w:val="009F5232"/>
    <w:rsid w:val="009F5386"/>
    <w:rsid w:val="00A00871"/>
    <w:rsid w:val="00A03F1A"/>
    <w:rsid w:val="00A047DC"/>
    <w:rsid w:val="00A05E64"/>
    <w:rsid w:val="00A06A57"/>
    <w:rsid w:val="00A06AA4"/>
    <w:rsid w:val="00A073C5"/>
    <w:rsid w:val="00A07A36"/>
    <w:rsid w:val="00A101A9"/>
    <w:rsid w:val="00A11F19"/>
    <w:rsid w:val="00A16144"/>
    <w:rsid w:val="00A16F7D"/>
    <w:rsid w:val="00A20351"/>
    <w:rsid w:val="00A25AED"/>
    <w:rsid w:val="00A25AF3"/>
    <w:rsid w:val="00A26268"/>
    <w:rsid w:val="00A267CE"/>
    <w:rsid w:val="00A277D3"/>
    <w:rsid w:val="00A27D74"/>
    <w:rsid w:val="00A304E4"/>
    <w:rsid w:val="00A30B6D"/>
    <w:rsid w:val="00A30C87"/>
    <w:rsid w:val="00A3161B"/>
    <w:rsid w:val="00A339DB"/>
    <w:rsid w:val="00A33C57"/>
    <w:rsid w:val="00A345B9"/>
    <w:rsid w:val="00A3557D"/>
    <w:rsid w:val="00A35F16"/>
    <w:rsid w:val="00A37B78"/>
    <w:rsid w:val="00A37DE7"/>
    <w:rsid w:val="00A412BC"/>
    <w:rsid w:val="00A41BF8"/>
    <w:rsid w:val="00A435E0"/>
    <w:rsid w:val="00A443CE"/>
    <w:rsid w:val="00A451BD"/>
    <w:rsid w:val="00A456FD"/>
    <w:rsid w:val="00A460D5"/>
    <w:rsid w:val="00A463E1"/>
    <w:rsid w:val="00A46909"/>
    <w:rsid w:val="00A47AD5"/>
    <w:rsid w:val="00A50084"/>
    <w:rsid w:val="00A501D2"/>
    <w:rsid w:val="00A50360"/>
    <w:rsid w:val="00A51933"/>
    <w:rsid w:val="00A5243E"/>
    <w:rsid w:val="00A52CBA"/>
    <w:rsid w:val="00A52F20"/>
    <w:rsid w:val="00A53B3D"/>
    <w:rsid w:val="00A564F1"/>
    <w:rsid w:val="00A56BB0"/>
    <w:rsid w:val="00A57389"/>
    <w:rsid w:val="00A5767D"/>
    <w:rsid w:val="00A61156"/>
    <w:rsid w:val="00A617C4"/>
    <w:rsid w:val="00A618DA"/>
    <w:rsid w:val="00A621AD"/>
    <w:rsid w:val="00A62B0E"/>
    <w:rsid w:val="00A62F56"/>
    <w:rsid w:val="00A63643"/>
    <w:rsid w:val="00A63B26"/>
    <w:rsid w:val="00A64903"/>
    <w:rsid w:val="00A7162D"/>
    <w:rsid w:val="00A74B63"/>
    <w:rsid w:val="00A7515B"/>
    <w:rsid w:val="00A760A5"/>
    <w:rsid w:val="00A764F0"/>
    <w:rsid w:val="00A77865"/>
    <w:rsid w:val="00A820C4"/>
    <w:rsid w:val="00A82C4B"/>
    <w:rsid w:val="00A833C4"/>
    <w:rsid w:val="00A838B7"/>
    <w:rsid w:val="00A90BAC"/>
    <w:rsid w:val="00A91070"/>
    <w:rsid w:val="00A9137C"/>
    <w:rsid w:val="00A937A6"/>
    <w:rsid w:val="00A941F9"/>
    <w:rsid w:val="00A9452A"/>
    <w:rsid w:val="00A94FA1"/>
    <w:rsid w:val="00A95000"/>
    <w:rsid w:val="00A9519D"/>
    <w:rsid w:val="00A96A76"/>
    <w:rsid w:val="00A96B46"/>
    <w:rsid w:val="00AA1B5B"/>
    <w:rsid w:val="00AA1C12"/>
    <w:rsid w:val="00AA24AE"/>
    <w:rsid w:val="00AA321D"/>
    <w:rsid w:val="00AA326C"/>
    <w:rsid w:val="00AA5388"/>
    <w:rsid w:val="00AA6CC8"/>
    <w:rsid w:val="00AA70B2"/>
    <w:rsid w:val="00AB2FB3"/>
    <w:rsid w:val="00AB3E3C"/>
    <w:rsid w:val="00AB471D"/>
    <w:rsid w:val="00AB4E6B"/>
    <w:rsid w:val="00AB5E24"/>
    <w:rsid w:val="00AB6D20"/>
    <w:rsid w:val="00AB6DDC"/>
    <w:rsid w:val="00AC03E8"/>
    <w:rsid w:val="00AC0F7E"/>
    <w:rsid w:val="00AC1669"/>
    <w:rsid w:val="00AC17D1"/>
    <w:rsid w:val="00AC28C6"/>
    <w:rsid w:val="00AC4419"/>
    <w:rsid w:val="00AC4B8F"/>
    <w:rsid w:val="00AC6BEB"/>
    <w:rsid w:val="00AC704F"/>
    <w:rsid w:val="00AC7361"/>
    <w:rsid w:val="00AC7C14"/>
    <w:rsid w:val="00AD0341"/>
    <w:rsid w:val="00AD0C5A"/>
    <w:rsid w:val="00AD0E59"/>
    <w:rsid w:val="00AD177C"/>
    <w:rsid w:val="00AD1F80"/>
    <w:rsid w:val="00AD258F"/>
    <w:rsid w:val="00AD3B8A"/>
    <w:rsid w:val="00AD5E83"/>
    <w:rsid w:val="00AE0AFE"/>
    <w:rsid w:val="00AE1C12"/>
    <w:rsid w:val="00AE2A92"/>
    <w:rsid w:val="00AE38FA"/>
    <w:rsid w:val="00AE6810"/>
    <w:rsid w:val="00AE7523"/>
    <w:rsid w:val="00AE77F1"/>
    <w:rsid w:val="00AF3F81"/>
    <w:rsid w:val="00AF45E8"/>
    <w:rsid w:val="00AF5D6D"/>
    <w:rsid w:val="00AF642C"/>
    <w:rsid w:val="00AF77CE"/>
    <w:rsid w:val="00B0044A"/>
    <w:rsid w:val="00B00706"/>
    <w:rsid w:val="00B0110C"/>
    <w:rsid w:val="00B0136F"/>
    <w:rsid w:val="00B034F2"/>
    <w:rsid w:val="00B03BF6"/>
    <w:rsid w:val="00B059A1"/>
    <w:rsid w:val="00B05D6D"/>
    <w:rsid w:val="00B066D0"/>
    <w:rsid w:val="00B0695A"/>
    <w:rsid w:val="00B07E0D"/>
    <w:rsid w:val="00B105EF"/>
    <w:rsid w:val="00B10AAD"/>
    <w:rsid w:val="00B11F8D"/>
    <w:rsid w:val="00B129CF"/>
    <w:rsid w:val="00B13B9B"/>
    <w:rsid w:val="00B14845"/>
    <w:rsid w:val="00B1534B"/>
    <w:rsid w:val="00B20323"/>
    <w:rsid w:val="00B20882"/>
    <w:rsid w:val="00B216A2"/>
    <w:rsid w:val="00B21BF5"/>
    <w:rsid w:val="00B2213F"/>
    <w:rsid w:val="00B226FD"/>
    <w:rsid w:val="00B2296C"/>
    <w:rsid w:val="00B2363D"/>
    <w:rsid w:val="00B246DC"/>
    <w:rsid w:val="00B30C35"/>
    <w:rsid w:val="00B32496"/>
    <w:rsid w:val="00B33278"/>
    <w:rsid w:val="00B339E9"/>
    <w:rsid w:val="00B33AE5"/>
    <w:rsid w:val="00B33C32"/>
    <w:rsid w:val="00B36E23"/>
    <w:rsid w:val="00B403FD"/>
    <w:rsid w:val="00B40423"/>
    <w:rsid w:val="00B40D1D"/>
    <w:rsid w:val="00B40E77"/>
    <w:rsid w:val="00B416C0"/>
    <w:rsid w:val="00B44EF9"/>
    <w:rsid w:val="00B46322"/>
    <w:rsid w:val="00B46A11"/>
    <w:rsid w:val="00B46AD5"/>
    <w:rsid w:val="00B46B62"/>
    <w:rsid w:val="00B50B56"/>
    <w:rsid w:val="00B5165C"/>
    <w:rsid w:val="00B52327"/>
    <w:rsid w:val="00B53D4A"/>
    <w:rsid w:val="00B5505A"/>
    <w:rsid w:val="00B61DCF"/>
    <w:rsid w:val="00B61FA9"/>
    <w:rsid w:val="00B63E2E"/>
    <w:rsid w:val="00B66A18"/>
    <w:rsid w:val="00B67380"/>
    <w:rsid w:val="00B673F2"/>
    <w:rsid w:val="00B67967"/>
    <w:rsid w:val="00B67F29"/>
    <w:rsid w:val="00B7187B"/>
    <w:rsid w:val="00B71CB5"/>
    <w:rsid w:val="00B72755"/>
    <w:rsid w:val="00B731DB"/>
    <w:rsid w:val="00B73F59"/>
    <w:rsid w:val="00B75A68"/>
    <w:rsid w:val="00B763F0"/>
    <w:rsid w:val="00B77AA9"/>
    <w:rsid w:val="00B8044A"/>
    <w:rsid w:val="00B809D9"/>
    <w:rsid w:val="00B82B17"/>
    <w:rsid w:val="00B82B98"/>
    <w:rsid w:val="00B82D87"/>
    <w:rsid w:val="00B83408"/>
    <w:rsid w:val="00B83C1D"/>
    <w:rsid w:val="00B84C35"/>
    <w:rsid w:val="00B86D2C"/>
    <w:rsid w:val="00B87297"/>
    <w:rsid w:val="00B87ED8"/>
    <w:rsid w:val="00B9004F"/>
    <w:rsid w:val="00B9060B"/>
    <w:rsid w:val="00B91313"/>
    <w:rsid w:val="00B91333"/>
    <w:rsid w:val="00B92335"/>
    <w:rsid w:val="00B9391F"/>
    <w:rsid w:val="00B9514C"/>
    <w:rsid w:val="00B9607D"/>
    <w:rsid w:val="00B96422"/>
    <w:rsid w:val="00B96662"/>
    <w:rsid w:val="00B97B10"/>
    <w:rsid w:val="00B97FD4"/>
    <w:rsid w:val="00BA0833"/>
    <w:rsid w:val="00BA0BD5"/>
    <w:rsid w:val="00BA47AC"/>
    <w:rsid w:val="00BA585F"/>
    <w:rsid w:val="00BA58A5"/>
    <w:rsid w:val="00BA6316"/>
    <w:rsid w:val="00BA661B"/>
    <w:rsid w:val="00BA7EE4"/>
    <w:rsid w:val="00BB296E"/>
    <w:rsid w:val="00BB3986"/>
    <w:rsid w:val="00BB4318"/>
    <w:rsid w:val="00BB4631"/>
    <w:rsid w:val="00BB4BC1"/>
    <w:rsid w:val="00BB5768"/>
    <w:rsid w:val="00BB5AF5"/>
    <w:rsid w:val="00BB6883"/>
    <w:rsid w:val="00BB7CB2"/>
    <w:rsid w:val="00BC027C"/>
    <w:rsid w:val="00BC33A0"/>
    <w:rsid w:val="00BC343A"/>
    <w:rsid w:val="00BC3A0B"/>
    <w:rsid w:val="00BC44E8"/>
    <w:rsid w:val="00BC4AC1"/>
    <w:rsid w:val="00BC5809"/>
    <w:rsid w:val="00BC5A32"/>
    <w:rsid w:val="00BC663E"/>
    <w:rsid w:val="00BC7D71"/>
    <w:rsid w:val="00BD1996"/>
    <w:rsid w:val="00BD21AB"/>
    <w:rsid w:val="00BD2F57"/>
    <w:rsid w:val="00BD378C"/>
    <w:rsid w:val="00BD37B8"/>
    <w:rsid w:val="00BD4ECC"/>
    <w:rsid w:val="00BD704C"/>
    <w:rsid w:val="00BD735E"/>
    <w:rsid w:val="00BD7F49"/>
    <w:rsid w:val="00BE0625"/>
    <w:rsid w:val="00BE3540"/>
    <w:rsid w:val="00BE3DBF"/>
    <w:rsid w:val="00BE47E1"/>
    <w:rsid w:val="00BE68D6"/>
    <w:rsid w:val="00BE6DEC"/>
    <w:rsid w:val="00BF079E"/>
    <w:rsid w:val="00BF1234"/>
    <w:rsid w:val="00BF2DC2"/>
    <w:rsid w:val="00BF47E3"/>
    <w:rsid w:val="00BF4C83"/>
    <w:rsid w:val="00BF58A5"/>
    <w:rsid w:val="00BF5D14"/>
    <w:rsid w:val="00C011CD"/>
    <w:rsid w:val="00C015F9"/>
    <w:rsid w:val="00C015FA"/>
    <w:rsid w:val="00C025B7"/>
    <w:rsid w:val="00C042E4"/>
    <w:rsid w:val="00C04A33"/>
    <w:rsid w:val="00C04EB6"/>
    <w:rsid w:val="00C058DA"/>
    <w:rsid w:val="00C059D1"/>
    <w:rsid w:val="00C05A19"/>
    <w:rsid w:val="00C10B1A"/>
    <w:rsid w:val="00C1169B"/>
    <w:rsid w:val="00C120A6"/>
    <w:rsid w:val="00C12785"/>
    <w:rsid w:val="00C15648"/>
    <w:rsid w:val="00C16B2C"/>
    <w:rsid w:val="00C1745A"/>
    <w:rsid w:val="00C20074"/>
    <w:rsid w:val="00C21E3F"/>
    <w:rsid w:val="00C22B5E"/>
    <w:rsid w:val="00C22F22"/>
    <w:rsid w:val="00C2439C"/>
    <w:rsid w:val="00C25421"/>
    <w:rsid w:val="00C25A65"/>
    <w:rsid w:val="00C26E37"/>
    <w:rsid w:val="00C314E2"/>
    <w:rsid w:val="00C32EB2"/>
    <w:rsid w:val="00C34537"/>
    <w:rsid w:val="00C34BF4"/>
    <w:rsid w:val="00C35277"/>
    <w:rsid w:val="00C3559C"/>
    <w:rsid w:val="00C3687D"/>
    <w:rsid w:val="00C36B83"/>
    <w:rsid w:val="00C40423"/>
    <w:rsid w:val="00C4105C"/>
    <w:rsid w:val="00C42280"/>
    <w:rsid w:val="00C448EE"/>
    <w:rsid w:val="00C44A63"/>
    <w:rsid w:val="00C460A3"/>
    <w:rsid w:val="00C51B98"/>
    <w:rsid w:val="00C5329E"/>
    <w:rsid w:val="00C53757"/>
    <w:rsid w:val="00C53A6E"/>
    <w:rsid w:val="00C56E2E"/>
    <w:rsid w:val="00C56FD0"/>
    <w:rsid w:val="00C57CE2"/>
    <w:rsid w:val="00C57D70"/>
    <w:rsid w:val="00C6060A"/>
    <w:rsid w:val="00C6154B"/>
    <w:rsid w:val="00C616D8"/>
    <w:rsid w:val="00C63D66"/>
    <w:rsid w:val="00C64DCF"/>
    <w:rsid w:val="00C65604"/>
    <w:rsid w:val="00C66B61"/>
    <w:rsid w:val="00C66FDD"/>
    <w:rsid w:val="00C67FC0"/>
    <w:rsid w:val="00C70CC6"/>
    <w:rsid w:val="00C71C54"/>
    <w:rsid w:val="00C71D8D"/>
    <w:rsid w:val="00C73812"/>
    <w:rsid w:val="00C74BB0"/>
    <w:rsid w:val="00C75DFE"/>
    <w:rsid w:val="00C75F84"/>
    <w:rsid w:val="00C77042"/>
    <w:rsid w:val="00C770F3"/>
    <w:rsid w:val="00C829E8"/>
    <w:rsid w:val="00C82A7D"/>
    <w:rsid w:val="00C83788"/>
    <w:rsid w:val="00C862E7"/>
    <w:rsid w:val="00C90069"/>
    <w:rsid w:val="00C91757"/>
    <w:rsid w:val="00C926D3"/>
    <w:rsid w:val="00C92AC0"/>
    <w:rsid w:val="00C92B74"/>
    <w:rsid w:val="00C9305F"/>
    <w:rsid w:val="00C93168"/>
    <w:rsid w:val="00C93EF8"/>
    <w:rsid w:val="00C940D0"/>
    <w:rsid w:val="00C945CE"/>
    <w:rsid w:val="00C95892"/>
    <w:rsid w:val="00C9589C"/>
    <w:rsid w:val="00C96565"/>
    <w:rsid w:val="00C968E3"/>
    <w:rsid w:val="00C96E7B"/>
    <w:rsid w:val="00CA1CFE"/>
    <w:rsid w:val="00CA21F6"/>
    <w:rsid w:val="00CA312E"/>
    <w:rsid w:val="00CA3897"/>
    <w:rsid w:val="00CA48FD"/>
    <w:rsid w:val="00CA5895"/>
    <w:rsid w:val="00CA74E2"/>
    <w:rsid w:val="00CB0176"/>
    <w:rsid w:val="00CB1406"/>
    <w:rsid w:val="00CB305A"/>
    <w:rsid w:val="00CB6287"/>
    <w:rsid w:val="00CB72CF"/>
    <w:rsid w:val="00CC011E"/>
    <w:rsid w:val="00CC0AA3"/>
    <w:rsid w:val="00CC128F"/>
    <w:rsid w:val="00CC19AB"/>
    <w:rsid w:val="00CC25E7"/>
    <w:rsid w:val="00CC333E"/>
    <w:rsid w:val="00CC3BC2"/>
    <w:rsid w:val="00CC4CE2"/>
    <w:rsid w:val="00CC58EA"/>
    <w:rsid w:val="00CC6DEF"/>
    <w:rsid w:val="00CC6F5A"/>
    <w:rsid w:val="00CC7428"/>
    <w:rsid w:val="00CD14FB"/>
    <w:rsid w:val="00CD33A2"/>
    <w:rsid w:val="00CD36E1"/>
    <w:rsid w:val="00CD5109"/>
    <w:rsid w:val="00CD519E"/>
    <w:rsid w:val="00CD5BDB"/>
    <w:rsid w:val="00CD6009"/>
    <w:rsid w:val="00CD6083"/>
    <w:rsid w:val="00CD698F"/>
    <w:rsid w:val="00CD74CD"/>
    <w:rsid w:val="00CE00FF"/>
    <w:rsid w:val="00CE01FF"/>
    <w:rsid w:val="00CE0C2F"/>
    <w:rsid w:val="00CE2108"/>
    <w:rsid w:val="00CE25AA"/>
    <w:rsid w:val="00CE40AF"/>
    <w:rsid w:val="00CE46E6"/>
    <w:rsid w:val="00CE46ED"/>
    <w:rsid w:val="00CE49D3"/>
    <w:rsid w:val="00CE580E"/>
    <w:rsid w:val="00CE6E6E"/>
    <w:rsid w:val="00CE6F4D"/>
    <w:rsid w:val="00CE7D21"/>
    <w:rsid w:val="00CF1241"/>
    <w:rsid w:val="00CF223F"/>
    <w:rsid w:val="00CF314C"/>
    <w:rsid w:val="00CF5EFC"/>
    <w:rsid w:val="00CF6E11"/>
    <w:rsid w:val="00CF72AC"/>
    <w:rsid w:val="00CF7F1C"/>
    <w:rsid w:val="00D00018"/>
    <w:rsid w:val="00D001CF"/>
    <w:rsid w:val="00D00592"/>
    <w:rsid w:val="00D0117E"/>
    <w:rsid w:val="00D0350E"/>
    <w:rsid w:val="00D04357"/>
    <w:rsid w:val="00D111EC"/>
    <w:rsid w:val="00D112E9"/>
    <w:rsid w:val="00D12616"/>
    <w:rsid w:val="00D1268E"/>
    <w:rsid w:val="00D12D13"/>
    <w:rsid w:val="00D13003"/>
    <w:rsid w:val="00D1430C"/>
    <w:rsid w:val="00D144B9"/>
    <w:rsid w:val="00D14C34"/>
    <w:rsid w:val="00D16346"/>
    <w:rsid w:val="00D207BC"/>
    <w:rsid w:val="00D2085E"/>
    <w:rsid w:val="00D21ECA"/>
    <w:rsid w:val="00D22C9E"/>
    <w:rsid w:val="00D23784"/>
    <w:rsid w:val="00D249A6"/>
    <w:rsid w:val="00D24D3B"/>
    <w:rsid w:val="00D254D5"/>
    <w:rsid w:val="00D25A54"/>
    <w:rsid w:val="00D2650D"/>
    <w:rsid w:val="00D27906"/>
    <w:rsid w:val="00D305C0"/>
    <w:rsid w:val="00D3119F"/>
    <w:rsid w:val="00D317D0"/>
    <w:rsid w:val="00D355DE"/>
    <w:rsid w:val="00D364FC"/>
    <w:rsid w:val="00D36731"/>
    <w:rsid w:val="00D374E0"/>
    <w:rsid w:val="00D3775F"/>
    <w:rsid w:val="00D37CFA"/>
    <w:rsid w:val="00D403DC"/>
    <w:rsid w:val="00D40B02"/>
    <w:rsid w:val="00D40EE3"/>
    <w:rsid w:val="00D419CC"/>
    <w:rsid w:val="00D43F60"/>
    <w:rsid w:val="00D441F8"/>
    <w:rsid w:val="00D452F2"/>
    <w:rsid w:val="00D47C1E"/>
    <w:rsid w:val="00D50685"/>
    <w:rsid w:val="00D512B2"/>
    <w:rsid w:val="00D5147A"/>
    <w:rsid w:val="00D53918"/>
    <w:rsid w:val="00D544E9"/>
    <w:rsid w:val="00D54F94"/>
    <w:rsid w:val="00D55940"/>
    <w:rsid w:val="00D5638B"/>
    <w:rsid w:val="00D5671A"/>
    <w:rsid w:val="00D569E9"/>
    <w:rsid w:val="00D61815"/>
    <w:rsid w:val="00D6256E"/>
    <w:rsid w:val="00D6269D"/>
    <w:rsid w:val="00D62F6F"/>
    <w:rsid w:val="00D64869"/>
    <w:rsid w:val="00D64E35"/>
    <w:rsid w:val="00D6518A"/>
    <w:rsid w:val="00D6716E"/>
    <w:rsid w:val="00D724FC"/>
    <w:rsid w:val="00D7327C"/>
    <w:rsid w:val="00D7419F"/>
    <w:rsid w:val="00D741F0"/>
    <w:rsid w:val="00D7491B"/>
    <w:rsid w:val="00D74FB2"/>
    <w:rsid w:val="00D813BE"/>
    <w:rsid w:val="00D83AB9"/>
    <w:rsid w:val="00D8463C"/>
    <w:rsid w:val="00D84C43"/>
    <w:rsid w:val="00D850E2"/>
    <w:rsid w:val="00D858AC"/>
    <w:rsid w:val="00D86722"/>
    <w:rsid w:val="00D911A8"/>
    <w:rsid w:val="00D940AA"/>
    <w:rsid w:val="00D945F1"/>
    <w:rsid w:val="00D96093"/>
    <w:rsid w:val="00D96A70"/>
    <w:rsid w:val="00D96B0E"/>
    <w:rsid w:val="00DA0EAF"/>
    <w:rsid w:val="00DA1192"/>
    <w:rsid w:val="00DA1DFD"/>
    <w:rsid w:val="00DA24D5"/>
    <w:rsid w:val="00DA26DF"/>
    <w:rsid w:val="00DA29F4"/>
    <w:rsid w:val="00DA30A2"/>
    <w:rsid w:val="00DA381F"/>
    <w:rsid w:val="00DA3B3F"/>
    <w:rsid w:val="00DA3F47"/>
    <w:rsid w:val="00DA4338"/>
    <w:rsid w:val="00DA4CEA"/>
    <w:rsid w:val="00DA537E"/>
    <w:rsid w:val="00DA7FB0"/>
    <w:rsid w:val="00DB0A7E"/>
    <w:rsid w:val="00DB1ACD"/>
    <w:rsid w:val="00DB1FCC"/>
    <w:rsid w:val="00DB1FF0"/>
    <w:rsid w:val="00DB2B4A"/>
    <w:rsid w:val="00DB2BA1"/>
    <w:rsid w:val="00DB5576"/>
    <w:rsid w:val="00DB5B5E"/>
    <w:rsid w:val="00DB6F89"/>
    <w:rsid w:val="00DC10AD"/>
    <w:rsid w:val="00DC1C08"/>
    <w:rsid w:val="00DC2953"/>
    <w:rsid w:val="00DC3277"/>
    <w:rsid w:val="00DC3489"/>
    <w:rsid w:val="00DC49FA"/>
    <w:rsid w:val="00DC5085"/>
    <w:rsid w:val="00DC6AE0"/>
    <w:rsid w:val="00DC6F2D"/>
    <w:rsid w:val="00DC7584"/>
    <w:rsid w:val="00DC7A64"/>
    <w:rsid w:val="00DD0507"/>
    <w:rsid w:val="00DD0610"/>
    <w:rsid w:val="00DD11DB"/>
    <w:rsid w:val="00DD25BF"/>
    <w:rsid w:val="00DD2D2C"/>
    <w:rsid w:val="00DD3C48"/>
    <w:rsid w:val="00DD48E6"/>
    <w:rsid w:val="00DD6000"/>
    <w:rsid w:val="00DD62B8"/>
    <w:rsid w:val="00DD6F19"/>
    <w:rsid w:val="00DD775B"/>
    <w:rsid w:val="00DE0F56"/>
    <w:rsid w:val="00DE1C09"/>
    <w:rsid w:val="00DE24E0"/>
    <w:rsid w:val="00DE47CE"/>
    <w:rsid w:val="00DE4860"/>
    <w:rsid w:val="00DE6E5B"/>
    <w:rsid w:val="00DF3E26"/>
    <w:rsid w:val="00DF7A89"/>
    <w:rsid w:val="00E02045"/>
    <w:rsid w:val="00E02496"/>
    <w:rsid w:val="00E02BFB"/>
    <w:rsid w:val="00E0353F"/>
    <w:rsid w:val="00E0457C"/>
    <w:rsid w:val="00E04720"/>
    <w:rsid w:val="00E04D1C"/>
    <w:rsid w:val="00E052A5"/>
    <w:rsid w:val="00E058CE"/>
    <w:rsid w:val="00E060E8"/>
    <w:rsid w:val="00E06939"/>
    <w:rsid w:val="00E0693D"/>
    <w:rsid w:val="00E07192"/>
    <w:rsid w:val="00E11915"/>
    <w:rsid w:val="00E1247D"/>
    <w:rsid w:val="00E12C00"/>
    <w:rsid w:val="00E12E45"/>
    <w:rsid w:val="00E1335B"/>
    <w:rsid w:val="00E15457"/>
    <w:rsid w:val="00E15683"/>
    <w:rsid w:val="00E16D12"/>
    <w:rsid w:val="00E172E8"/>
    <w:rsid w:val="00E1734A"/>
    <w:rsid w:val="00E173A8"/>
    <w:rsid w:val="00E226F9"/>
    <w:rsid w:val="00E236BA"/>
    <w:rsid w:val="00E24076"/>
    <w:rsid w:val="00E26A0C"/>
    <w:rsid w:val="00E27CE3"/>
    <w:rsid w:val="00E27D77"/>
    <w:rsid w:val="00E27E50"/>
    <w:rsid w:val="00E30054"/>
    <w:rsid w:val="00E32E80"/>
    <w:rsid w:val="00E33FD1"/>
    <w:rsid w:val="00E3461F"/>
    <w:rsid w:val="00E34F4F"/>
    <w:rsid w:val="00E353A3"/>
    <w:rsid w:val="00E356EE"/>
    <w:rsid w:val="00E36CC8"/>
    <w:rsid w:val="00E37447"/>
    <w:rsid w:val="00E40653"/>
    <w:rsid w:val="00E4088F"/>
    <w:rsid w:val="00E409C5"/>
    <w:rsid w:val="00E42DD6"/>
    <w:rsid w:val="00E430AE"/>
    <w:rsid w:val="00E43BE9"/>
    <w:rsid w:val="00E43F51"/>
    <w:rsid w:val="00E44026"/>
    <w:rsid w:val="00E44639"/>
    <w:rsid w:val="00E44D73"/>
    <w:rsid w:val="00E45C58"/>
    <w:rsid w:val="00E5024B"/>
    <w:rsid w:val="00E50443"/>
    <w:rsid w:val="00E50792"/>
    <w:rsid w:val="00E50C45"/>
    <w:rsid w:val="00E53417"/>
    <w:rsid w:val="00E554DC"/>
    <w:rsid w:val="00E554E9"/>
    <w:rsid w:val="00E55C3D"/>
    <w:rsid w:val="00E55F2C"/>
    <w:rsid w:val="00E55FC4"/>
    <w:rsid w:val="00E564D6"/>
    <w:rsid w:val="00E57798"/>
    <w:rsid w:val="00E60690"/>
    <w:rsid w:val="00E614AA"/>
    <w:rsid w:val="00E627E9"/>
    <w:rsid w:val="00E65DBA"/>
    <w:rsid w:val="00E7153B"/>
    <w:rsid w:val="00E71658"/>
    <w:rsid w:val="00E7285D"/>
    <w:rsid w:val="00E7330B"/>
    <w:rsid w:val="00E738C4"/>
    <w:rsid w:val="00E74014"/>
    <w:rsid w:val="00E7445C"/>
    <w:rsid w:val="00E74744"/>
    <w:rsid w:val="00E754CA"/>
    <w:rsid w:val="00E7740D"/>
    <w:rsid w:val="00E80194"/>
    <w:rsid w:val="00E80674"/>
    <w:rsid w:val="00E82818"/>
    <w:rsid w:val="00E82988"/>
    <w:rsid w:val="00E83A03"/>
    <w:rsid w:val="00E857E2"/>
    <w:rsid w:val="00E87325"/>
    <w:rsid w:val="00E91D23"/>
    <w:rsid w:val="00E920E4"/>
    <w:rsid w:val="00E92748"/>
    <w:rsid w:val="00E938B1"/>
    <w:rsid w:val="00E93BA8"/>
    <w:rsid w:val="00E94CFC"/>
    <w:rsid w:val="00E95429"/>
    <w:rsid w:val="00E95FF3"/>
    <w:rsid w:val="00E961C8"/>
    <w:rsid w:val="00E969EC"/>
    <w:rsid w:val="00E96CCA"/>
    <w:rsid w:val="00EA0A38"/>
    <w:rsid w:val="00EA0E1A"/>
    <w:rsid w:val="00EA1EC1"/>
    <w:rsid w:val="00EA20E1"/>
    <w:rsid w:val="00EA22EB"/>
    <w:rsid w:val="00EA3302"/>
    <w:rsid w:val="00EA459B"/>
    <w:rsid w:val="00EA4700"/>
    <w:rsid w:val="00EA51F8"/>
    <w:rsid w:val="00EA5FB5"/>
    <w:rsid w:val="00EA611F"/>
    <w:rsid w:val="00EA694D"/>
    <w:rsid w:val="00EA6D29"/>
    <w:rsid w:val="00EA73F3"/>
    <w:rsid w:val="00EB0386"/>
    <w:rsid w:val="00EB0F23"/>
    <w:rsid w:val="00EB1FE8"/>
    <w:rsid w:val="00EB329D"/>
    <w:rsid w:val="00EB7E8C"/>
    <w:rsid w:val="00EC3D59"/>
    <w:rsid w:val="00EC42F8"/>
    <w:rsid w:val="00EC433F"/>
    <w:rsid w:val="00EC48C5"/>
    <w:rsid w:val="00EC5604"/>
    <w:rsid w:val="00EC679D"/>
    <w:rsid w:val="00EC7A96"/>
    <w:rsid w:val="00ED31EB"/>
    <w:rsid w:val="00ED4C8F"/>
    <w:rsid w:val="00ED4EBD"/>
    <w:rsid w:val="00ED56EA"/>
    <w:rsid w:val="00ED692B"/>
    <w:rsid w:val="00ED6B2B"/>
    <w:rsid w:val="00EE07A3"/>
    <w:rsid w:val="00EE0B1B"/>
    <w:rsid w:val="00EE0BAE"/>
    <w:rsid w:val="00EE19F7"/>
    <w:rsid w:val="00EE1D6B"/>
    <w:rsid w:val="00EE71E0"/>
    <w:rsid w:val="00EE7674"/>
    <w:rsid w:val="00EF2241"/>
    <w:rsid w:val="00EF2588"/>
    <w:rsid w:val="00EF28E7"/>
    <w:rsid w:val="00EF35A7"/>
    <w:rsid w:val="00EF381F"/>
    <w:rsid w:val="00EF4037"/>
    <w:rsid w:val="00EF592B"/>
    <w:rsid w:val="00EF5CD4"/>
    <w:rsid w:val="00EF66FA"/>
    <w:rsid w:val="00EF704B"/>
    <w:rsid w:val="00EF7415"/>
    <w:rsid w:val="00F000FD"/>
    <w:rsid w:val="00F00AA8"/>
    <w:rsid w:val="00F00B61"/>
    <w:rsid w:val="00F00D18"/>
    <w:rsid w:val="00F01B7E"/>
    <w:rsid w:val="00F02962"/>
    <w:rsid w:val="00F02A91"/>
    <w:rsid w:val="00F03457"/>
    <w:rsid w:val="00F03975"/>
    <w:rsid w:val="00F039BC"/>
    <w:rsid w:val="00F04099"/>
    <w:rsid w:val="00F05253"/>
    <w:rsid w:val="00F07016"/>
    <w:rsid w:val="00F076FB"/>
    <w:rsid w:val="00F0788B"/>
    <w:rsid w:val="00F144A8"/>
    <w:rsid w:val="00F1562D"/>
    <w:rsid w:val="00F15CF0"/>
    <w:rsid w:val="00F15E6C"/>
    <w:rsid w:val="00F201C8"/>
    <w:rsid w:val="00F209E5"/>
    <w:rsid w:val="00F2174F"/>
    <w:rsid w:val="00F22D47"/>
    <w:rsid w:val="00F23364"/>
    <w:rsid w:val="00F24D11"/>
    <w:rsid w:val="00F25D15"/>
    <w:rsid w:val="00F25E5D"/>
    <w:rsid w:val="00F26BC7"/>
    <w:rsid w:val="00F26C1D"/>
    <w:rsid w:val="00F27946"/>
    <w:rsid w:val="00F30082"/>
    <w:rsid w:val="00F30730"/>
    <w:rsid w:val="00F3106F"/>
    <w:rsid w:val="00F31304"/>
    <w:rsid w:val="00F317D3"/>
    <w:rsid w:val="00F32747"/>
    <w:rsid w:val="00F32F77"/>
    <w:rsid w:val="00F34363"/>
    <w:rsid w:val="00F34ED0"/>
    <w:rsid w:val="00F36B56"/>
    <w:rsid w:val="00F40C8C"/>
    <w:rsid w:val="00F41171"/>
    <w:rsid w:val="00F41268"/>
    <w:rsid w:val="00F43A76"/>
    <w:rsid w:val="00F43D03"/>
    <w:rsid w:val="00F4434D"/>
    <w:rsid w:val="00F44385"/>
    <w:rsid w:val="00F44834"/>
    <w:rsid w:val="00F44ACD"/>
    <w:rsid w:val="00F45B40"/>
    <w:rsid w:val="00F46D86"/>
    <w:rsid w:val="00F478AE"/>
    <w:rsid w:val="00F47F89"/>
    <w:rsid w:val="00F503B5"/>
    <w:rsid w:val="00F511C5"/>
    <w:rsid w:val="00F51602"/>
    <w:rsid w:val="00F52BC5"/>
    <w:rsid w:val="00F52CCC"/>
    <w:rsid w:val="00F52E1F"/>
    <w:rsid w:val="00F52E68"/>
    <w:rsid w:val="00F54B8E"/>
    <w:rsid w:val="00F55577"/>
    <w:rsid w:val="00F55C22"/>
    <w:rsid w:val="00F55FFC"/>
    <w:rsid w:val="00F655F0"/>
    <w:rsid w:val="00F66BC6"/>
    <w:rsid w:val="00F67CAF"/>
    <w:rsid w:val="00F71B1A"/>
    <w:rsid w:val="00F71B52"/>
    <w:rsid w:val="00F71DFF"/>
    <w:rsid w:val="00F74A38"/>
    <w:rsid w:val="00F75694"/>
    <w:rsid w:val="00F768F0"/>
    <w:rsid w:val="00F76BE2"/>
    <w:rsid w:val="00F773C9"/>
    <w:rsid w:val="00F7752D"/>
    <w:rsid w:val="00F809AF"/>
    <w:rsid w:val="00F83FE2"/>
    <w:rsid w:val="00F851F1"/>
    <w:rsid w:val="00F8597C"/>
    <w:rsid w:val="00F85C32"/>
    <w:rsid w:val="00F864BA"/>
    <w:rsid w:val="00F86DDB"/>
    <w:rsid w:val="00F87C4B"/>
    <w:rsid w:val="00F9329C"/>
    <w:rsid w:val="00F942AB"/>
    <w:rsid w:val="00F943E3"/>
    <w:rsid w:val="00F94E69"/>
    <w:rsid w:val="00FA7103"/>
    <w:rsid w:val="00FB0E35"/>
    <w:rsid w:val="00FB2B4D"/>
    <w:rsid w:val="00FB349C"/>
    <w:rsid w:val="00FB47BF"/>
    <w:rsid w:val="00FB5636"/>
    <w:rsid w:val="00FB5D35"/>
    <w:rsid w:val="00FB7564"/>
    <w:rsid w:val="00FB7D10"/>
    <w:rsid w:val="00FC0987"/>
    <w:rsid w:val="00FC0A3C"/>
    <w:rsid w:val="00FC1757"/>
    <w:rsid w:val="00FC1C25"/>
    <w:rsid w:val="00FC395B"/>
    <w:rsid w:val="00FC519E"/>
    <w:rsid w:val="00FC5363"/>
    <w:rsid w:val="00FC5ED2"/>
    <w:rsid w:val="00FC68C7"/>
    <w:rsid w:val="00FD03C7"/>
    <w:rsid w:val="00FD0B62"/>
    <w:rsid w:val="00FD2675"/>
    <w:rsid w:val="00FD2BF6"/>
    <w:rsid w:val="00FD4B6B"/>
    <w:rsid w:val="00FD4BE1"/>
    <w:rsid w:val="00FD4CCF"/>
    <w:rsid w:val="00FD64B9"/>
    <w:rsid w:val="00FE01EC"/>
    <w:rsid w:val="00FE2D47"/>
    <w:rsid w:val="00FE3B15"/>
    <w:rsid w:val="00FE4445"/>
    <w:rsid w:val="00FE538B"/>
    <w:rsid w:val="00FE6667"/>
    <w:rsid w:val="00FE6D05"/>
    <w:rsid w:val="00FE6D4C"/>
    <w:rsid w:val="00FF0492"/>
    <w:rsid w:val="00FF050B"/>
    <w:rsid w:val="00FF0588"/>
    <w:rsid w:val="00FF377B"/>
    <w:rsid w:val="00FF4581"/>
    <w:rsid w:val="00FF4ADB"/>
    <w:rsid w:val="00FF4B31"/>
    <w:rsid w:val="00FF4EE9"/>
    <w:rsid w:val="00FF5847"/>
    <w:rsid w:val="00FF711A"/>
    <w:rsid w:val="00FF72FE"/>
    <w:rsid w:val="00FF77A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59D16570"/>
  <w15:docId w15:val="{2B8317D4-BBCE-499B-B8E9-6F0F8B58E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90874"/>
    <w:rPr>
      <w:rFonts w:ascii="Arial" w:hAnsi="Arial"/>
      <w:szCs w:val="24"/>
      <w:lang w:eastAsia="fi-FI"/>
    </w:rPr>
  </w:style>
  <w:style w:type="paragraph" w:styleId="Otsikko1">
    <w:name w:val="heading 1"/>
    <w:basedOn w:val="Normaali"/>
    <w:next w:val="Normaali"/>
    <w:link w:val="Otsikko1Char"/>
    <w:uiPriority w:val="9"/>
    <w:qFormat/>
    <w:rsid w:val="009C12DC"/>
    <w:pPr>
      <w:keepNext/>
      <w:spacing w:before="240" w:after="60"/>
      <w:outlineLvl w:val="0"/>
    </w:pPr>
    <w:rPr>
      <w:rFonts w:cs="Cambria"/>
      <w:bCs/>
      <w:caps/>
      <w:color w:val="345A8A"/>
      <w:kern w:val="32"/>
      <w:sz w:val="40"/>
      <w:szCs w:val="32"/>
    </w:rPr>
  </w:style>
  <w:style w:type="paragraph" w:styleId="Otsikko2">
    <w:name w:val="heading 2"/>
    <w:basedOn w:val="Normaali"/>
    <w:next w:val="Normaali"/>
    <w:link w:val="Otsikko2Char"/>
    <w:unhideWhenUsed/>
    <w:qFormat/>
    <w:rsid w:val="009C12DC"/>
    <w:pPr>
      <w:keepNext/>
      <w:numPr>
        <w:ilvl w:val="1"/>
        <w:numId w:val="1"/>
      </w:numPr>
      <w:spacing w:before="120" w:after="60"/>
      <w:outlineLvl w:val="1"/>
    </w:pPr>
    <w:rPr>
      <w:bCs/>
      <w:iCs/>
      <w:color w:val="1F497D"/>
      <w:sz w:val="32"/>
      <w:szCs w:val="28"/>
    </w:rPr>
  </w:style>
  <w:style w:type="paragraph" w:styleId="Otsikko3">
    <w:name w:val="heading 3"/>
    <w:basedOn w:val="Normaali"/>
    <w:next w:val="Normaali"/>
    <w:link w:val="Otsikko3Char"/>
    <w:uiPriority w:val="9"/>
    <w:unhideWhenUsed/>
    <w:qFormat/>
    <w:rsid w:val="007E65DF"/>
    <w:pPr>
      <w:keepNext/>
      <w:spacing w:before="240" w:after="200"/>
      <w:outlineLvl w:val="2"/>
    </w:pPr>
    <w:rPr>
      <w:bCs/>
      <w:color w:val="4F81BD"/>
      <w:sz w:val="28"/>
      <w:szCs w:val="26"/>
    </w:rPr>
  </w:style>
  <w:style w:type="paragraph" w:styleId="Otsikko4">
    <w:name w:val="heading 4"/>
    <w:basedOn w:val="Luettelo"/>
    <w:next w:val="Otsikko3"/>
    <w:link w:val="Otsikko4Char"/>
    <w:uiPriority w:val="9"/>
    <w:unhideWhenUsed/>
    <w:qFormat/>
    <w:rsid w:val="00DC49FA"/>
    <w:pPr>
      <w:keepNext/>
      <w:spacing w:before="320" w:after="120"/>
      <w:ind w:left="0" w:firstLine="0"/>
      <w:outlineLvl w:val="3"/>
    </w:pPr>
    <w:rPr>
      <w:bCs/>
      <w:color w:val="4F81BD"/>
      <w:sz w:val="22"/>
      <w:szCs w:val="28"/>
    </w:rPr>
  </w:style>
  <w:style w:type="paragraph" w:styleId="Otsikko5">
    <w:name w:val="heading 5"/>
    <w:basedOn w:val="Normaali"/>
    <w:next w:val="Normaali"/>
    <w:link w:val="Otsikko5Char"/>
    <w:uiPriority w:val="9"/>
    <w:unhideWhenUsed/>
    <w:qFormat/>
    <w:rsid w:val="006406F8"/>
    <w:pPr>
      <w:tabs>
        <w:tab w:val="left" w:pos="964"/>
        <w:tab w:val="left" w:pos="2268"/>
      </w:tabs>
      <w:spacing w:before="240" w:after="60"/>
      <w:ind w:left="2268" w:hanging="964"/>
      <w:outlineLvl w:val="4"/>
    </w:pPr>
    <w:rPr>
      <w:bCs/>
      <w:i/>
      <w:iCs/>
      <w:color w:val="4F81BD"/>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uiPriority w:val="99"/>
    <w:semiHidden/>
    <w:unhideWhenUsed/>
    <w:rsid w:val="0072473E"/>
    <w:pPr>
      <w:spacing w:after="120"/>
    </w:pPr>
  </w:style>
  <w:style w:type="character" w:customStyle="1" w:styleId="LeiptekstiChar">
    <w:name w:val="Leipäteksti Char"/>
    <w:link w:val="Leipteksti"/>
    <w:uiPriority w:val="99"/>
    <w:semiHidden/>
    <w:locked/>
    <w:rsid w:val="0072473E"/>
    <w:rPr>
      <w:sz w:val="24"/>
    </w:rPr>
  </w:style>
  <w:style w:type="paragraph" w:customStyle="1" w:styleId="Otsikko2times">
    <w:name w:val="Otsikko 2 times"/>
    <w:basedOn w:val="Otsikko2"/>
    <w:rsid w:val="00033618"/>
    <w:pPr>
      <w:widowControl w:val="0"/>
      <w:tabs>
        <w:tab w:val="left" w:pos="2"/>
        <w:tab w:val="left" w:pos="1298"/>
        <w:tab w:val="left" w:pos="2594"/>
        <w:tab w:val="left" w:pos="3890"/>
        <w:tab w:val="left" w:pos="5186"/>
        <w:tab w:val="left" w:pos="6482"/>
        <w:tab w:val="left" w:pos="7778"/>
        <w:tab w:val="left" w:pos="9074"/>
      </w:tabs>
      <w:autoSpaceDE w:val="0"/>
      <w:autoSpaceDN w:val="0"/>
      <w:adjustRightInd w:val="0"/>
      <w:ind w:left="2594" w:right="709" w:hanging="2592"/>
    </w:pPr>
    <w:rPr>
      <w:rFonts w:ascii="Times New Roman" w:hAnsi="Times New Roman" w:cs="Arial"/>
      <w:b/>
      <w:i/>
      <w:sz w:val="24"/>
    </w:rPr>
  </w:style>
  <w:style w:type="character" w:customStyle="1" w:styleId="Otsikko2Char">
    <w:name w:val="Otsikko 2 Char"/>
    <w:link w:val="Otsikko2"/>
    <w:locked/>
    <w:rsid w:val="009C12DC"/>
    <w:rPr>
      <w:rFonts w:ascii="Arial" w:hAnsi="Arial"/>
      <w:bCs/>
      <w:iCs/>
      <w:color w:val="1F497D"/>
      <w:sz w:val="32"/>
      <w:szCs w:val="28"/>
      <w:lang w:eastAsia="fi-FI"/>
    </w:rPr>
  </w:style>
  <w:style w:type="paragraph" w:styleId="Luettelokappale">
    <w:name w:val="List Paragraph"/>
    <w:basedOn w:val="Normaali"/>
    <w:uiPriority w:val="34"/>
    <w:qFormat/>
    <w:rsid w:val="004D76C9"/>
    <w:pPr>
      <w:ind w:left="720"/>
      <w:contextualSpacing/>
    </w:pPr>
  </w:style>
  <w:style w:type="paragraph" w:styleId="Seliteteksti">
    <w:name w:val="Balloon Text"/>
    <w:basedOn w:val="Normaali"/>
    <w:link w:val="SelitetekstiChar"/>
    <w:uiPriority w:val="99"/>
    <w:semiHidden/>
    <w:unhideWhenUsed/>
    <w:rsid w:val="00D5671A"/>
    <w:rPr>
      <w:rFonts w:ascii="Segoe UI" w:hAnsi="Segoe UI" w:cs="Segoe UI"/>
      <w:sz w:val="18"/>
      <w:szCs w:val="18"/>
    </w:rPr>
  </w:style>
  <w:style w:type="character" w:customStyle="1" w:styleId="SelitetekstiChar">
    <w:name w:val="Seliteteksti Char"/>
    <w:link w:val="Seliteteksti"/>
    <w:uiPriority w:val="99"/>
    <w:semiHidden/>
    <w:locked/>
    <w:rsid w:val="00D5671A"/>
    <w:rPr>
      <w:rFonts w:ascii="Segoe UI" w:hAnsi="Segoe UI" w:cs="Segoe UI"/>
      <w:sz w:val="18"/>
    </w:rPr>
  </w:style>
  <w:style w:type="character" w:customStyle="1" w:styleId="sisennysChar">
    <w:name w:val="sisennys Char"/>
    <w:rsid w:val="00BA585F"/>
    <w:rPr>
      <w:sz w:val="24"/>
      <w:lang w:val="sv-FI" w:eastAsia="ar-SA" w:bidi="ar-SA"/>
    </w:rPr>
  </w:style>
  <w:style w:type="paragraph" w:customStyle="1" w:styleId="sisennys">
    <w:name w:val="sisennys"/>
    <w:basedOn w:val="Normaali"/>
    <w:rsid w:val="00BA585F"/>
    <w:pPr>
      <w:ind w:left="1304"/>
    </w:pPr>
    <w:rPr>
      <w:lang w:eastAsia="ar-SA"/>
    </w:rPr>
  </w:style>
  <w:style w:type="character" w:customStyle="1" w:styleId="Otsikko1Char">
    <w:name w:val="Otsikko 1 Char"/>
    <w:link w:val="Otsikko1"/>
    <w:uiPriority w:val="9"/>
    <w:locked/>
    <w:rsid w:val="009C12DC"/>
    <w:rPr>
      <w:rFonts w:ascii="Arial" w:hAnsi="Arial" w:cs="Arial"/>
      <w:caps/>
      <w:color w:val="345A8A"/>
      <w:kern w:val="32"/>
      <w:sz w:val="32"/>
    </w:rPr>
  </w:style>
  <w:style w:type="paragraph" w:styleId="Sisllysluettelonotsikko">
    <w:name w:val="TOC Heading"/>
    <w:basedOn w:val="Otsikko1"/>
    <w:next w:val="Normaali"/>
    <w:uiPriority w:val="39"/>
    <w:semiHidden/>
    <w:unhideWhenUsed/>
    <w:qFormat/>
    <w:rsid w:val="00375181"/>
    <w:pPr>
      <w:keepLines/>
      <w:spacing w:before="480" w:after="0" w:line="276" w:lineRule="auto"/>
      <w:outlineLvl w:val="9"/>
    </w:pPr>
    <w:rPr>
      <w:color w:val="365F91"/>
      <w:kern w:val="0"/>
      <w:szCs w:val="28"/>
    </w:rPr>
  </w:style>
  <w:style w:type="paragraph" w:styleId="Sisluet2">
    <w:name w:val="toc 2"/>
    <w:basedOn w:val="Normaali"/>
    <w:next w:val="Normaali"/>
    <w:autoRedefine/>
    <w:uiPriority w:val="39"/>
    <w:unhideWhenUsed/>
    <w:rsid w:val="00511D72"/>
    <w:pPr>
      <w:tabs>
        <w:tab w:val="right" w:leader="dot" w:pos="9297"/>
      </w:tabs>
      <w:ind w:left="240"/>
    </w:pPr>
    <w:rPr>
      <w:noProof/>
      <w:color w:val="4F81BD"/>
    </w:rPr>
  </w:style>
  <w:style w:type="character" w:styleId="Hyperlinkki">
    <w:name w:val="Hyperlink"/>
    <w:uiPriority w:val="99"/>
    <w:unhideWhenUsed/>
    <w:rsid w:val="00375181"/>
    <w:rPr>
      <w:color w:val="0000FF"/>
      <w:u w:val="single"/>
    </w:rPr>
  </w:style>
  <w:style w:type="character" w:customStyle="1" w:styleId="Otsikko3Char">
    <w:name w:val="Otsikko 3 Char"/>
    <w:link w:val="Otsikko3"/>
    <w:uiPriority w:val="9"/>
    <w:locked/>
    <w:rsid w:val="007E65DF"/>
    <w:rPr>
      <w:rFonts w:ascii="Arial" w:hAnsi="Arial" w:cs="Arial"/>
      <w:color w:val="4F81BD"/>
      <w:sz w:val="26"/>
    </w:rPr>
  </w:style>
  <w:style w:type="paragraph" w:styleId="Sisluet1">
    <w:name w:val="toc 1"/>
    <w:basedOn w:val="Normaali"/>
    <w:next w:val="Normaali"/>
    <w:autoRedefine/>
    <w:uiPriority w:val="39"/>
    <w:unhideWhenUsed/>
    <w:rsid w:val="00511D72"/>
    <w:pPr>
      <w:tabs>
        <w:tab w:val="right" w:leader="dot" w:pos="9297"/>
      </w:tabs>
    </w:pPr>
    <w:rPr>
      <w:noProof/>
      <w:color w:val="4F81BD"/>
    </w:rPr>
  </w:style>
  <w:style w:type="paragraph" w:styleId="Sisluet3">
    <w:name w:val="toc 3"/>
    <w:basedOn w:val="Normaali"/>
    <w:next w:val="Normaali"/>
    <w:autoRedefine/>
    <w:uiPriority w:val="39"/>
    <w:unhideWhenUsed/>
    <w:rsid w:val="00375181"/>
    <w:pPr>
      <w:ind w:left="440"/>
    </w:pPr>
  </w:style>
  <w:style w:type="paragraph" w:styleId="Sisluet4">
    <w:name w:val="toc 4"/>
    <w:basedOn w:val="Normaali"/>
    <w:next w:val="Normaali"/>
    <w:autoRedefine/>
    <w:uiPriority w:val="39"/>
    <w:unhideWhenUsed/>
    <w:rsid w:val="00AA70B2"/>
    <w:pPr>
      <w:spacing w:after="100" w:line="276" w:lineRule="auto"/>
      <w:ind w:left="660"/>
    </w:pPr>
    <w:rPr>
      <w:rFonts w:ascii="Calibri" w:hAnsi="Calibri"/>
      <w:szCs w:val="22"/>
    </w:rPr>
  </w:style>
  <w:style w:type="paragraph" w:styleId="Sisluet5">
    <w:name w:val="toc 5"/>
    <w:basedOn w:val="Normaali"/>
    <w:next w:val="Normaali"/>
    <w:autoRedefine/>
    <w:uiPriority w:val="39"/>
    <w:unhideWhenUsed/>
    <w:rsid w:val="00AA70B2"/>
    <w:pPr>
      <w:spacing w:after="100" w:line="276" w:lineRule="auto"/>
      <w:ind w:left="880"/>
    </w:pPr>
    <w:rPr>
      <w:rFonts w:ascii="Calibri" w:hAnsi="Calibri"/>
      <w:szCs w:val="22"/>
    </w:rPr>
  </w:style>
  <w:style w:type="paragraph" w:styleId="Sisluet6">
    <w:name w:val="toc 6"/>
    <w:basedOn w:val="Normaali"/>
    <w:next w:val="Normaali"/>
    <w:autoRedefine/>
    <w:uiPriority w:val="39"/>
    <w:unhideWhenUsed/>
    <w:rsid w:val="00AA70B2"/>
    <w:pPr>
      <w:spacing w:after="100" w:line="276" w:lineRule="auto"/>
      <w:ind w:left="1100"/>
    </w:pPr>
    <w:rPr>
      <w:rFonts w:ascii="Calibri" w:hAnsi="Calibri"/>
      <w:szCs w:val="22"/>
    </w:rPr>
  </w:style>
  <w:style w:type="paragraph" w:styleId="Sisluet7">
    <w:name w:val="toc 7"/>
    <w:basedOn w:val="Normaali"/>
    <w:next w:val="Normaali"/>
    <w:autoRedefine/>
    <w:uiPriority w:val="39"/>
    <w:unhideWhenUsed/>
    <w:rsid w:val="00AA70B2"/>
    <w:pPr>
      <w:spacing w:after="100" w:line="276" w:lineRule="auto"/>
      <w:ind w:left="1320"/>
    </w:pPr>
    <w:rPr>
      <w:rFonts w:ascii="Calibri" w:hAnsi="Calibri"/>
      <w:szCs w:val="22"/>
    </w:rPr>
  </w:style>
  <w:style w:type="paragraph" w:styleId="Sisluet8">
    <w:name w:val="toc 8"/>
    <w:basedOn w:val="Normaali"/>
    <w:next w:val="Normaali"/>
    <w:autoRedefine/>
    <w:uiPriority w:val="39"/>
    <w:unhideWhenUsed/>
    <w:rsid w:val="00AA70B2"/>
    <w:pPr>
      <w:spacing w:after="100" w:line="276" w:lineRule="auto"/>
      <w:ind w:left="1540"/>
    </w:pPr>
    <w:rPr>
      <w:rFonts w:ascii="Calibri" w:hAnsi="Calibri"/>
      <w:szCs w:val="22"/>
    </w:rPr>
  </w:style>
  <w:style w:type="paragraph" w:styleId="Sisluet9">
    <w:name w:val="toc 9"/>
    <w:basedOn w:val="Normaali"/>
    <w:next w:val="Normaali"/>
    <w:autoRedefine/>
    <w:uiPriority w:val="39"/>
    <w:unhideWhenUsed/>
    <w:rsid w:val="00AA70B2"/>
    <w:pPr>
      <w:spacing w:after="100" w:line="276" w:lineRule="auto"/>
      <w:ind w:left="1760"/>
    </w:pPr>
    <w:rPr>
      <w:rFonts w:ascii="Calibri" w:hAnsi="Calibri"/>
      <w:szCs w:val="22"/>
    </w:rPr>
  </w:style>
  <w:style w:type="paragraph" w:customStyle="1" w:styleId="paragraph">
    <w:name w:val="paragraph"/>
    <w:basedOn w:val="Normaali"/>
    <w:rsid w:val="00722819"/>
    <w:rPr>
      <w:rFonts w:ascii="Times New Roman" w:hAnsi="Times New Roman"/>
      <w:sz w:val="24"/>
    </w:rPr>
  </w:style>
  <w:style w:type="character" w:customStyle="1" w:styleId="spellingerror">
    <w:name w:val="spellingerror"/>
    <w:rsid w:val="00722819"/>
  </w:style>
  <w:style w:type="character" w:customStyle="1" w:styleId="normaltextrun">
    <w:name w:val="normaltextrun"/>
    <w:rsid w:val="00722819"/>
  </w:style>
  <w:style w:type="character" w:customStyle="1" w:styleId="eop">
    <w:name w:val="eop"/>
    <w:rsid w:val="00722819"/>
  </w:style>
  <w:style w:type="character" w:customStyle="1" w:styleId="Otsikko5Char">
    <w:name w:val="Otsikko 5 Char"/>
    <w:link w:val="Otsikko5"/>
    <w:uiPriority w:val="9"/>
    <w:locked/>
    <w:rsid w:val="006406F8"/>
    <w:rPr>
      <w:rFonts w:ascii="Arial" w:hAnsi="Arial" w:cs="Arial"/>
      <w:i/>
      <w:color w:val="4F81BD"/>
      <w:sz w:val="26"/>
    </w:rPr>
  </w:style>
  <w:style w:type="table" w:styleId="TaulukkoRuudukko">
    <w:name w:val="Table Grid"/>
    <w:basedOn w:val="Normaalitaulukko"/>
    <w:uiPriority w:val="39"/>
    <w:rsid w:val="00777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4Char">
    <w:name w:val="Otsikko 4 Char"/>
    <w:link w:val="Otsikko4"/>
    <w:uiPriority w:val="9"/>
    <w:locked/>
    <w:rsid w:val="00DC49FA"/>
    <w:rPr>
      <w:rFonts w:ascii="Arial" w:hAnsi="Arial" w:cs="Arial"/>
      <w:color w:val="4F81BD"/>
      <w:sz w:val="28"/>
    </w:rPr>
  </w:style>
  <w:style w:type="paragraph" w:styleId="Alatunniste">
    <w:name w:val="footer"/>
    <w:basedOn w:val="Normaali"/>
    <w:link w:val="AlatunnisteChar"/>
    <w:uiPriority w:val="99"/>
    <w:unhideWhenUsed/>
    <w:rsid w:val="00333B3C"/>
    <w:pPr>
      <w:tabs>
        <w:tab w:val="center" w:pos="4819"/>
        <w:tab w:val="right" w:pos="9638"/>
      </w:tabs>
    </w:pPr>
  </w:style>
  <w:style w:type="character" w:customStyle="1" w:styleId="AlatunnisteChar">
    <w:name w:val="Alatunniste Char"/>
    <w:basedOn w:val="Kappaleenoletusfontti"/>
    <w:link w:val="Alatunniste"/>
    <w:uiPriority w:val="99"/>
    <w:locked/>
    <w:rsid w:val="00333B3C"/>
    <w:rPr>
      <w:rFonts w:ascii="Arial" w:hAnsi="Arial" w:cs="Times New Roman"/>
      <w:sz w:val="24"/>
      <w:szCs w:val="24"/>
      <w:rtl w:val="0"/>
      <w:cs w:val="0"/>
    </w:rPr>
  </w:style>
  <w:style w:type="paragraph" w:styleId="Yltunniste">
    <w:name w:val="header"/>
    <w:basedOn w:val="Normaali"/>
    <w:link w:val="YltunnisteChar"/>
    <w:uiPriority w:val="99"/>
    <w:unhideWhenUsed/>
    <w:rsid w:val="00333B3C"/>
    <w:pPr>
      <w:tabs>
        <w:tab w:val="center" w:pos="4819"/>
        <w:tab w:val="right" w:pos="9638"/>
      </w:tabs>
    </w:pPr>
  </w:style>
  <w:style w:type="character" w:customStyle="1" w:styleId="YltunnisteChar">
    <w:name w:val="Ylätunniste Char"/>
    <w:basedOn w:val="Kappaleenoletusfontti"/>
    <w:link w:val="Yltunniste"/>
    <w:uiPriority w:val="99"/>
    <w:locked/>
    <w:rsid w:val="00333B3C"/>
    <w:rPr>
      <w:rFonts w:ascii="Arial" w:hAnsi="Arial" w:cs="Times New Roman"/>
      <w:sz w:val="24"/>
      <w:szCs w:val="24"/>
      <w:rtl w:val="0"/>
      <w:cs w:val="0"/>
    </w:rPr>
  </w:style>
  <w:style w:type="paragraph" w:styleId="Eivli">
    <w:name w:val="No Spacing"/>
    <w:uiPriority w:val="1"/>
    <w:qFormat/>
    <w:rsid w:val="00BC7D71"/>
    <w:rPr>
      <w:rFonts w:ascii="Arial" w:eastAsia="MS Mincho" w:hAnsi="Arial"/>
      <w:lang w:eastAsia="fi-FI"/>
    </w:rPr>
  </w:style>
  <w:style w:type="paragraph" w:styleId="Luettelo">
    <w:name w:val="List"/>
    <w:basedOn w:val="Normaali"/>
    <w:uiPriority w:val="99"/>
    <w:semiHidden/>
    <w:unhideWhenUsed/>
    <w:rsid w:val="007E65DF"/>
    <w:pPr>
      <w:ind w:left="283" w:hanging="283"/>
      <w:contextualSpacing/>
    </w:pPr>
  </w:style>
  <w:style w:type="character" w:styleId="Kommentinviite">
    <w:name w:val="annotation reference"/>
    <w:basedOn w:val="Kappaleenoletusfontti"/>
    <w:uiPriority w:val="99"/>
    <w:semiHidden/>
    <w:unhideWhenUsed/>
    <w:rsid w:val="004E243F"/>
    <w:rPr>
      <w:rFonts w:cs="Times New Roman"/>
      <w:sz w:val="16"/>
      <w:szCs w:val="16"/>
      <w:rtl w:val="0"/>
      <w:cs w:val="0"/>
    </w:rPr>
  </w:style>
  <w:style w:type="paragraph" w:styleId="Kommentinteksti">
    <w:name w:val="annotation text"/>
    <w:basedOn w:val="Normaali"/>
    <w:link w:val="KommentintekstiChar"/>
    <w:uiPriority w:val="99"/>
    <w:semiHidden/>
    <w:unhideWhenUsed/>
    <w:rsid w:val="004E243F"/>
    <w:rPr>
      <w:szCs w:val="20"/>
    </w:rPr>
  </w:style>
  <w:style w:type="character" w:customStyle="1" w:styleId="KommentintekstiChar">
    <w:name w:val="Kommentin teksti Char"/>
    <w:basedOn w:val="Kappaleenoletusfontti"/>
    <w:link w:val="Kommentinteksti"/>
    <w:uiPriority w:val="99"/>
    <w:semiHidden/>
    <w:locked/>
    <w:rsid w:val="004E243F"/>
    <w:rPr>
      <w:rFonts w:ascii="Arial" w:hAnsi="Arial" w:cs="Times New Roman"/>
      <w:rtl w:val="0"/>
      <w:cs w:val="0"/>
    </w:rPr>
  </w:style>
  <w:style w:type="paragraph" w:styleId="Kommentinotsikko">
    <w:name w:val="annotation subject"/>
    <w:basedOn w:val="Kommentinteksti"/>
    <w:next w:val="Kommentinteksti"/>
    <w:link w:val="KommentinotsikkoChar"/>
    <w:uiPriority w:val="99"/>
    <w:semiHidden/>
    <w:unhideWhenUsed/>
    <w:rsid w:val="004E243F"/>
    <w:rPr>
      <w:b/>
      <w:bCs/>
    </w:rPr>
  </w:style>
  <w:style w:type="character" w:customStyle="1" w:styleId="KommentinotsikkoChar">
    <w:name w:val="Kommentin otsikko Char"/>
    <w:basedOn w:val="KommentintekstiChar"/>
    <w:link w:val="Kommentinotsikko"/>
    <w:uiPriority w:val="99"/>
    <w:semiHidden/>
    <w:locked/>
    <w:rsid w:val="004E243F"/>
    <w:rPr>
      <w:rFonts w:ascii="Arial" w:hAnsi="Arial" w:cs="Times New Roman"/>
      <w:b/>
      <w:bCs/>
      <w:rtl w:val="0"/>
      <w: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684B7-06DE-4B0A-8943-EC13380B0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90</Pages>
  <Words>27844</Words>
  <Characters>190805</Characters>
  <Application>Microsoft Office Word</Application>
  <DocSecurity>0</DocSecurity>
  <Lines>1590</Lines>
  <Paragraphs>436</Paragraphs>
  <ScaleCrop>false</ScaleCrop>
  <HeadingPairs>
    <vt:vector size="2" baseType="variant">
      <vt:variant>
        <vt:lpstr>Otsikko</vt:lpstr>
      </vt:variant>
      <vt:variant>
        <vt:i4>1</vt:i4>
      </vt:variant>
    </vt:vector>
  </HeadingPairs>
  <TitlesOfParts>
    <vt:vector size="1" baseType="lpstr">
      <vt:lpstr/>
    </vt:vector>
  </TitlesOfParts>
  <Company>Lohjan kaupunki</Company>
  <LinksUpToDate>false</LinksUpToDate>
  <CharactersWithSpaces>218213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Tietohallinto</dc:creator>
  <cp:lastModifiedBy>Auvinen Juha</cp:lastModifiedBy>
  <cp:revision>3</cp:revision>
  <cp:lastPrinted>2020-02-25T10:12:00Z</cp:lastPrinted>
  <dcterms:created xsi:type="dcterms:W3CDTF">2020-02-26T09:14:00Z</dcterms:created>
  <dcterms:modified xsi:type="dcterms:W3CDTF">2020-02-26T09:17:00Z</dcterms:modified>
</cp:coreProperties>
</file>